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8D" w:rsidRPr="000A038D" w:rsidRDefault="000A038D" w:rsidP="000A038D">
      <w:pPr>
        <w:spacing w:after="0" w:line="216" w:lineRule="auto"/>
        <w:jc w:val="center"/>
        <w:rPr>
          <w:rFonts w:ascii="Times New Roman" w:hAnsi="Times New Roman" w:cs="Times New Roman"/>
          <w:sz w:val="24"/>
          <w:szCs w:val="24"/>
        </w:rPr>
      </w:pPr>
      <w:r w:rsidRPr="000A038D">
        <w:rPr>
          <w:rFonts w:ascii="Times New Roman" w:hAnsi="Times New Roman" w:cs="Times New Roman"/>
          <w:sz w:val="24"/>
          <w:szCs w:val="24"/>
        </w:rPr>
        <w:t>ЕДИНЫЙ ДОГОВОР № ___</w:t>
      </w:r>
    </w:p>
    <w:p w:rsidR="000A038D" w:rsidRPr="000A038D" w:rsidRDefault="000A038D" w:rsidP="000A038D">
      <w:pPr>
        <w:spacing w:after="0" w:line="216" w:lineRule="auto"/>
        <w:jc w:val="center"/>
        <w:rPr>
          <w:rFonts w:ascii="Times New Roman" w:hAnsi="Times New Roman" w:cs="Times New Roman"/>
          <w:sz w:val="24"/>
          <w:szCs w:val="24"/>
        </w:rPr>
      </w:pPr>
      <w:r w:rsidRPr="000A038D">
        <w:rPr>
          <w:rFonts w:ascii="Times New Roman" w:hAnsi="Times New Roman" w:cs="Times New Roman"/>
          <w:sz w:val="24"/>
          <w:szCs w:val="24"/>
        </w:rPr>
        <w:t>холодного водоснабжения и водоотведения</w:t>
      </w:r>
    </w:p>
    <w:p w:rsidR="000A038D" w:rsidRPr="000A038D" w:rsidRDefault="000A038D" w:rsidP="000A038D">
      <w:pPr>
        <w:rPr>
          <w:rFonts w:ascii="Times New Roman" w:hAnsi="Times New Roman" w:cs="Times New Roman"/>
          <w:sz w:val="24"/>
          <w:szCs w:val="24"/>
        </w:rPr>
      </w:pP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p>
    <w:p w:rsidR="000A038D" w:rsidRPr="000A038D" w:rsidRDefault="000A038D" w:rsidP="0044400B">
      <w:pPr>
        <w:spacing w:line="240" w:lineRule="auto"/>
        <w:rPr>
          <w:rFonts w:ascii="Times New Roman" w:hAnsi="Times New Roman" w:cs="Times New Roman"/>
          <w:sz w:val="24"/>
          <w:szCs w:val="24"/>
        </w:rPr>
      </w:pPr>
      <w:r>
        <w:rPr>
          <w:rFonts w:ascii="Times New Roman" w:hAnsi="Times New Roman" w:cs="Times New Roman"/>
          <w:sz w:val="24"/>
          <w:szCs w:val="24"/>
        </w:rPr>
        <w:t>г.</w:t>
      </w:r>
      <w:r w:rsidR="00555475">
        <w:rPr>
          <w:rFonts w:ascii="Times New Roman" w:hAnsi="Times New Roman" w:cs="Times New Roman"/>
          <w:sz w:val="24"/>
          <w:szCs w:val="24"/>
        </w:rPr>
        <w:t xml:space="preserve"> </w:t>
      </w:r>
      <w:proofErr w:type="spellStart"/>
      <w:r>
        <w:rPr>
          <w:rFonts w:ascii="Times New Roman" w:hAnsi="Times New Roman" w:cs="Times New Roman"/>
          <w:sz w:val="24"/>
          <w:szCs w:val="24"/>
        </w:rPr>
        <w:t>Йошкаp</w:t>
      </w:r>
      <w:proofErr w:type="spellEnd"/>
      <w:r>
        <w:rPr>
          <w:rFonts w:ascii="Times New Roman" w:hAnsi="Times New Roman" w:cs="Times New Roman"/>
          <w:sz w:val="24"/>
          <w:szCs w:val="24"/>
        </w:rPr>
        <w:t xml:space="preserve">-Ола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от </w:t>
      </w:r>
      <w:r w:rsidR="00106C9C">
        <w:rPr>
          <w:rFonts w:ascii="Times New Roman" w:hAnsi="Times New Roman" w:cs="Times New Roman"/>
          <w:sz w:val="24"/>
          <w:szCs w:val="24"/>
        </w:rPr>
        <w:t>«____</w:t>
      </w:r>
      <w:proofErr w:type="gramStart"/>
      <w:r w:rsidR="00106C9C">
        <w:rPr>
          <w:rFonts w:ascii="Times New Roman" w:hAnsi="Times New Roman" w:cs="Times New Roman"/>
          <w:sz w:val="24"/>
          <w:szCs w:val="24"/>
        </w:rPr>
        <w:t>_»</w:t>
      </w:r>
      <w:r>
        <w:rPr>
          <w:rFonts w:ascii="Times New Roman" w:hAnsi="Times New Roman" w:cs="Times New Roman"/>
          <w:sz w:val="24"/>
          <w:szCs w:val="24"/>
        </w:rPr>
        <w:t>_</w:t>
      </w:r>
      <w:proofErr w:type="gramEnd"/>
      <w:r>
        <w:rPr>
          <w:rFonts w:ascii="Times New Roman" w:hAnsi="Times New Roman" w:cs="Times New Roman"/>
          <w:sz w:val="24"/>
          <w:szCs w:val="24"/>
        </w:rPr>
        <w:t>________20____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p>
    <w:p w:rsidR="000A038D" w:rsidRPr="000A038D" w:rsidRDefault="000A038D" w:rsidP="0044400B">
      <w:pPr>
        <w:spacing w:line="240" w:lineRule="auto"/>
        <w:jc w:val="both"/>
        <w:rPr>
          <w:rFonts w:ascii="Times New Roman" w:hAnsi="Times New Roman" w:cs="Times New Roman"/>
          <w:sz w:val="24"/>
          <w:szCs w:val="24"/>
        </w:rPr>
      </w:pPr>
      <w:r w:rsidRPr="000A038D">
        <w:rPr>
          <w:rFonts w:ascii="Times New Roman" w:hAnsi="Times New Roman" w:cs="Times New Roman"/>
          <w:sz w:val="24"/>
          <w:szCs w:val="24"/>
        </w:rPr>
        <w:t xml:space="preserve">    </w:t>
      </w:r>
      <w:r w:rsidRPr="000A038D">
        <w:rPr>
          <w:rFonts w:ascii="Times New Roman" w:hAnsi="Times New Roman" w:cs="Times New Roman"/>
          <w:sz w:val="18"/>
          <w:szCs w:val="18"/>
        </w:rPr>
        <w:t xml:space="preserve">Муниципальное унитарное предприятие "Водоканал" </w:t>
      </w:r>
      <w:proofErr w:type="spellStart"/>
      <w:r w:rsidRPr="000A038D">
        <w:rPr>
          <w:rFonts w:ascii="Times New Roman" w:hAnsi="Times New Roman" w:cs="Times New Roman"/>
          <w:sz w:val="18"/>
          <w:szCs w:val="18"/>
        </w:rPr>
        <w:t>г.Йошкар</w:t>
      </w:r>
      <w:proofErr w:type="spellEnd"/>
      <w:r w:rsidRPr="000A038D">
        <w:rPr>
          <w:rFonts w:ascii="Times New Roman" w:hAnsi="Times New Roman" w:cs="Times New Roman"/>
          <w:sz w:val="18"/>
          <w:szCs w:val="18"/>
        </w:rPr>
        <w:t>-Олы" Муниципального</w:t>
      </w:r>
      <w:r w:rsidRPr="000A038D">
        <w:rPr>
          <w:rFonts w:ascii="Times New Roman" w:hAnsi="Times New Roman" w:cs="Times New Roman"/>
          <w:sz w:val="24"/>
          <w:szCs w:val="24"/>
        </w:rPr>
        <w:t xml:space="preserve"> </w:t>
      </w:r>
      <w:r w:rsidRPr="000A038D">
        <w:rPr>
          <w:rFonts w:ascii="Times New Roman" w:hAnsi="Times New Roman" w:cs="Times New Roman"/>
          <w:sz w:val="18"/>
          <w:szCs w:val="18"/>
        </w:rPr>
        <w:t xml:space="preserve">образования "Город Йошкар-Ола", в лице начальника отдела реализации </w:t>
      </w:r>
      <w:proofErr w:type="spellStart"/>
      <w:r w:rsidRPr="000A038D">
        <w:rPr>
          <w:rFonts w:ascii="Times New Roman" w:hAnsi="Times New Roman" w:cs="Times New Roman"/>
          <w:sz w:val="18"/>
          <w:szCs w:val="18"/>
        </w:rPr>
        <w:t>Топоровой</w:t>
      </w:r>
      <w:proofErr w:type="spellEnd"/>
      <w:r w:rsidRPr="000A038D">
        <w:rPr>
          <w:rFonts w:ascii="Times New Roman" w:hAnsi="Times New Roman" w:cs="Times New Roman"/>
          <w:sz w:val="18"/>
          <w:szCs w:val="18"/>
        </w:rPr>
        <w:t xml:space="preserve"> А.Ю., действующей на основании доверенности № 15 от 24 апреля 2020г., именуемое в дальнейшем "Гарантирующая организация" (основание: Постановление Администрации городского округа "Город Йошкар-Ола" от 24.06.2013г. № 1534), с одной стороны и ________________ , именуемое в дальнейшем Абонент, в лице ________________</w:t>
      </w:r>
      <w:r w:rsidR="00DA71E2">
        <w:rPr>
          <w:rFonts w:ascii="Times New Roman" w:hAnsi="Times New Roman" w:cs="Times New Roman"/>
          <w:sz w:val="18"/>
          <w:szCs w:val="18"/>
        </w:rPr>
        <w:t>__ , действующего на основании _______</w:t>
      </w:r>
      <w:r w:rsidRPr="000A038D">
        <w:rPr>
          <w:rFonts w:ascii="Times New Roman" w:hAnsi="Times New Roman" w:cs="Times New Roman"/>
          <w:sz w:val="18"/>
          <w:szCs w:val="18"/>
        </w:rPr>
        <w:t>, с другой стороны, именуемые в дальнейшем сторонами, заключили насто</w:t>
      </w:r>
      <w:r>
        <w:rPr>
          <w:rFonts w:ascii="Times New Roman" w:hAnsi="Times New Roman" w:cs="Times New Roman"/>
          <w:sz w:val="18"/>
          <w:szCs w:val="18"/>
        </w:rPr>
        <w:t>ящий  договор о нижеследующем</w:t>
      </w:r>
      <w:r w:rsidR="00DA71E2">
        <w:rPr>
          <w:rFonts w:ascii="Times New Roman" w:hAnsi="Times New Roman" w:cs="Times New Roman"/>
          <w:sz w:val="18"/>
          <w:szCs w:val="18"/>
        </w:rPr>
        <w:t>:</w:t>
      </w:r>
      <w:r>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p>
    <w:p w:rsidR="000A038D" w:rsidRPr="00DA71E2" w:rsidRDefault="000A038D" w:rsidP="0044400B">
      <w:pPr>
        <w:spacing w:line="240" w:lineRule="auto"/>
        <w:jc w:val="center"/>
        <w:rPr>
          <w:rFonts w:ascii="Times New Roman" w:hAnsi="Times New Roman" w:cs="Times New Roman"/>
          <w:b/>
          <w:sz w:val="18"/>
          <w:szCs w:val="18"/>
        </w:rPr>
      </w:pPr>
      <w:r w:rsidRPr="00DA71E2">
        <w:rPr>
          <w:rFonts w:ascii="Times New Roman" w:hAnsi="Times New Roman" w:cs="Times New Roman"/>
          <w:b/>
          <w:sz w:val="18"/>
          <w:szCs w:val="18"/>
        </w:rPr>
        <w:t>I. Предмет договора</w:t>
      </w:r>
    </w:p>
    <w:p w:rsidR="000A038D" w:rsidRPr="000A038D" w:rsidRDefault="000A038D" w:rsidP="0044400B">
      <w:pPr>
        <w:spacing w:after="0" w:line="240" w:lineRule="auto"/>
        <w:contextualSpacing/>
        <w:jc w:val="both"/>
        <w:rPr>
          <w:rFonts w:ascii="Times New Roman" w:hAnsi="Times New Roman" w:cs="Times New Roman"/>
          <w:sz w:val="18"/>
          <w:szCs w:val="18"/>
        </w:rPr>
      </w:pPr>
      <w:r w:rsidRPr="000A038D">
        <w:rPr>
          <w:rFonts w:ascii="Times New Roman" w:hAnsi="Times New Roman" w:cs="Times New Roman"/>
          <w:sz w:val="18"/>
          <w:szCs w:val="18"/>
        </w:rPr>
        <w:t>1. По         настоящему         договору        "Гарантирующая организация",  осуществляющая  холодное водоснабжение и водоотведение, обязуется  подавать  абоненту  холодную (питьевую) воду, через присоединенную  водопроводную  сеть  из   централизованных   систем холодного водоснабжения.</w:t>
      </w:r>
    </w:p>
    <w:p w:rsidR="000A038D" w:rsidRPr="000A038D" w:rsidRDefault="000A038D" w:rsidP="0044400B">
      <w:pPr>
        <w:spacing w:after="0" w:line="240" w:lineRule="auto"/>
        <w:contextualSpacing/>
        <w:jc w:val="both"/>
        <w:rPr>
          <w:rFonts w:ascii="Times New Roman" w:hAnsi="Times New Roman" w:cs="Times New Roman"/>
          <w:sz w:val="18"/>
          <w:szCs w:val="18"/>
        </w:rPr>
      </w:pPr>
      <w:r w:rsidRPr="000A038D">
        <w:rPr>
          <w:rFonts w:ascii="Times New Roman" w:hAnsi="Times New Roman" w:cs="Times New Roman"/>
          <w:sz w:val="18"/>
          <w:szCs w:val="18"/>
        </w:rPr>
        <w:t xml:space="preserve">      Абонент обязуется оплачивать холодную (питьевую) </w:t>
      </w:r>
      <w:proofErr w:type="gramStart"/>
      <w:r w:rsidRPr="000A038D">
        <w:rPr>
          <w:rFonts w:ascii="Times New Roman" w:hAnsi="Times New Roman" w:cs="Times New Roman"/>
          <w:sz w:val="18"/>
          <w:szCs w:val="18"/>
        </w:rPr>
        <w:t>воду  (</w:t>
      </w:r>
      <w:proofErr w:type="gramEnd"/>
      <w:r w:rsidRPr="000A038D">
        <w:rPr>
          <w:rFonts w:ascii="Times New Roman" w:hAnsi="Times New Roman" w:cs="Times New Roman"/>
          <w:sz w:val="18"/>
          <w:szCs w:val="18"/>
        </w:rPr>
        <w:t xml:space="preserve">далее - холодную воду)  установленного качества в объеме, определенном  настоящим  договором и  стоки от горячей воды (согласно списков теплоснабжающих организаций) по тарифам и расчетам в объеме, определенном настоящим договором.  </w:t>
      </w:r>
    </w:p>
    <w:p w:rsidR="000A038D" w:rsidRPr="000A038D" w:rsidRDefault="000A038D" w:rsidP="0044400B">
      <w:pPr>
        <w:spacing w:after="0" w:line="240" w:lineRule="auto"/>
        <w:contextualSpacing/>
        <w:jc w:val="both"/>
        <w:rPr>
          <w:rFonts w:ascii="Times New Roman" w:hAnsi="Times New Roman" w:cs="Times New Roman"/>
          <w:sz w:val="18"/>
          <w:szCs w:val="18"/>
        </w:rPr>
      </w:pPr>
      <w:r w:rsidRPr="000A038D">
        <w:rPr>
          <w:rFonts w:ascii="Times New Roman" w:hAnsi="Times New Roman" w:cs="Times New Roman"/>
          <w:sz w:val="18"/>
          <w:szCs w:val="18"/>
        </w:rPr>
        <w:t xml:space="preserve">   "Гарантирующая организация"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w:t>
      </w:r>
      <w:r>
        <w:rPr>
          <w:rFonts w:ascii="Times New Roman" w:hAnsi="Times New Roman" w:cs="Times New Roman"/>
          <w:sz w:val="18"/>
          <w:szCs w:val="18"/>
        </w:rPr>
        <w:t>используемых им приборов учета.</w:t>
      </w:r>
      <w:r w:rsidR="002D5D4F">
        <w:rPr>
          <w:rFonts w:ascii="Times New Roman" w:hAnsi="Times New Roman" w:cs="Times New Roman"/>
          <w:sz w:val="24"/>
          <w:szCs w:val="24"/>
        </w:rPr>
        <w:tab/>
      </w:r>
    </w:p>
    <w:p w:rsidR="002D5D4F" w:rsidRDefault="00A27901" w:rsidP="0044400B">
      <w:pPr>
        <w:spacing w:line="240" w:lineRule="auto"/>
        <w:contextualSpacing/>
        <w:jc w:val="both"/>
        <w:rPr>
          <w:rFonts w:ascii="Times New Roman" w:hAnsi="Times New Roman" w:cs="Times New Roman"/>
          <w:sz w:val="18"/>
          <w:szCs w:val="18"/>
        </w:rPr>
      </w:pPr>
      <w:r w:rsidRPr="00A27901">
        <w:rPr>
          <w:rFonts w:ascii="Times New Roman" w:hAnsi="Times New Roman" w:cs="Times New Roman"/>
          <w:sz w:val="18"/>
          <w:szCs w:val="18"/>
        </w:rPr>
        <w:t>2. Граница раздела балансовой принадлежности и эксплуатационной ответственности объектов централизованных систем холодного водоснабжения и водоотведения "Гарантирующей организации" и абонента определяется в соответствии с  актом разграничения балансовой принадлежности и эксплуатационной ответственности, приведенном в Приложении N 1.</w:t>
      </w:r>
      <w:r w:rsidR="002D5D4F">
        <w:rPr>
          <w:rFonts w:ascii="Times New Roman" w:hAnsi="Times New Roman" w:cs="Times New Roman"/>
          <w:sz w:val="18"/>
          <w:szCs w:val="18"/>
        </w:rPr>
        <w:tab/>
      </w:r>
      <w:r w:rsidR="002D5D4F">
        <w:rPr>
          <w:rFonts w:ascii="Times New Roman" w:hAnsi="Times New Roman" w:cs="Times New Roman"/>
          <w:sz w:val="18"/>
          <w:szCs w:val="18"/>
        </w:rPr>
        <w:tab/>
      </w:r>
      <w:r w:rsidR="002D5D4F">
        <w:rPr>
          <w:rFonts w:ascii="Times New Roman" w:hAnsi="Times New Roman" w:cs="Times New Roman"/>
          <w:sz w:val="18"/>
          <w:szCs w:val="18"/>
        </w:rPr>
        <w:tab/>
      </w:r>
      <w:r w:rsidR="002D5D4F">
        <w:rPr>
          <w:rFonts w:ascii="Times New Roman" w:hAnsi="Times New Roman" w:cs="Times New Roman"/>
          <w:sz w:val="18"/>
          <w:szCs w:val="18"/>
        </w:rPr>
        <w:tab/>
      </w:r>
    </w:p>
    <w:p w:rsidR="00A45A5D" w:rsidRDefault="00B75B6E" w:rsidP="0044400B">
      <w:pPr>
        <w:spacing w:line="240" w:lineRule="auto"/>
        <w:contextualSpacing/>
        <w:jc w:val="both"/>
        <w:rPr>
          <w:rFonts w:ascii="Times New Roman" w:hAnsi="Times New Roman" w:cs="Times New Roman"/>
          <w:sz w:val="18"/>
          <w:szCs w:val="18"/>
        </w:rPr>
      </w:pPr>
      <w:r>
        <w:rPr>
          <w:rFonts w:ascii="Times New Roman" w:hAnsi="Times New Roman" w:cs="Times New Roman"/>
          <w:sz w:val="18"/>
          <w:szCs w:val="18"/>
        </w:rPr>
        <w:t>3.</w:t>
      </w:r>
      <w:r w:rsidR="00A45A5D">
        <w:rPr>
          <w:rFonts w:ascii="Times New Roman" w:hAnsi="Times New Roman" w:cs="Times New Roman"/>
          <w:sz w:val="18"/>
          <w:szCs w:val="18"/>
        </w:rPr>
        <w:t xml:space="preserve"> </w:t>
      </w:r>
      <w:r w:rsidR="00A45A5D" w:rsidRPr="00A45A5D">
        <w:rPr>
          <w:rFonts w:ascii="Times New Roman" w:hAnsi="Times New Roman" w:cs="Times New Roman"/>
          <w:sz w:val="18"/>
          <w:szCs w:val="18"/>
        </w:rPr>
        <w:t>Акт разграничения балансовой принадлежности и эксплуатационной ответственности</w:t>
      </w:r>
      <w:r w:rsidR="00A45A5D">
        <w:rPr>
          <w:rFonts w:ascii="Times New Roman" w:hAnsi="Times New Roman" w:cs="Times New Roman"/>
          <w:sz w:val="18"/>
          <w:szCs w:val="18"/>
        </w:rPr>
        <w:t>, приведенный в приложении №</w:t>
      </w:r>
      <w:r w:rsidR="00A45A5D" w:rsidRPr="00A45A5D">
        <w:rPr>
          <w:rFonts w:ascii="Times New Roman" w:hAnsi="Times New Roman" w:cs="Times New Roman"/>
          <w:sz w:val="18"/>
          <w:szCs w:val="18"/>
        </w:rPr>
        <w:t xml:space="preserve">1 к указанному </w:t>
      </w:r>
      <w:r w:rsidR="00A45A5D">
        <w:rPr>
          <w:rFonts w:ascii="Times New Roman" w:hAnsi="Times New Roman" w:cs="Times New Roman"/>
          <w:sz w:val="18"/>
          <w:szCs w:val="18"/>
        </w:rPr>
        <w:t>договору</w:t>
      </w:r>
      <w:r w:rsidR="00A45A5D" w:rsidRPr="00A45A5D">
        <w:rPr>
          <w:rFonts w:ascii="Times New Roman" w:hAnsi="Times New Roman" w:cs="Times New Roman"/>
          <w:sz w:val="18"/>
          <w:szCs w:val="18"/>
        </w:rPr>
        <w:t xml:space="preserve">, подлежит подписанию при заключении </w:t>
      </w:r>
      <w:r w:rsidR="00A45A5D">
        <w:rPr>
          <w:rFonts w:ascii="Times New Roman" w:hAnsi="Times New Roman" w:cs="Times New Roman"/>
          <w:sz w:val="18"/>
          <w:szCs w:val="18"/>
        </w:rPr>
        <w:t>договора</w:t>
      </w:r>
      <w:r w:rsidR="00A45A5D" w:rsidRPr="00A45A5D">
        <w:rPr>
          <w:rFonts w:ascii="Times New Roman" w:hAnsi="Times New Roman" w:cs="Times New Roman"/>
          <w:sz w:val="18"/>
          <w:szCs w:val="18"/>
        </w:rPr>
        <w:t xml:space="preserve"> холодного водоснабжения и водоотведения и является его неотъемлемой частью.</w:t>
      </w:r>
      <w:r>
        <w:rPr>
          <w:rFonts w:ascii="Times New Roman" w:hAnsi="Times New Roman" w:cs="Times New Roman"/>
          <w:sz w:val="18"/>
          <w:szCs w:val="18"/>
        </w:rPr>
        <w:t xml:space="preserve"> </w:t>
      </w:r>
    </w:p>
    <w:p w:rsidR="000A038D" w:rsidRPr="002D5D4F" w:rsidRDefault="000A038D" w:rsidP="0044400B">
      <w:pPr>
        <w:spacing w:line="240" w:lineRule="auto"/>
        <w:contextualSpacing/>
        <w:jc w:val="both"/>
        <w:rPr>
          <w:rFonts w:ascii="Times New Roman" w:hAnsi="Times New Roman" w:cs="Times New Roman"/>
          <w:sz w:val="18"/>
          <w:szCs w:val="18"/>
        </w:rPr>
      </w:pPr>
      <w:r w:rsidRPr="000A038D">
        <w:rPr>
          <w:rFonts w:ascii="Times New Roman" w:hAnsi="Times New Roman" w:cs="Times New Roman"/>
          <w:sz w:val="18"/>
          <w:szCs w:val="18"/>
        </w:rPr>
        <w:t>Местом   исполнения   "Гарантирующей организацией" обязательств   по   договору   является точка, расположенная на границе эксплуатационной ответственности абонента и "Гарантирующей организации".</w:t>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00DA71E2">
        <w:rPr>
          <w:rFonts w:ascii="Times New Roman" w:hAnsi="Times New Roman" w:cs="Times New Roman"/>
          <w:sz w:val="24"/>
          <w:szCs w:val="24"/>
        </w:rPr>
        <w:tab/>
      </w:r>
      <w:r w:rsidR="00DA71E2">
        <w:rPr>
          <w:rFonts w:ascii="Times New Roman" w:hAnsi="Times New Roman" w:cs="Times New Roman"/>
          <w:sz w:val="24"/>
          <w:szCs w:val="24"/>
        </w:rPr>
        <w:tab/>
      </w:r>
      <w:r w:rsidR="00DA71E2">
        <w:rPr>
          <w:rFonts w:ascii="Times New Roman" w:hAnsi="Times New Roman" w:cs="Times New Roman"/>
          <w:sz w:val="24"/>
          <w:szCs w:val="24"/>
        </w:rPr>
        <w:tab/>
      </w:r>
      <w:r w:rsidR="00DA71E2">
        <w:rPr>
          <w:rFonts w:ascii="Times New Roman" w:hAnsi="Times New Roman" w:cs="Times New Roman"/>
          <w:sz w:val="24"/>
          <w:szCs w:val="24"/>
        </w:rPr>
        <w:tab/>
      </w:r>
      <w:r w:rsidR="00DA71E2">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p>
    <w:p w:rsidR="00F130EE" w:rsidRDefault="000A038D" w:rsidP="00F130EE">
      <w:pPr>
        <w:spacing w:after="0" w:line="240" w:lineRule="auto"/>
        <w:jc w:val="center"/>
        <w:rPr>
          <w:rFonts w:ascii="Times New Roman" w:hAnsi="Times New Roman" w:cs="Times New Roman"/>
          <w:b/>
          <w:sz w:val="18"/>
          <w:szCs w:val="18"/>
        </w:rPr>
      </w:pPr>
      <w:r w:rsidRPr="000A038D">
        <w:rPr>
          <w:rFonts w:ascii="Times New Roman" w:hAnsi="Times New Roman" w:cs="Times New Roman"/>
          <w:b/>
          <w:sz w:val="18"/>
          <w:szCs w:val="18"/>
        </w:rPr>
        <w:t>II. Сроки и режим подачи холодной воды и водоотведения</w:t>
      </w:r>
    </w:p>
    <w:p w:rsidR="000A038D" w:rsidRPr="00F130EE" w:rsidRDefault="000A038D" w:rsidP="00F130EE">
      <w:pPr>
        <w:spacing w:after="0" w:line="240" w:lineRule="auto"/>
        <w:rPr>
          <w:rFonts w:ascii="Times New Roman" w:hAnsi="Times New Roman" w:cs="Times New Roman"/>
          <w:b/>
          <w:sz w:val="18"/>
          <w:szCs w:val="18"/>
        </w:rPr>
      </w:pPr>
      <w:r w:rsidRPr="000A038D">
        <w:rPr>
          <w:rFonts w:ascii="Times New Roman" w:hAnsi="Times New Roman" w:cs="Times New Roman"/>
          <w:sz w:val="18"/>
          <w:szCs w:val="18"/>
        </w:rPr>
        <w:t>4. Датой начала подачи холодной  воды  и  приема  сточных  вод является "</w:t>
      </w:r>
      <w:r w:rsidR="00F470DA">
        <w:rPr>
          <w:rFonts w:ascii="Times New Roman" w:hAnsi="Times New Roman" w:cs="Times New Roman"/>
          <w:sz w:val="18"/>
          <w:szCs w:val="18"/>
        </w:rPr>
        <w:t>___" ________ 20___</w:t>
      </w:r>
      <w:r>
        <w:rPr>
          <w:rFonts w:ascii="Times New Roman" w:hAnsi="Times New Roman" w:cs="Times New Roman"/>
          <w:sz w:val="18"/>
          <w:szCs w:val="18"/>
        </w:rPr>
        <w:t xml:space="preserve"> г.</w:t>
      </w:r>
      <w:r>
        <w:rPr>
          <w:rFonts w:ascii="Times New Roman" w:hAnsi="Times New Roman" w:cs="Times New Roman"/>
          <w:sz w:val="18"/>
          <w:szCs w:val="18"/>
        </w:rPr>
        <w:tab/>
        <w:t xml:space="preserve">                                   </w:t>
      </w:r>
      <w:r w:rsidRPr="000A038D">
        <w:rPr>
          <w:rFonts w:ascii="Times New Roman" w:hAnsi="Times New Roman" w:cs="Times New Roman"/>
          <w:sz w:val="18"/>
          <w:szCs w:val="18"/>
        </w:rPr>
        <w:t xml:space="preserve"> 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Приложении N 2 в соответствии   с    условиями    подключения    (технологического присоединения) к централизованной системе холодного водоснабжения.</w:t>
      </w:r>
      <w:r w:rsidR="00DA71E2">
        <w:rPr>
          <w:rFonts w:ascii="Times New Roman" w:hAnsi="Times New Roman" w:cs="Times New Roman"/>
          <w:sz w:val="18"/>
          <w:szCs w:val="18"/>
        </w:rPr>
        <w:tab/>
      </w:r>
      <w:r w:rsidR="00DA71E2">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p>
    <w:p w:rsidR="000A038D" w:rsidRPr="000A038D" w:rsidRDefault="000A038D" w:rsidP="0044400B">
      <w:pPr>
        <w:spacing w:after="0" w:line="240" w:lineRule="auto"/>
        <w:jc w:val="both"/>
        <w:rPr>
          <w:rFonts w:ascii="Times New Roman" w:hAnsi="Times New Roman" w:cs="Times New Roman"/>
          <w:sz w:val="18"/>
          <w:szCs w:val="18"/>
        </w:rPr>
      </w:pPr>
      <w:r w:rsidRPr="000A038D">
        <w:rPr>
          <w:rFonts w:ascii="Times New Roman" w:hAnsi="Times New Roman" w:cs="Times New Roman"/>
          <w:sz w:val="18"/>
          <w:szCs w:val="18"/>
        </w:rPr>
        <w:t xml:space="preserve">   6. Сведения  о  режиме  приема   сточных   вод   приведены в Приложении N 3.</w:t>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p>
    <w:p w:rsidR="000A038D" w:rsidRPr="000A038D" w:rsidRDefault="000A038D"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p>
    <w:p w:rsidR="000A038D" w:rsidRPr="000A038D" w:rsidRDefault="000A038D" w:rsidP="0044400B">
      <w:pPr>
        <w:spacing w:after="0" w:line="240" w:lineRule="auto"/>
        <w:jc w:val="center"/>
        <w:rPr>
          <w:rFonts w:ascii="Times New Roman" w:hAnsi="Times New Roman" w:cs="Times New Roman"/>
          <w:b/>
          <w:sz w:val="18"/>
          <w:szCs w:val="18"/>
        </w:rPr>
      </w:pPr>
      <w:r w:rsidRPr="000A038D">
        <w:rPr>
          <w:rFonts w:ascii="Times New Roman" w:hAnsi="Times New Roman" w:cs="Times New Roman"/>
          <w:b/>
          <w:sz w:val="18"/>
          <w:szCs w:val="18"/>
        </w:rPr>
        <w:t>III. Тарифы, сроки и порядок оплаты по договору</w:t>
      </w:r>
    </w:p>
    <w:p w:rsidR="000A038D" w:rsidRPr="000A038D" w:rsidRDefault="000A038D" w:rsidP="0044400B">
      <w:pPr>
        <w:spacing w:after="0" w:line="240" w:lineRule="auto"/>
        <w:jc w:val="both"/>
        <w:rPr>
          <w:rFonts w:ascii="Times New Roman" w:hAnsi="Times New Roman" w:cs="Times New Roman"/>
          <w:sz w:val="18"/>
          <w:szCs w:val="18"/>
        </w:rPr>
      </w:pPr>
      <w:r w:rsidRPr="000A038D">
        <w:rPr>
          <w:rFonts w:ascii="Times New Roman" w:hAnsi="Times New Roman" w:cs="Times New Roman"/>
          <w:sz w:val="18"/>
          <w:szCs w:val="18"/>
        </w:rPr>
        <w:t xml:space="preserve">   7. Оплата по настоящему договору осуществляется  абонентом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w:t>
      </w:r>
      <w:r w:rsidR="00DA71E2">
        <w:rPr>
          <w:rFonts w:ascii="Times New Roman" w:hAnsi="Times New Roman" w:cs="Times New Roman"/>
          <w:sz w:val="18"/>
          <w:szCs w:val="18"/>
        </w:rPr>
        <w:tab/>
      </w:r>
      <w:r w:rsidR="00DA71E2">
        <w:rPr>
          <w:rFonts w:ascii="Times New Roman" w:hAnsi="Times New Roman" w:cs="Times New Roman"/>
          <w:sz w:val="18"/>
          <w:szCs w:val="18"/>
        </w:rPr>
        <w:tab/>
      </w:r>
      <w:r w:rsidR="00DA71E2">
        <w:rPr>
          <w:rFonts w:ascii="Times New Roman" w:hAnsi="Times New Roman" w:cs="Times New Roman"/>
          <w:sz w:val="18"/>
          <w:szCs w:val="18"/>
        </w:rPr>
        <w:tab/>
      </w:r>
      <w:r w:rsidR="00DA71E2">
        <w:rPr>
          <w:rFonts w:ascii="Times New Roman" w:hAnsi="Times New Roman" w:cs="Times New Roman"/>
          <w:sz w:val="18"/>
          <w:szCs w:val="18"/>
        </w:rPr>
        <w:tab/>
      </w:r>
      <w:r w:rsidR="00DA71E2">
        <w:rPr>
          <w:rFonts w:ascii="Times New Roman" w:hAnsi="Times New Roman" w:cs="Times New Roman"/>
          <w:sz w:val="18"/>
          <w:szCs w:val="18"/>
        </w:rPr>
        <w:tab/>
      </w:r>
      <w:r w:rsidR="00DA71E2">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p>
    <w:p w:rsidR="000A038D" w:rsidRPr="000A038D" w:rsidRDefault="00DA71E2"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Тариф </w:t>
      </w:r>
      <w:r w:rsidR="000A038D" w:rsidRPr="000A038D">
        <w:rPr>
          <w:rFonts w:ascii="Times New Roman" w:hAnsi="Times New Roman" w:cs="Times New Roman"/>
          <w:sz w:val="18"/>
          <w:szCs w:val="18"/>
        </w:rPr>
        <w:t>на холодную</w:t>
      </w:r>
      <w:r>
        <w:rPr>
          <w:rFonts w:ascii="Times New Roman" w:hAnsi="Times New Roman" w:cs="Times New Roman"/>
          <w:sz w:val="18"/>
          <w:szCs w:val="18"/>
        </w:rPr>
        <w:t xml:space="preserve"> </w:t>
      </w:r>
      <w:r w:rsidR="000A038D" w:rsidRPr="000A038D">
        <w:rPr>
          <w:rFonts w:ascii="Times New Roman" w:hAnsi="Times New Roman" w:cs="Times New Roman"/>
          <w:sz w:val="18"/>
          <w:szCs w:val="18"/>
        </w:rPr>
        <w:t>(пить</w:t>
      </w:r>
      <w:r w:rsidR="005D1835">
        <w:rPr>
          <w:rFonts w:ascii="Times New Roman" w:hAnsi="Times New Roman" w:cs="Times New Roman"/>
          <w:sz w:val="18"/>
          <w:szCs w:val="18"/>
        </w:rPr>
        <w:t xml:space="preserve">евую) воду, установленный на </w:t>
      </w:r>
      <w:r w:rsidR="000A038D" w:rsidRPr="000A038D">
        <w:rPr>
          <w:rFonts w:ascii="Times New Roman" w:hAnsi="Times New Roman" w:cs="Times New Roman"/>
          <w:sz w:val="18"/>
          <w:szCs w:val="18"/>
        </w:rPr>
        <w:t>дату заключения настоящего</w:t>
      </w:r>
      <w:r w:rsidR="005D1835">
        <w:rPr>
          <w:rFonts w:ascii="Times New Roman" w:hAnsi="Times New Roman" w:cs="Times New Roman"/>
          <w:sz w:val="18"/>
          <w:szCs w:val="18"/>
        </w:rPr>
        <w:t xml:space="preserve"> договора - 18,49 руб./</w:t>
      </w:r>
      <w:proofErr w:type="spellStart"/>
      <w:r w:rsidR="005D1835">
        <w:rPr>
          <w:rFonts w:ascii="Times New Roman" w:hAnsi="Times New Roman" w:cs="Times New Roman"/>
          <w:sz w:val="18"/>
          <w:szCs w:val="18"/>
        </w:rPr>
        <w:t>куб.</w:t>
      </w:r>
      <w:r>
        <w:rPr>
          <w:rFonts w:ascii="Times New Roman" w:hAnsi="Times New Roman" w:cs="Times New Roman"/>
          <w:sz w:val="18"/>
          <w:szCs w:val="18"/>
        </w:rPr>
        <w:t>м</w:t>
      </w:r>
      <w:proofErr w:type="spellEnd"/>
      <w:r>
        <w:rPr>
          <w:rFonts w:ascii="Times New Roman" w:hAnsi="Times New Roman" w:cs="Times New Roman"/>
          <w:sz w:val="18"/>
          <w:szCs w:val="18"/>
        </w:rPr>
        <w:t xml:space="preserve">. </w:t>
      </w:r>
      <w:r w:rsidR="000A038D" w:rsidRPr="000A038D">
        <w:rPr>
          <w:rFonts w:ascii="Times New Roman" w:hAnsi="Times New Roman" w:cs="Times New Roman"/>
          <w:sz w:val="18"/>
          <w:szCs w:val="18"/>
        </w:rPr>
        <w:t xml:space="preserve">с НДС               </w:t>
      </w:r>
      <w:r w:rsidR="000A038D" w:rsidRPr="000A038D">
        <w:rPr>
          <w:rFonts w:ascii="Times New Roman" w:hAnsi="Times New Roman" w:cs="Times New Roman"/>
          <w:sz w:val="18"/>
          <w:szCs w:val="18"/>
        </w:rPr>
        <w:tab/>
      </w:r>
      <w:r w:rsidR="000A038D" w:rsidRPr="000A038D">
        <w:rPr>
          <w:rFonts w:ascii="Times New Roman" w:hAnsi="Times New Roman" w:cs="Times New Roman"/>
          <w:sz w:val="18"/>
          <w:szCs w:val="18"/>
        </w:rPr>
        <w:tab/>
      </w:r>
      <w:r w:rsidR="000A038D" w:rsidRPr="000A038D">
        <w:rPr>
          <w:rFonts w:ascii="Times New Roman" w:hAnsi="Times New Roman" w:cs="Times New Roman"/>
          <w:sz w:val="18"/>
          <w:szCs w:val="18"/>
        </w:rPr>
        <w:tab/>
      </w:r>
      <w:r w:rsidR="000A038D" w:rsidRPr="000A038D">
        <w:rPr>
          <w:rFonts w:ascii="Times New Roman" w:hAnsi="Times New Roman" w:cs="Times New Roman"/>
          <w:sz w:val="18"/>
          <w:szCs w:val="18"/>
        </w:rPr>
        <w:tab/>
      </w:r>
      <w:r w:rsidR="000A038D" w:rsidRPr="000A038D">
        <w:rPr>
          <w:rFonts w:ascii="Times New Roman" w:hAnsi="Times New Roman" w:cs="Times New Roman"/>
          <w:sz w:val="18"/>
          <w:szCs w:val="18"/>
        </w:rPr>
        <w:tab/>
      </w:r>
      <w:r w:rsidR="000A038D" w:rsidRPr="000A038D">
        <w:rPr>
          <w:rFonts w:ascii="Times New Roman" w:hAnsi="Times New Roman" w:cs="Times New Roman"/>
          <w:sz w:val="18"/>
          <w:szCs w:val="18"/>
        </w:rPr>
        <w:tab/>
      </w:r>
      <w:r w:rsidR="000A038D" w:rsidRPr="000A038D">
        <w:rPr>
          <w:rFonts w:ascii="Times New Roman" w:hAnsi="Times New Roman" w:cs="Times New Roman"/>
          <w:sz w:val="18"/>
          <w:szCs w:val="18"/>
        </w:rPr>
        <w:tab/>
      </w:r>
      <w:r w:rsidR="000A038D" w:rsidRPr="000A038D">
        <w:rPr>
          <w:rFonts w:ascii="Times New Roman" w:hAnsi="Times New Roman" w:cs="Times New Roman"/>
          <w:sz w:val="18"/>
          <w:szCs w:val="18"/>
        </w:rPr>
        <w:tab/>
      </w:r>
      <w:r w:rsidR="000A038D" w:rsidRPr="000A038D">
        <w:rPr>
          <w:rFonts w:ascii="Times New Roman" w:hAnsi="Times New Roman" w:cs="Times New Roman"/>
          <w:sz w:val="18"/>
          <w:szCs w:val="18"/>
        </w:rPr>
        <w:tab/>
      </w:r>
      <w:r w:rsidR="000A038D" w:rsidRPr="000A038D">
        <w:rPr>
          <w:rFonts w:ascii="Times New Roman" w:hAnsi="Times New Roman" w:cs="Times New Roman"/>
          <w:sz w:val="18"/>
          <w:szCs w:val="18"/>
        </w:rPr>
        <w:tab/>
      </w:r>
    </w:p>
    <w:p w:rsidR="000A038D" w:rsidRPr="000A038D" w:rsidRDefault="000A038D" w:rsidP="0044400B">
      <w:pPr>
        <w:spacing w:after="0" w:line="240" w:lineRule="auto"/>
        <w:contextualSpacing/>
        <w:jc w:val="both"/>
        <w:rPr>
          <w:rFonts w:ascii="Times New Roman" w:hAnsi="Times New Roman" w:cs="Times New Roman"/>
          <w:sz w:val="18"/>
          <w:szCs w:val="18"/>
        </w:rPr>
      </w:pPr>
      <w:r w:rsidRPr="000A038D">
        <w:rPr>
          <w:rFonts w:ascii="Times New Roman" w:hAnsi="Times New Roman" w:cs="Times New Roman"/>
          <w:sz w:val="18"/>
          <w:szCs w:val="18"/>
        </w:rPr>
        <w:t>Тариф  на  водоотведение,  установленный  на  дату заключения настоящего договора, - 21,70  р</w:t>
      </w:r>
      <w:r w:rsidR="005D1835">
        <w:rPr>
          <w:rFonts w:ascii="Times New Roman" w:hAnsi="Times New Roman" w:cs="Times New Roman"/>
          <w:sz w:val="18"/>
          <w:szCs w:val="18"/>
        </w:rPr>
        <w:t>уб./</w:t>
      </w:r>
      <w:proofErr w:type="spellStart"/>
      <w:r w:rsidR="005D1835">
        <w:rPr>
          <w:rFonts w:ascii="Times New Roman" w:hAnsi="Times New Roman" w:cs="Times New Roman"/>
          <w:sz w:val="18"/>
          <w:szCs w:val="18"/>
        </w:rPr>
        <w:t>куб.</w:t>
      </w:r>
      <w:r w:rsidRPr="000A038D">
        <w:rPr>
          <w:rFonts w:ascii="Times New Roman" w:hAnsi="Times New Roman" w:cs="Times New Roman"/>
          <w:sz w:val="18"/>
          <w:szCs w:val="18"/>
        </w:rPr>
        <w:t>м</w:t>
      </w:r>
      <w:proofErr w:type="spellEnd"/>
      <w:r w:rsidRPr="000A038D">
        <w:rPr>
          <w:rFonts w:ascii="Times New Roman" w:hAnsi="Times New Roman" w:cs="Times New Roman"/>
          <w:sz w:val="18"/>
          <w:szCs w:val="18"/>
        </w:rPr>
        <w:t xml:space="preserve">. с НДС                               </w:t>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p>
    <w:p w:rsidR="000A038D" w:rsidRPr="000A038D" w:rsidRDefault="000A038D" w:rsidP="0044400B">
      <w:pPr>
        <w:spacing w:after="0" w:line="240" w:lineRule="auto"/>
        <w:contextualSpacing/>
        <w:jc w:val="both"/>
        <w:rPr>
          <w:rFonts w:ascii="Times New Roman" w:hAnsi="Times New Roman" w:cs="Times New Roman"/>
          <w:sz w:val="18"/>
          <w:szCs w:val="18"/>
        </w:rPr>
      </w:pPr>
      <w:r w:rsidRPr="000A038D">
        <w:rPr>
          <w:rFonts w:ascii="Times New Roman" w:hAnsi="Times New Roman" w:cs="Times New Roman"/>
          <w:sz w:val="18"/>
          <w:szCs w:val="18"/>
        </w:rPr>
        <w:t xml:space="preserve">            Изменение тарифов, в предусмотренном законодательством Российской Федерации, порядке, влечет за собой изменение условий договора в части стоимости услуг и цены договора.</w:t>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p>
    <w:p w:rsidR="000A038D" w:rsidRPr="000A038D" w:rsidRDefault="000A038D" w:rsidP="0044400B">
      <w:pPr>
        <w:spacing w:after="0" w:line="240" w:lineRule="auto"/>
        <w:contextualSpacing/>
        <w:jc w:val="both"/>
        <w:rPr>
          <w:rFonts w:ascii="Times New Roman" w:hAnsi="Times New Roman" w:cs="Times New Roman"/>
          <w:sz w:val="18"/>
          <w:szCs w:val="18"/>
        </w:rPr>
      </w:pPr>
      <w:r w:rsidRPr="000A038D">
        <w:rPr>
          <w:rFonts w:ascii="Times New Roman" w:hAnsi="Times New Roman" w:cs="Times New Roman"/>
          <w:sz w:val="18"/>
          <w:szCs w:val="18"/>
        </w:rPr>
        <w:t>"Гарантирующая организация" уведомляет абонента об изменении тарифов (стоимости услуг) любым удобным способом, а абонент производит оплату по настоящему договору по тарифам, действующим на момент предоставления услуги.</w:t>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p>
    <w:p w:rsidR="000A038D" w:rsidRPr="000A038D" w:rsidRDefault="000A038D" w:rsidP="0044400B">
      <w:pPr>
        <w:spacing w:after="0" w:line="240" w:lineRule="auto"/>
        <w:jc w:val="both"/>
        <w:rPr>
          <w:rFonts w:ascii="Times New Roman" w:hAnsi="Times New Roman" w:cs="Times New Roman"/>
          <w:sz w:val="18"/>
          <w:szCs w:val="18"/>
        </w:rPr>
      </w:pPr>
      <w:r w:rsidRPr="000A038D">
        <w:rPr>
          <w:rFonts w:ascii="Times New Roman" w:hAnsi="Times New Roman" w:cs="Times New Roman"/>
          <w:sz w:val="18"/>
          <w:szCs w:val="18"/>
        </w:rPr>
        <w:t xml:space="preserve">  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Правилами холодного водоснабжения и водоотведения, утвержденными постановлением Правительства Российской Феде</w:t>
      </w:r>
      <w:r>
        <w:rPr>
          <w:rFonts w:ascii="Times New Roman" w:hAnsi="Times New Roman" w:cs="Times New Roman"/>
          <w:sz w:val="18"/>
          <w:szCs w:val="18"/>
        </w:rPr>
        <w:t xml:space="preserve">рации от </w:t>
      </w:r>
      <w:r>
        <w:rPr>
          <w:rFonts w:ascii="Times New Roman" w:hAnsi="Times New Roman" w:cs="Times New Roman"/>
          <w:sz w:val="18"/>
          <w:szCs w:val="18"/>
        </w:rPr>
        <w:lastRenderedPageBreak/>
        <w:t xml:space="preserve">29 июля 2013 г. N 644 </w:t>
      </w:r>
      <w:r w:rsidRPr="000A038D">
        <w:rPr>
          <w:rFonts w:ascii="Times New Roman" w:hAnsi="Times New Roman" w:cs="Times New Roman"/>
          <w:sz w:val="18"/>
          <w:szCs w:val="18"/>
        </w:rPr>
        <w:t>"Об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0A038D" w:rsidRPr="000A038D" w:rsidRDefault="000A038D" w:rsidP="0044400B">
      <w:pPr>
        <w:spacing w:after="0" w:line="240" w:lineRule="auto"/>
        <w:jc w:val="both"/>
        <w:rPr>
          <w:rFonts w:ascii="Times New Roman" w:hAnsi="Times New Roman" w:cs="Times New Roman"/>
          <w:sz w:val="18"/>
          <w:szCs w:val="18"/>
        </w:rPr>
      </w:pPr>
      <w:r w:rsidRPr="000A038D">
        <w:rPr>
          <w:rFonts w:ascii="Times New Roman" w:hAnsi="Times New Roman" w:cs="Times New Roman"/>
          <w:sz w:val="18"/>
          <w:szCs w:val="18"/>
        </w:rPr>
        <w:t>- 50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0A038D" w:rsidRPr="000A038D" w:rsidRDefault="000A038D" w:rsidP="0044400B">
      <w:pPr>
        <w:spacing w:after="0" w:line="240" w:lineRule="auto"/>
        <w:jc w:val="both"/>
        <w:rPr>
          <w:rFonts w:ascii="Times New Roman" w:hAnsi="Times New Roman" w:cs="Times New Roman"/>
          <w:sz w:val="18"/>
          <w:szCs w:val="18"/>
        </w:rPr>
      </w:pPr>
      <w:r w:rsidRPr="000A038D">
        <w:rPr>
          <w:rFonts w:ascii="Times New Roman" w:hAnsi="Times New Roman" w:cs="Times New Roman"/>
          <w:sz w:val="18"/>
          <w:szCs w:val="18"/>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w:t>
      </w:r>
      <w:r w:rsidR="00DA71E2">
        <w:rPr>
          <w:rFonts w:ascii="Times New Roman" w:hAnsi="Times New Roman" w:cs="Times New Roman"/>
          <w:sz w:val="18"/>
          <w:szCs w:val="18"/>
        </w:rPr>
        <w:t xml:space="preserve"> счетов, выставляемых к оплате "Гарантирующей организацией"</w:t>
      </w:r>
      <w:r w:rsidRPr="000A038D">
        <w:rPr>
          <w:rFonts w:ascii="Times New Roman" w:hAnsi="Times New Roman" w:cs="Times New Roman"/>
          <w:sz w:val="18"/>
          <w:szCs w:val="18"/>
        </w:rPr>
        <w:t xml:space="preserve"> не позднее 5-го числа месяца, следующего за расчетным месяцем.</w:t>
      </w:r>
    </w:p>
    <w:p w:rsidR="001319F5" w:rsidRPr="000A038D" w:rsidRDefault="000A038D" w:rsidP="0044400B">
      <w:pPr>
        <w:spacing w:after="0" w:line="240" w:lineRule="auto"/>
        <w:jc w:val="both"/>
        <w:rPr>
          <w:rFonts w:ascii="Times New Roman" w:hAnsi="Times New Roman" w:cs="Times New Roman"/>
          <w:sz w:val="18"/>
          <w:szCs w:val="18"/>
        </w:rPr>
      </w:pPr>
      <w:r w:rsidRPr="000A038D">
        <w:rPr>
          <w:rFonts w:ascii="Times New Roman" w:hAnsi="Times New Roman" w:cs="Times New Roman"/>
          <w:sz w:val="18"/>
          <w:szCs w:val="18"/>
        </w:rP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0A038D" w:rsidRPr="000A038D" w:rsidRDefault="000A038D" w:rsidP="0044400B">
      <w:pPr>
        <w:spacing w:after="0" w:line="240" w:lineRule="auto"/>
        <w:jc w:val="both"/>
        <w:rPr>
          <w:rFonts w:ascii="Times New Roman" w:hAnsi="Times New Roman" w:cs="Times New Roman"/>
          <w:sz w:val="18"/>
          <w:szCs w:val="18"/>
        </w:rPr>
      </w:pPr>
      <w:r w:rsidRPr="000A038D">
        <w:rPr>
          <w:rFonts w:ascii="Times New Roman" w:hAnsi="Times New Roman" w:cs="Times New Roman"/>
          <w:sz w:val="18"/>
          <w:szCs w:val="18"/>
        </w:rPr>
        <w:t>Датой оплаты считается дата поступления дене</w:t>
      </w:r>
      <w:r w:rsidR="007C2613">
        <w:rPr>
          <w:rFonts w:ascii="Times New Roman" w:hAnsi="Times New Roman" w:cs="Times New Roman"/>
          <w:sz w:val="18"/>
          <w:szCs w:val="18"/>
        </w:rPr>
        <w:t xml:space="preserve">жных средств на расчетный счет </w:t>
      </w:r>
      <w:r w:rsidRPr="000A038D">
        <w:rPr>
          <w:rFonts w:ascii="Times New Roman" w:hAnsi="Times New Roman" w:cs="Times New Roman"/>
          <w:sz w:val="18"/>
          <w:szCs w:val="18"/>
        </w:rPr>
        <w:t>"Гарантирующей организа</w:t>
      </w:r>
      <w:r w:rsidR="001319F5">
        <w:rPr>
          <w:rFonts w:ascii="Times New Roman" w:hAnsi="Times New Roman" w:cs="Times New Roman"/>
          <w:sz w:val="18"/>
          <w:szCs w:val="18"/>
        </w:rPr>
        <w:t>ции».</w:t>
      </w:r>
      <w:r w:rsidR="001319F5">
        <w:rPr>
          <w:rFonts w:ascii="Times New Roman" w:hAnsi="Times New Roman" w:cs="Times New Roman"/>
          <w:sz w:val="18"/>
          <w:szCs w:val="18"/>
        </w:rPr>
        <w:tab/>
      </w:r>
      <w:r w:rsidRPr="000A038D">
        <w:rPr>
          <w:rFonts w:ascii="Times New Roman" w:hAnsi="Times New Roman" w:cs="Times New Roman"/>
          <w:sz w:val="18"/>
          <w:szCs w:val="18"/>
        </w:rPr>
        <w:t xml:space="preserve"> 9. При размещении узла учета и приборов учета  не  на  границе раздела эксплуатационной ответственности вел</w:t>
      </w:r>
      <w:r w:rsidR="00DA71E2">
        <w:rPr>
          <w:rFonts w:ascii="Times New Roman" w:hAnsi="Times New Roman" w:cs="Times New Roman"/>
          <w:sz w:val="18"/>
          <w:szCs w:val="18"/>
        </w:rPr>
        <w:t xml:space="preserve">ичина  потерь  холодной воды, возникающих на участке сети от </w:t>
      </w:r>
      <w:r w:rsidRPr="000A038D">
        <w:rPr>
          <w:rFonts w:ascii="Times New Roman" w:hAnsi="Times New Roman" w:cs="Times New Roman"/>
          <w:sz w:val="18"/>
          <w:szCs w:val="18"/>
        </w:rPr>
        <w:t>границы  раздела эксплуатационной ответственности до места установки прибора  учета, определяется согласно методикам, утвержденным для определения неучтенных расходов и потерь в системах коммунального водоснабжения.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r w:rsidR="001319F5">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p>
    <w:p w:rsidR="000A038D" w:rsidRPr="000A038D" w:rsidRDefault="000A038D" w:rsidP="0044400B">
      <w:pPr>
        <w:spacing w:after="0" w:line="240" w:lineRule="auto"/>
        <w:jc w:val="both"/>
        <w:rPr>
          <w:rFonts w:ascii="Times New Roman" w:hAnsi="Times New Roman" w:cs="Times New Roman"/>
          <w:sz w:val="18"/>
          <w:szCs w:val="18"/>
        </w:rPr>
      </w:pPr>
      <w:r w:rsidRPr="000A038D">
        <w:rPr>
          <w:rFonts w:ascii="Times New Roman" w:hAnsi="Times New Roman" w:cs="Times New Roman"/>
          <w:sz w:val="18"/>
          <w:szCs w:val="18"/>
        </w:rPr>
        <w:t xml:space="preserve">   10. Сверка расчетов по настоящему  договору  проводится  между "Гарантирующей организацией"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0A038D">
        <w:rPr>
          <w:rFonts w:ascii="Times New Roman" w:hAnsi="Times New Roman" w:cs="Times New Roman"/>
          <w:sz w:val="18"/>
          <w:szCs w:val="18"/>
        </w:rPr>
        <w:t>факсограмма</w:t>
      </w:r>
      <w:proofErr w:type="spellEnd"/>
      <w:r w:rsidRPr="000A038D">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p>
    <w:p w:rsidR="000A038D" w:rsidRPr="000A038D" w:rsidRDefault="000A038D" w:rsidP="0044400B">
      <w:pPr>
        <w:spacing w:after="0" w:line="240" w:lineRule="auto"/>
        <w:jc w:val="both"/>
        <w:rPr>
          <w:rFonts w:ascii="Times New Roman" w:hAnsi="Times New Roman" w:cs="Times New Roman"/>
          <w:sz w:val="18"/>
          <w:szCs w:val="18"/>
        </w:rPr>
      </w:pPr>
      <w:r w:rsidRPr="000A038D">
        <w:rPr>
          <w:rFonts w:ascii="Times New Roman" w:hAnsi="Times New Roman" w:cs="Times New Roman"/>
          <w:sz w:val="18"/>
          <w:szCs w:val="18"/>
        </w:rPr>
        <w:t xml:space="preserve">   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                                                                Оплата производится абонентом на основании счетов, выставляемых "Гарантирующей организацией" в течение 7 рабочих дней с даты выставления счета.</w:t>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r w:rsidRPr="000A038D">
        <w:rPr>
          <w:rFonts w:ascii="Times New Roman" w:hAnsi="Times New Roman" w:cs="Times New Roman"/>
          <w:sz w:val="18"/>
          <w:szCs w:val="18"/>
        </w:rPr>
        <w:tab/>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center"/>
        <w:rPr>
          <w:rFonts w:ascii="Times New Roman" w:hAnsi="Times New Roman" w:cs="Times New Roman"/>
          <w:b/>
          <w:sz w:val="18"/>
          <w:szCs w:val="18"/>
        </w:rPr>
      </w:pPr>
      <w:r w:rsidRPr="007C2613">
        <w:rPr>
          <w:rFonts w:ascii="Times New Roman" w:hAnsi="Times New Roman" w:cs="Times New Roman"/>
          <w:b/>
          <w:sz w:val="18"/>
          <w:szCs w:val="18"/>
        </w:rPr>
        <w:t>IV. Права и обязанности сторон</w:t>
      </w:r>
    </w:p>
    <w:p w:rsidR="00614B70"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12. "Гарантирующая организация"</w:t>
      </w:r>
      <w:r w:rsidR="001319F5">
        <w:rPr>
          <w:rFonts w:ascii="Times New Roman" w:hAnsi="Times New Roman" w:cs="Times New Roman"/>
          <w:sz w:val="18"/>
          <w:szCs w:val="18"/>
        </w:rPr>
        <w:t xml:space="preserve"> </w:t>
      </w:r>
      <w:r w:rsidRPr="007C2613">
        <w:rPr>
          <w:rFonts w:ascii="Times New Roman" w:hAnsi="Times New Roman" w:cs="Times New Roman"/>
          <w:sz w:val="18"/>
          <w:szCs w:val="18"/>
        </w:rPr>
        <w:t>обязана:</w:t>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p>
    <w:p w:rsidR="000A038D" w:rsidRPr="007C2613" w:rsidRDefault="00614B70" w:rsidP="0044400B">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Pr>
          <w:rFonts w:ascii="Times New Roman" w:hAnsi="Times New Roman" w:cs="Times New Roman"/>
          <w:sz w:val="18"/>
          <w:szCs w:val="18"/>
        </w:rPr>
        <w:t xml:space="preserve"> </w:t>
      </w:r>
      <w:r w:rsidR="000A038D" w:rsidRPr="007C2613">
        <w:rPr>
          <w:rFonts w:ascii="Times New Roman" w:hAnsi="Times New Roman" w:cs="Times New Roman"/>
          <w:sz w:val="18"/>
          <w:szCs w:val="18"/>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w:t>
      </w:r>
      <w:r>
        <w:rPr>
          <w:rFonts w:ascii="Times New Roman" w:hAnsi="Times New Roman" w:cs="Times New Roman"/>
          <w:sz w:val="18"/>
          <w:szCs w:val="18"/>
        </w:rPr>
        <w:t>ехнических документов;</w:t>
      </w:r>
    </w:p>
    <w:p w:rsidR="00614B70"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в) осуществлять </w:t>
      </w:r>
      <w:proofErr w:type="gramStart"/>
      <w:r w:rsidRPr="007C2613">
        <w:rPr>
          <w:rFonts w:ascii="Times New Roman" w:hAnsi="Times New Roman" w:cs="Times New Roman"/>
          <w:sz w:val="18"/>
          <w:szCs w:val="18"/>
        </w:rPr>
        <w:t>производственный  контроль</w:t>
      </w:r>
      <w:proofErr w:type="gramEnd"/>
      <w:r w:rsidRPr="007C2613">
        <w:rPr>
          <w:rFonts w:ascii="Times New Roman" w:hAnsi="Times New Roman" w:cs="Times New Roman"/>
          <w:sz w:val="18"/>
          <w:szCs w:val="18"/>
        </w:rPr>
        <w:t xml:space="preserve">  качества  питьевой воды и контроль состава </w:t>
      </w:r>
      <w:r w:rsidR="00614B70">
        <w:rPr>
          <w:rFonts w:ascii="Times New Roman" w:hAnsi="Times New Roman" w:cs="Times New Roman"/>
          <w:sz w:val="18"/>
          <w:szCs w:val="18"/>
        </w:rPr>
        <w:t>и свойств сточных вод;</w:t>
      </w:r>
    </w:p>
    <w:p w:rsidR="00614B70" w:rsidRDefault="00614B70" w:rsidP="0044400B">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 xml:space="preserve">  г) соблюдать установленный режим подачи холодной воды и  реж</w:t>
      </w:r>
      <w:r>
        <w:rPr>
          <w:rFonts w:ascii="Times New Roman" w:hAnsi="Times New Roman" w:cs="Times New Roman"/>
          <w:sz w:val="18"/>
          <w:szCs w:val="18"/>
        </w:rPr>
        <w:t>им приема сточных вод;</w:t>
      </w:r>
      <w:r>
        <w:rPr>
          <w:rFonts w:ascii="Times New Roman" w:hAnsi="Times New Roman" w:cs="Times New Roman"/>
          <w:sz w:val="18"/>
          <w:szCs w:val="18"/>
        </w:rPr>
        <w:tab/>
      </w:r>
      <w:r>
        <w:rPr>
          <w:rFonts w:ascii="Times New Roman" w:hAnsi="Times New Roman" w:cs="Times New Roman"/>
          <w:sz w:val="18"/>
          <w:szCs w:val="18"/>
        </w:rPr>
        <w:tab/>
      </w:r>
    </w:p>
    <w:p w:rsidR="00614B70" w:rsidRDefault="00614B70" w:rsidP="0044400B">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 xml:space="preserve">  д) с даты выявления несоответствия показателей </w:t>
      </w:r>
      <w:proofErr w:type="gramStart"/>
      <w:r w:rsidR="000A038D" w:rsidRPr="007C2613">
        <w:rPr>
          <w:rFonts w:ascii="Times New Roman" w:hAnsi="Times New Roman" w:cs="Times New Roman"/>
          <w:sz w:val="18"/>
          <w:szCs w:val="18"/>
        </w:rPr>
        <w:t>питьевой  воды</w:t>
      </w:r>
      <w:proofErr w:type="gramEnd"/>
      <w:r w:rsidR="000A038D" w:rsidRPr="007C2613">
        <w:rPr>
          <w:rFonts w:ascii="Times New Roman" w:hAnsi="Times New Roman" w:cs="Times New Roman"/>
          <w:sz w:val="18"/>
          <w:szCs w:val="18"/>
        </w:rPr>
        <w:t xml:space="preserve">,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w:t>
      </w:r>
      <w:r w:rsidR="00106C9C">
        <w:rPr>
          <w:rFonts w:ascii="Times New Roman" w:hAnsi="Times New Roman" w:cs="Times New Roman"/>
          <w:sz w:val="18"/>
          <w:szCs w:val="18"/>
        </w:rPr>
        <w:t xml:space="preserve"> любыми   доступными способами, </w:t>
      </w:r>
      <w:r w:rsidR="000A038D" w:rsidRPr="007C2613">
        <w:rPr>
          <w:rFonts w:ascii="Times New Roman" w:hAnsi="Times New Roman" w:cs="Times New Roman"/>
          <w:sz w:val="18"/>
          <w:szCs w:val="18"/>
        </w:rPr>
        <w:t>по</w:t>
      </w:r>
      <w:r w:rsidR="00106C9C">
        <w:rPr>
          <w:rFonts w:ascii="Times New Roman" w:hAnsi="Times New Roman" w:cs="Times New Roman"/>
          <w:sz w:val="18"/>
          <w:szCs w:val="18"/>
        </w:rPr>
        <w:t xml:space="preserve">зволяющими </w:t>
      </w:r>
      <w:r w:rsidR="000A038D" w:rsidRPr="007C2613">
        <w:rPr>
          <w:rFonts w:ascii="Times New Roman" w:hAnsi="Times New Roman" w:cs="Times New Roman"/>
          <w:sz w:val="18"/>
          <w:szCs w:val="18"/>
        </w:rPr>
        <w:t xml:space="preserve">подтвердить  получение  такого  уведомления адресатами   (почтовое </w:t>
      </w:r>
      <w:r w:rsidR="00106C9C">
        <w:rPr>
          <w:rFonts w:ascii="Times New Roman" w:hAnsi="Times New Roman" w:cs="Times New Roman"/>
          <w:sz w:val="18"/>
          <w:szCs w:val="18"/>
        </w:rPr>
        <w:t xml:space="preserve">  отправление,   телеграмма, </w:t>
      </w:r>
      <w:proofErr w:type="spellStart"/>
      <w:r w:rsidR="000A038D" w:rsidRPr="007C2613">
        <w:rPr>
          <w:rFonts w:ascii="Times New Roman" w:hAnsi="Times New Roman" w:cs="Times New Roman"/>
          <w:sz w:val="18"/>
          <w:szCs w:val="18"/>
        </w:rPr>
        <w:t>фак</w:t>
      </w:r>
      <w:r w:rsidR="00106C9C">
        <w:rPr>
          <w:rFonts w:ascii="Times New Roman" w:hAnsi="Times New Roman" w:cs="Times New Roman"/>
          <w:sz w:val="18"/>
          <w:szCs w:val="18"/>
        </w:rPr>
        <w:t>сограмма</w:t>
      </w:r>
      <w:proofErr w:type="spellEnd"/>
      <w:r w:rsidR="00106C9C">
        <w:rPr>
          <w:rFonts w:ascii="Times New Roman" w:hAnsi="Times New Roman" w:cs="Times New Roman"/>
          <w:sz w:val="18"/>
          <w:szCs w:val="18"/>
        </w:rPr>
        <w:t xml:space="preserve">, телефонограмма, </w:t>
      </w:r>
      <w:r w:rsidR="000A038D" w:rsidRPr="007C2613">
        <w:rPr>
          <w:rFonts w:ascii="Times New Roman" w:hAnsi="Times New Roman" w:cs="Times New Roman"/>
          <w:sz w:val="18"/>
          <w:szCs w:val="18"/>
        </w:rPr>
        <w:t>информационно-телекоммуникационная</w:t>
      </w:r>
      <w:r w:rsidR="00106C9C">
        <w:rPr>
          <w:rFonts w:ascii="Times New Roman" w:hAnsi="Times New Roman" w:cs="Times New Roman"/>
          <w:sz w:val="18"/>
          <w:szCs w:val="18"/>
        </w:rPr>
        <w:t xml:space="preserve"> </w:t>
      </w:r>
      <w:r>
        <w:rPr>
          <w:rFonts w:ascii="Times New Roman" w:hAnsi="Times New Roman" w:cs="Times New Roman"/>
          <w:sz w:val="18"/>
          <w:szCs w:val="18"/>
        </w:rPr>
        <w:t>сеть "Интернет");</w:t>
      </w:r>
      <w:r>
        <w:rPr>
          <w:rFonts w:ascii="Times New Roman" w:hAnsi="Times New Roman" w:cs="Times New Roman"/>
          <w:sz w:val="18"/>
          <w:szCs w:val="18"/>
        </w:rPr>
        <w:tab/>
      </w:r>
    </w:p>
    <w:p w:rsidR="00614B70" w:rsidRDefault="00614B70" w:rsidP="0044400B">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е) предоставлять  абоненту  информацию   в   соответствии   со стандартами  раскрытия  информации   в   порядке,   предусмотренном законодательством</w:t>
      </w:r>
      <w:r>
        <w:rPr>
          <w:rFonts w:ascii="Times New Roman" w:hAnsi="Times New Roman" w:cs="Times New Roman"/>
          <w:sz w:val="18"/>
          <w:szCs w:val="18"/>
        </w:rPr>
        <w:t xml:space="preserve"> Российской Федерации;</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614B70" w:rsidRDefault="00614B70" w:rsidP="0044400B">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 xml:space="preserve"> ж) отвечать  на  жалобы  и  обращения  абонента  по  вопросам, связанным с  исполнением  настоящего  договора,  в  течение  срока, установленного законодательством</w:t>
      </w:r>
      <w:r>
        <w:rPr>
          <w:rFonts w:ascii="Times New Roman" w:hAnsi="Times New Roman" w:cs="Times New Roman"/>
          <w:sz w:val="18"/>
          <w:szCs w:val="18"/>
        </w:rPr>
        <w:t xml:space="preserve"> Российской Федерации;</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614B70" w:rsidRDefault="00614B70" w:rsidP="0044400B">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 xml:space="preserve"> 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w:t>
      </w:r>
      <w:r>
        <w:rPr>
          <w:rFonts w:ascii="Times New Roman" w:hAnsi="Times New Roman" w:cs="Times New Roman"/>
          <w:sz w:val="18"/>
          <w:szCs w:val="18"/>
        </w:rPr>
        <w:t>одоотведения к эксплуатации;</w:t>
      </w:r>
      <w:r>
        <w:rPr>
          <w:rFonts w:ascii="Times New Roman" w:hAnsi="Times New Roman" w:cs="Times New Roman"/>
          <w:sz w:val="18"/>
          <w:szCs w:val="18"/>
        </w:rPr>
        <w:tab/>
      </w:r>
    </w:p>
    <w:p w:rsidR="000A038D" w:rsidRPr="007C2613" w:rsidRDefault="00614B70" w:rsidP="0044400B">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 xml:space="preserve"> 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lastRenderedPageBreak/>
        <w:t xml:space="preserve">   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Pr="007C2613">
        <w:rPr>
          <w:rFonts w:ascii="Times New Roman" w:hAnsi="Times New Roman" w:cs="Times New Roman"/>
          <w:sz w:val="18"/>
          <w:szCs w:val="18"/>
        </w:rPr>
        <w:t xml:space="preserve">   </w:t>
      </w:r>
      <w:r w:rsidR="001319F5">
        <w:rPr>
          <w:rFonts w:ascii="Times New Roman" w:hAnsi="Times New Roman" w:cs="Times New Roman"/>
          <w:sz w:val="18"/>
          <w:szCs w:val="18"/>
        </w:rPr>
        <w:t xml:space="preserve">  </w:t>
      </w:r>
      <w:r w:rsidR="00C559DB">
        <w:rPr>
          <w:rFonts w:ascii="Times New Roman" w:hAnsi="Times New Roman" w:cs="Times New Roman"/>
          <w:sz w:val="18"/>
          <w:szCs w:val="18"/>
        </w:rPr>
        <w:t>н) в случае прекращения или ограничения холодного водоснабжения уведомлять органы местного с</w:t>
      </w:r>
      <w:r w:rsidRPr="007C2613">
        <w:rPr>
          <w:rFonts w:ascii="Times New Roman" w:hAnsi="Times New Roman" w:cs="Times New Roman"/>
          <w:sz w:val="18"/>
          <w:szCs w:val="18"/>
        </w:rPr>
        <w:t>амоуправлени</w:t>
      </w:r>
      <w:r w:rsidR="00C559DB">
        <w:rPr>
          <w:rFonts w:ascii="Times New Roman" w:hAnsi="Times New Roman" w:cs="Times New Roman"/>
          <w:sz w:val="18"/>
          <w:szCs w:val="18"/>
        </w:rPr>
        <w:t xml:space="preserve">я и структурные </w:t>
      </w:r>
      <w:r w:rsidRPr="007C2613">
        <w:rPr>
          <w:rFonts w:ascii="Times New Roman" w:hAnsi="Times New Roman" w:cs="Times New Roman"/>
          <w:sz w:val="18"/>
          <w:szCs w:val="18"/>
        </w:rPr>
        <w:t>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о)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1319F5" w:rsidRDefault="001319F5" w:rsidP="0044400B">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 xml:space="preserve"> п) </w:t>
      </w:r>
      <w:proofErr w:type="gramStart"/>
      <w:r w:rsidR="000A038D" w:rsidRPr="007C2613">
        <w:rPr>
          <w:rFonts w:ascii="Times New Roman" w:hAnsi="Times New Roman" w:cs="Times New Roman"/>
          <w:sz w:val="18"/>
          <w:szCs w:val="18"/>
        </w:rPr>
        <w:t>осуществлять  контроль</w:t>
      </w:r>
      <w:proofErr w:type="gramEnd"/>
      <w:r w:rsidR="000A038D" w:rsidRPr="007C2613">
        <w:rPr>
          <w:rFonts w:ascii="Times New Roman" w:hAnsi="Times New Roman" w:cs="Times New Roman"/>
          <w:sz w:val="18"/>
          <w:szCs w:val="18"/>
        </w:rPr>
        <w:t xml:space="preserve">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Pr>
          <w:rFonts w:ascii="Times New Roman" w:hAnsi="Times New Roman" w:cs="Times New Roman"/>
          <w:sz w:val="18"/>
          <w:szCs w:val="18"/>
        </w:rPr>
        <w:tab/>
      </w:r>
      <w:r>
        <w:rPr>
          <w:rFonts w:ascii="Times New Roman" w:hAnsi="Times New Roman" w:cs="Times New Roman"/>
          <w:sz w:val="18"/>
          <w:szCs w:val="18"/>
        </w:rPr>
        <w:tab/>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р)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13. «Гарантирующая организация» вправе:</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а) </w:t>
      </w:r>
      <w:proofErr w:type="gramStart"/>
      <w:r w:rsidRPr="007C2613">
        <w:rPr>
          <w:rFonts w:ascii="Times New Roman" w:hAnsi="Times New Roman" w:cs="Times New Roman"/>
          <w:sz w:val="18"/>
          <w:szCs w:val="18"/>
        </w:rPr>
        <w:t>осуществлять  контроль</w:t>
      </w:r>
      <w:proofErr w:type="gramEnd"/>
      <w:r w:rsidRPr="007C2613">
        <w:rPr>
          <w:rFonts w:ascii="Times New Roman" w:hAnsi="Times New Roman" w:cs="Times New Roman"/>
          <w:sz w:val="18"/>
          <w:szCs w:val="18"/>
        </w:rPr>
        <w:t xml:space="preserve">  за  правильностью   учета   объемов поданной (полученной  абонентом)  холодной  воды  и  учета  объемов принятых (отведенных) сточных вод;</w:t>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б) осуществлять контроль за наличием </w:t>
      </w:r>
      <w:proofErr w:type="gramStart"/>
      <w:r w:rsidRPr="007C2613">
        <w:rPr>
          <w:rFonts w:ascii="Times New Roman" w:hAnsi="Times New Roman" w:cs="Times New Roman"/>
          <w:sz w:val="18"/>
          <w:szCs w:val="18"/>
        </w:rPr>
        <w:t>самовольного  пользования</w:t>
      </w:r>
      <w:proofErr w:type="gramEnd"/>
      <w:r w:rsidRPr="007C2613">
        <w:rPr>
          <w:rFonts w:ascii="Times New Roman" w:hAnsi="Times New Roman" w:cs="Times New Roman"/>
          <w:sz w:val="18"/>
          <w:szCs w:val="18"/>
        </w:rPr>
        <w:t xml:space="preserve">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504678"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в) временно прекращать или ограничивать холодное водоснабжение и (или) водоотведение в случаях, предусмотренных  законодательством</w:t>
      </w:r>
      <w:r w:rsidR="00504678">
        <w:rPr>
          <w:rFonts w:ascii="Times New Roman" w:hAnsi="Times New Roman" w:cs="Times New Roman"/>
          <w:sz w:val="18"/>
          <w:szCs w:val="18"/>
        </w:rPr>
        <w:t xml:space="preserve"> Российской Федерации;</w:t>
      </w:r>
      <w:r w:rsidR="00504678">
        <w:rPr>
          <w:rFonts w:ascii="Times New Roman" w:hAnsi="Times New Roman" w:cs="Times New Roman"/>
          <w:sz w:val="18"/>
          <w:szCs w:val="18"/>
        </w:rPr>
        <w:tab/>
      </w:r>
      <w:r w:rsidR="00504678">
        <w:rPr>
          <w:rFonts w:ascii="Times New Roman" w:hAnsi="Times New Roman" w:cs="Times New Roman"/>
          <w:sz w:val="18"/>
          <w:szCs w:val="18"/>
        </w:rPr>
        <w:tab/>
      </w:r>
      <w:r w:rsidR="00504678">
        <w:rPr>
          <w:rFonts w:ascii="Times New Roman" w:hAnsi="Times New Roman" w:cs="Times New Roman"/>
          <w:sz w:val="18"/>
          <w:szCs w:val="18"/>
        </w:rPr>
        <w:tab/>
      </w:r>
      <w:r w:rsidR="00504678">
        <w:rPr>
          <w:rFonts w:ascii="Times New Roman" w:hAnsi="Times New Roman" w:cs="Times New Roman"/>
          <w:sz w:val="18"/>
          <w:szCs w:val="18"/>
        </w:rPr>
        <w:tab/>
      </w:r>
      <w:r w:rsidR="00504678">
        <w:rPr>
          <w:rFonts w:ascii="Times New Roman" w:hAnsi="Times New Roman" w:cs="Times New Roman"/>
          <w:sz w:val="18"/>
          <w:szCs w:val="18"/>
        </w:rPr>
        <w:tab/>
      </w:r>
      <w:r w:rsidR="00504678">
        <w:rPr>
          <w:rFonts w:ascii="Times New Roman" w:hAnsi="Times New Roman" w:cs="Times New Roman"/>
          <w:sz w:val="18"/>
          <w:szCs w:val="18"/>
        </w:rPr>
        <w:tab/>
      </w:r>
      <w:r w:rsidR="00504678">
        <w:rPr>
          <w:rFonts w:ascii="Times New Roman" w:hAnsi="Times New Roman" w:cs="Times New Roman"/>
          <w:sz w:val="18"/>
          <w:szCs w:val="18"/>
        </w:rPr>
        <w:tab/>
      </w:r>
    </w:p>
    <w:p w:rsidR="000A038D" w:rsidRPr="007C2613" w:rsidRDefault="00504678" w:rsidP="0044400B">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w:t>
      </w:r>
      <w:proofErr w:type="gramStart"/>
      <w:r w:rsidR="000A038D" w:rsidRPr="007C2613">
        <w:rPr>
          <w:rFonts w:ascii="Times New Roman" w:hAnsi="Times New Roman" w:cs="Times New Roman"/>
          <w:sz w:val="18"/>
          <w:szCs w:val="18"/>
        </w:rPr>
        <w:t>приборам  учета</w:t>
      </w:r>
      <w:proofErr w:type="gramEnd"/>
      <w:r w:rsidR="000A038D" w:rsidRPr="007C2613">
        <w:rPr>
          <w:rFonts w:ascii="Times New Roman" w:hAnsi="Times New Roman" w:cs="Times New Roman"/>
          <w:sz w:val="18"/>
          <w:szCs w:val="18"/>
        </w:rPr>
        <w:t xml:space="preserve"> (узлам учета) холодной воды, сточных вод и иным устройствам, которыми абонент владеет и пользуется на праве собственности или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е) инициировать  проведение  сверки  расчетов  по   настоящему договору;                                                                                          ж) прекращать подачу холодной воды и (или) отведение сточных вод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14. Абонент обязан:</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504678"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w:t>
      </w:r>
      <w:r w:rsidR="00504678">
        <w:rPr>
          <w:rFonts w:ascii="Times New Roman" w:hAnsi="Times New Roman" w:cs="Times New Roman"/>
          <w:sz w:val="18"/>
          <w:szCs w:val="18"/>
        </w:rPr>
        <w:t>вно-технических документов;</w:t>
      </w:r>
      <w:r w:rsidR="00504678">
        <w:rPr>
          <w:rFonts w:ascii="Times New Roman" w:hAnsi="Times New Roman" w:cs="Times New Roman"/>
          <w:sz w:val="18"/>
          <w:szCs w:val="18"/>
        </w:rPr>
        <w:tab/>
      </w:r>
      <w:r w:rsidR="00504678">
        <w:rPr>
          <w:rFonts w:ascii="Times New Roman" w:hAnsi="Times New Roman" w:cs="Times New Roman"/>
          <w:sz w:val="18"/>
          <w:szCs w:val="18"/>
        </w:rPr>
        <w:tab/>
      </w:r>
      <w:r w:rsidR="00504678">
        <w:rPr>
          <w:rFonts w:ascii="Times New Roman" w:hAnsi="Times New Roman" w:cs="Times New Roman"/>
          <w:sz w:val="18"/>
          <w:szCs w:val="18"/>
        </w:rPr>
        <w:tab/>
      </w:r>
      <w:r w:rsidR="00504678">
        <w:rPr>
          <w:rFonts w:ascii="Times New Roman" w:hAnsi="Times New Roman" w:cs="Times New Roman"/>
          <w:sz w:val="18"/>
          <w:szCs w:val="18"/>
        </w:rPr>
        <w:tab/>
      </w:r>
    </w:p>
    <w:p w:rsidR="000A038D" w:rsidRPr="007C2613" w:rsidRDefault="00504678" w:rsidP="0044400B">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w:t>
      </w:r>
      <w:r>
        <w:rPr>
          <w:rFonts w:ascii="Times New Roman" w:hAnsi="Times New Roman" w:cs="Times New Roman"/>
          <w:sz w:val="18"/>
          <w:szCs w:val="18"/>
          <w:vertAlign w:val="superscript"/>
        </w:rPr>
        <w:t xml:space="preserve">о </w:t>
      </w:r>
      <w:r>
        <w:rPr>
          <w:rFonts w:ascii="Times New Roman" w:hAnsi="Times New Roman" w:cs="Times New Roman"/>
          <w:sz w:val="18"/>
          <w:szCs w:val="18"/>
        </w:rPr>
        <w:t>С</w:t>
      </w:r>
      <w:r w:rsidR="000A038D" w:rsidRPr="007C2613">
        <w:rPr>
          <w:rFonts w:ascii="Times New Roman" w:hAnsi="Times New Roman" w:cs="Times New Roman"/>
          <w:sz w:val="18"/>
          <w:szCs w:val="18"/>
        </w:rPr>
        <w:t>),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w:t>
      </w:r>
      <w:r>
        <w:rPr>
          <w:rFonts w:ascii="Times New Roman" w:hAnsi="Times New Roman" w:cs="Times New Roman"/>
          <w:sz w:val="18"/>
          <w:szCs w:val="18"/>
        </w:rPr>
        <w:t xml:space="preserve">оту прибора учета (узла учета), механические, </w:t>
      </w:r>
      <w:r w:rsidR="000A038D" w:rsidRPr="007C2613">
        <w:rPr>
          <w:rFonts w:ascii="Times New Roman" w:hAnsi="Times New Roman" w:cs="Times New Roman"/>
          <w:sz w:val="18"/>
          <w:szCs w:val="18"/>
        </w:rPr>
        <w:t>химические, электромагнитные или иные воздействия, которые мог</w:t>
      </w:r>
      <w:r>
        <w:rPr>
          <w:rFonts w:ascii="Times New Roman" w:hAnsi="Times New Roman" w:cs="Times New Roman"/>
          <w:sz w:val="18"/>
          <w:szCs w:val="18"/>
        </w:rPr>
        <w:t>ут искажать показания приборов учета;</w:t>
      </w:r>
    </w:p>
    <w:p w:rsidR="00504678"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в) обеспечивать учет  получаемой  холодной  воды  и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w:t>
      </w:r>
      <w:r w:rsidR="00504678">
        <w:rPr>
          <w:rFonts w:ascii="Times New Roman" w:hAnsi="Times New Roman" w:cs="Times New Roman"/>
          <w:sz w:val="18"/>
          <w:szCs w:val="18"/>
        </w:rPr>
        <w:t>усмотрено настоящим договором;</w:t>
      </w:r>
      <w:r w:rsidR="00504678">
        <w:rPr>
          <w:rFonts w:ascii="Times New Roman" w:hAnsi="Times New Roman" w:cs="Times New Roman"/>
          <w:sz w:val="18"/>
          <w:szCs w:val="18"/>
        </w:rPr>
        <w:tab/>
      </w:r>
    </w:p>
    <w:p w:rsidR="000A038D" w:rsidRPr="007C2613" w:rsidRDefault="00504678"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w:t>
      </w:r>
      <w:r w:rsidR="000A038D" w:rsidRPr="007C2613">
        <w:rPr>
          <w:rFonts w:ascii="Times New Roman" w:hAnsi="Times New Roman" w:cs="Times New Roman"/>
          <w:sz w:val="18"/>
          <w:szCs w:val="18"/>
        </w:rPr>
        <w:lastRenderedPageBreak/>
        <w:t>предусмотрена   правилами   холодного водоснабжения   и   водоотведения,   утверждаемыми   Правительством Российской Федерации;</w:t>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д) соблюдать   установленный   настоящим    договором    режим потребления холодной воды и режим водоотведения;</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е) производить оплату по  настоящему  договору  в  порядке,  в сроки и размере, которые  определены  в  соответствии  с  настоящим договором, и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ж) обеспечивать   беспрепятственный   доступ    представителей "Гарантирующей организации"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разделом VI настоящего договора;</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и) незамедлительно уведомлять "Гарантирующую организацию"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к) уведомлять     "Гарантирующую организацию</w:t>
      </w:r>
      <w:proofErr w:type="gramStart"/>
      <w:r w:rsidRPr="007C2613">
        <w:rPr>
          <w:rFonts w:ascii="Times New Roman" w:hAnsi="Times New Roman" w:cs="Times New Roman"/>
          <w:sz w:val="18"/>
          <w:szCs w:val="18"/>
        </w:rPr>
        <w:t>"  о</w:t>
      </w:r>
      <w:proofErr w:type="gramEnd"/>
      <w:r w:rsidRPr="007C2613">
        <w:rPr>
          <w:rFonts w:ascii="Times New Roman" w:hAnsi="Times New Roman" w:cs="Times New Roman"/>
          <w:sz w:val="18"/>
          <w:szCs w:val="18"/>
        </w:rPr>
        <w:t xml:space="preserve">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 настоящего договора;</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л) незамедлительно сообщать «Гарантирующей организации»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1319F5"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r w:rsidRPr="007C2613">
        <w:rPr>
          <w:rFonts w:ascii="Times New Roman" w:hAnsi="Times New Roman" w:cs="Times New Roman"/>
          <w:sz w:val="18"/>
          <w:szCs w:val="18"/>
        </w:rPr>
        <w:tab/>
      </w:r>
    </w:p>
    <w:p w:rsidR="000A038D" w:rsidRPr="007C2613" w:rsidRDefault="001319F5"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 xml:space="preserve">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w:t>
      </w:r>
      <w:proofErr w:type="spellStart"/>
      <w:r w:rsidR="000A038D" w:rsidRPr="007C2613">
        <w:rPr>
          <w:rFonts w:ascii="Times New Roman" w:hAnsi="Times New Roman" w:cs="Times New Roman"/>
          <w:sz w:val="18"/>
          <w:szCs w:val="18"/>
        </w:rPr>
        <w:t>илипроходят</w:t>
      </w:r>
      <w:proofErr w:type="spellEnd"/>
      <w:r w:rsidR="000A038D" w:rsidRPr="007C2613">
        <w:rPr>
          <w:rFonts w:ascii="Times New Roman" w:hAnsi="Times New Roman" w:cs="Times New Roman"/>
          <w:sz w:val="18"/>
          <w:szCs w:val="18"/>
        </w:rPr>
        <w:t xml:space="preserve"> через помещения, принадлежащие абоненту;</w:t>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п) представлять "Гарантирующей организации" сведения об абонентах, в отношении  которых  абонент является транзитной организацией, по форме и в объеме, которые согласованы сторонами;</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1319F5"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"Гарантирующей организации";</w:t>
      </w:r>
      <w:r w:rsidRPr="007C2613">
        <w:rPr>
          <w:rFonts w:ascii="Times New Roman" w:hAnsi="Times New Roman" w:cs="Times New Roman"/>
          <w:sz w:val="18"/>
          <w:szCs w:val="18"/>
        </w:rPr>
        <w:tab/>
      </w:r>
    </w:p>
    <w:p w:rsidR="000A038D" w:rsidRPr="007C2613" w:rsidRDefault="001319F5"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с)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319F5"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Pr="007C2613">
        <w:rPr>
          <w:rFonts w:ascii="Times New Roman" w:hAnsi="Times New Roman" w:cs="Times New Roman"/>
          <w:sz w:val="18"/>
          <w:szCs w:val="18"/>
        </w:rPr>
        <w:t xml:space="preserve">  </w:t>
      </w:r>
      <w:r w:rsidR="001319F5">
        <w:rPr>
          <w:rFonts w:ascii="Times New Roman" w:hAnsi="Times New Roman" w:cs="Times New Roman"/>
          <w:sz w:val="18"/>
          <w:szCs w:val="18"/>
        </w:rPr>
        <w:t xml:space="preserve">  </w:t>
      </w:r>
    </w:p>
    <w:p w:rsidR="00504678"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у) обеспечивать разработку плана снижения сбросов и плана по обеспечению</w:t>
      </w:r>
      <w:r w:rsidR="001319F5">
        <w:rPr>
          <w:rFonts w:ascii="Times New Roman" w:hAnsi="Times New Roman" w:cs="Times New Roman"/>
          <w:sz w:val="18"/>
          <w:szCs w:val="18"/>
        </w:rPr>
        <w:t xml:space="preserve"> </w:t>
      </w:r>
      <w:r w:rsidRPr="007C2613">
        <w:rPr>
          <w:rFonts w:ascii="Times New Roman" w:hAnsi="Times New Roman" w:cs="Times New Roman"/>
          <w:sz w:val="18"/>
          <w:szCs w:val="18"/>
        </w:rPr>
        <w:t>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Правилами холодного водосна</w:t>
      </w:r>
      <w:r w:rsidR="00504678">
        <w:rPr>
          <w:rFonts w:ascii="Times New Roman" w:hAnsi="Times New Roman" w:cs="Times New Roman"/>
          <w:sz w:val="18"/>
          <w:szCs w:val="18"/>
        </w:rPr>
        <w:t>бжения и водоотведения;</w:t>
      </w:r>
      <w:r w:rsidR="00504678">
        <w:rPr>
          <w:rFonts w:ascii="Times New Roman" w:hAnsi="Times New Roman" w:cs="Times New Roman"/>
          <w:sz w:val="18"/>
          <w:szCs w:val="18"/>
        </w:rPr>
        <w:tab/>
      </w:r>
    </w:p>
    <w:p w:rsidR="001357D9" w:rsidRDefault="00504678"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ф)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"Гарантирующую организацию" в случае нарушения декларации;</w:t>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15. Абонент имеет право:</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1357D9"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а) получать от "Гарантирующей организации" информацию о результатах производственного контроля качества питьевой   воды, осуществляемого "Гарантирующей организацией" в порядке, предусмотренном  законодательством  Российской Федерации, и контроля состава и  свойств сточных вод, осуществляемого "Гарантирующей организацией" в соответствии с Правилами осуществления контроля состава и свойств сточных вод, утвержденными  постановлением  Правительства Российской Федерации от 22 мая 2020 г. № 728 "Об утверждении Правил осуществления контроля </w:t>
      </w:r>
      <w:r w:rsidRPr="007C2613">
        <w:rPr>
          <w:rFonts w:ascii="Times New Roman" w:hAnsi="Times New Roman" w:cs="Times New Roman"/>
          <w:sz w:val="18"/>
          <w:szCs w:val="18"/>
        </w:rPr>
        <w:lastRenderedPageBreak/>
        <w:t>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w:t>
      </w:r>
      <w:r w:rsidR="001357D9">
        <w:rPr>
          <w:rFonts w:ascii="Times New Roman" w:hAnsi="Times New Roman" w:cs="Times New Roman"/>
          <w:sz w:val="18"/>
          <w:szCs w:val="18"/>
        </w:rPr>
        <w:t xml:space="preserve"> свойств сточных вод);</w:t>
      </w:r>
      <w:r w:rsidR="001357D9">
        <w:rPr>
          <w:rFonts w:ascii="Times New Roman" w:hAnsi="Times New Roman" w:cs="Times New Roman"/>
          <w:sz w:val="18"/>
          <w:szCs w:val="18"/>
        </w:rPr>
        <w:tab/>
      </w:r>
      <w:r w:rsidR="001357D9">
        <w:rPr>
          <w:rFonts w:ascii="Times New Roman" w:hAnsi="Times New Roman" w:cs="Times New Roman"/>
          <w:sz w:val="18"/>
          <w:szCs w:val="18"/>
        </w:rPr>
        <w:tab/>
      </w:r>
    </w:p>
    <w:p w:rsidR="000A038D" w:rsidRPr="007C2613" w:rsidRDefault="001357D9"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 xml:space="preserve">  б) получать от "Гарантирующей организации" информацию об изменении установленных тарифов на питьевую воду  (питьевое водоснабжение) и </w:t>
      </w:r>
      <w:r w:rsidR="00504678">
        <w:rPr>
          <w:rFonts w:ascii="Times New Roman" w:hAnsi="Times New Roman" w:cs="Times New Roman"/>
          <w:sz w:val="18"/>
          <w:szCs w:val="18"/>
        </w:rPr>
        <w:t>тарифов на водоотведение;</w:t>
      </w:r>
      <w:r w:rsidR="00504678">
        <w:rPr>
          <w:rFonts w:ascii="Times New Roman" w:hAnsi="Times New Roman" w:cs="Times New Roman"/>
          <w:sz w:val="18"/>
          <w:szCs w:val="18"/>
        </w:rPr>
        <w:tab/>
      </w:r>
      <w:r w:rsidR="00504678">
        <w:rPr>
          <w:rFonts w:ascii="Times New Roman" w:hAnsi="Times New Roman" w:cs="Times New Roman"/>
          <w:sz w:val="18"/>
          <w:szCs w:val="18"/>
        </w:rPr>
        <w:tab/>
      </w:r>
      <w:r w:rsidR="00504678">
        <w:rPr>
          <w:rFonts w:ascii="Times New Roman" w:hAnsi="Times New Roman" w:cs="Times New Roman"/>
          <w:sz w:val="18"/>
          <w:szCs w:val="18"/>
        </w:rPr>
        <w:tab/>
      </w:r>
      <w:r w:rsidR="00504678">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w:t>
      </w:r>
      <w:r w:rsidR="001357D9">
        <w:rPr>
          <w:rFonts w:ascii="Times New Roman" w:hAnsi="Times New Roman" w:cs="Times New Roman"/>
          <w:sz w:val="18"/>
          <w:szCs w:val="18"/>
        </w:rPr>
        <w:t xml:space="preserve"> </w:t>
      </w:r>
      <w:r w:rsidRPr="007C2613">
        <w:rPr>
          <w:rFonts w:ascii="Times New Roman" w:hAnsi="Times New Roman" w:cs="Times New Roman"/>
          <w:sz w:val="18"/>
          <w:szCs w:val="18"/>
        </w:rPr>
        <w:t>в) привлекать третьих лиц для выполнения работ по устройству узла учета, с предварительного согласия "Гарантирующей организации";</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1357D9"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г) инициировать проведение сверки расчетов по н</w:t>
      </w:r>
      <w:r w:rsidR="00504678">
        <w:rPr>
          <w:rFonts w:ascii="Times New Roman" w:hAnsi="Times New Roman" w:cs="Times New Roman"/>
          <w:sz w:val="18"/>
          <w:szCs w:val="18"/>
        </w:rPr>
        <w:t>астоящему договору;</w:t>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0A038D" w:rsidRPr="007C2613" w:rsidRDefault="001357D9"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0A038D" w:rsidRPr="007C2613">
        <w:rPr>
          <w:rFonts w:ascii="Times New Roman" w:hAnsi="Times New Roman" w:cs="Times New Roman"/>
          <w:sz w:val="18"/>
          <w:szCs w:val="18"/>
        </w:rPr>
        <w:t xml:space="preserve">д) </w:t>
      </w:r>
      <w:proofErr w:type="gramStart"/>
      <w:r w:rsidR="000A038D" w:rsidRPr="007C2613">
        <w:rPr>
          <w:rFonts w:ascii="Times New Roman" w:hAnsi="Times New Roman" w:cs="Times New Roman"/>
          <w:sz w:val="18"/>
          <w:szCs w:val="18"/>
        </w:rPr>
        <w:t>осуществлять  в</w:t>
      </w:r>
      <w:proofErr w:type="gramEnd"/>
      <w:r w:rsidR="000A038D" w:rsidRPr="007C2613">
        <w:rPr>
          <w:rFonts w:ascii="Times New Roman" w:hAnsi="Times New Roman" w:cs="Times New Roman"/>
          <w:sz w:val="18"/>
          <w:szCs w:val="18"/>
        </w:rPr>
        <w:t xml:space="preserve">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w:t>
      </w:r>
      <w:r w:rsidR="00504678">
        <w:rPr>
          <w:rFonts w:ascii="Times New Roman" w:hAnsi="Times New Roman" w:cs="Times New Roman"/>
          <w:sz w:val="18"/>
          <w:szCs w:val="18"/>
        </w:rPr>
        <w:t>мом "Гарантирующей организацией</w:t>
      </w:r>
      <w:r w:rsidR="000A038D" w:rsidRPr="007C2613">
        <w:rPr>
          <w:rFonts w:ascii="Times New Roman" w:hAnsi="Times New Roman" w:cs="Times New Roman"/>
          <w:sz w:val="18"/>
          <w:szCs w:val="18"/>
        </w:rPr>
        <w:t>".</w:t>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504678" w:rsidRDefault="000A038D" w:rsidP="0044400B">
      <w:pPr>
        <w:spacing w:after="0" w:line="240" w:lineRule="auto"/>
        <w:jc w:val="center"/>
        <w:rPr>
          <w:rFonts w:ascii="Times New Roman" w:hAnsi="Times New Roman" w:cs="Times New Roman"/>
          <w:b/>
          <w:sz w:val="18"/>
          <w:szCs w:val="18"/>
        </w:rPr>
      </w:pPr>
      <w:r w:rsidRPr="00504678">
        <w:rPr>
          <w:rFonts w:ascii="Times New Roman" w:hAnsi="Times New Roman" w:cs="Times New Roman"/>
          <w:b/>
          <w:sz w:val="18"/>
          <w:szCs w:val="18"/>
        </w:rPr>
        <w:t>V. Порядок осуществления учета поданной холодной воды и принимаемых сточных вод, сроки и способы представления показаний приборов учета «Гарантирующей организации»</w:t>
      </w:r>
    </w:p>
    <w:p w:rsidR="00504678"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16.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w:t>
      </w:r>
      <w:r w:rsidR="00504678">
        <w:rPr>
          <w:rFonts w:ascii="Times New Roman" w:hAnsi="Times New Roman" w:cs="Times New Roman"/>
          <w:sz w:val="18"/>
          <w:szCs w:val="18"/>
        </w:rPr>
        <w:t xml:space="preserve"> Российской Федерации.</w:t>
      </w:r>
      <w:r w:rsidR="00504678">
        <w:rPr>
          <w:rFonts w:ascii="Times New Roman" w:hAnsi="Times New Roman" w:cs="Times New Roman"/>
          <w:sz w:val="18"/>
          <w:szCs w:val="18"/>
        </w:rPr>
        <w:tab/>
      </w:r>
      <w:r w:rsidR="00504678">
        <w:rPr>
          <w:rFonts w:ascii="Times New Roman" w:hAnsi="Times New Roman" w:cs="Times New Roman"/>
          <w:sz w:val="18"/>
          <w:szCs w:val="18"/>
        </w:rPr>
        <w:tab/>
      </w:r>
      <w:r w:rsidR="00504678">
        <w:rPr>
          <w:rFonts w:ascii="Times New Roman" w:hAnsi="Times New Roman" w:cs="Times New Roman"/>
          <w:sz w:val="18"/>
          <w:szCs w:val="18"/>
        </w:rPr>
        <w:tab/>
      </w:r>
      <w:r w:rsidR="00504678">
        <w:rPr>
          <w:rFonts w:ascii="Times New Roman" w:hAnsi="Times New Roman" w:cs="Times New Roman"/>
          <w:sz w:val="18"/>
          <w:szCs w:val="18"/>
        </w:rPr>
        <w:tab/>
      </w:r>
      <w:r w:rsidR="00504678">
        <w:rPr>
          <w:rFonts w:ascii="Times New Roman" w:hAnsi="Times New Roman" w:cs="Times New Roman"/>
          <w:sz w:val="18"/>
          <w:szCs w:val="18"/>
        </w:rPr>
        <w:tab/>
      </w:r>
      <w:r w:rsidR="00504678">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17. Сведения об узлах учета и приборах учета воды, сточных вод и местах отбора проб воды, сточных вод приведены в приложении N 4.</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18. Коммерческий учет полученной  холодной  </w:t>
      </w:r>
      <w:r w:rsidR="00504678">
        <w:rPr>
          <w:rFonts w:ascii="Times New Roman" w:hAnsi="Times New Roman" w:cs="Times New Roman"/>
          <w:sz w:val="18"/>
          <w:szCs w:val="18"/>
        </w:rPr>
        <w:t>воды  обеспечивает Абонент.</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19. Коммерческий учет отведенных сточных</w:t>
      </w:r>
      <w:r w:rsidR="00504678">
        <w:rPr>
          <w:rFonts w:ascii="Times New Roman" w:hAnsi="Times New Roman" w:cs="Times New Roman"/>
          <w:sz w:val="18"/>
          <w:szCs w:val="18"/>
        </w:rPr>
        <w:t xml:space="preserve"> вод обеспечивает Абонент.</w:t>
      </w:r>
      <w:r w:rsidR="00504678">
        <w:rPr>
          <w:rFonts w:ascii="Times New Roman" w:hAnsi="Times New Roman" w:cs="Times New Roman"/>
          <w:sz w:val="18"/>
          <w:szCs w:val="18"/>
        </w:rPr>
        <w:tab/>
      </w:r>
      <w:r w:rsidR="00504678">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20. Количество пода</w:t>
      </w:r>
      <w:r w:rsidR="007C2613">
        <w:rPr>
          <w:rFonts w:ascii="Times New Roman" w:hAnsi="Times New Roman" w:cs="Times New Roman"/>
          <w:sz w:val="18"/>
          <w:szCs w:val="18"/>
        </w:rPr>
        <w:t>нной холодной воды и принятых  "Гарантирующей организацией"</w:t>
      </w:r>
      <w:r w:rsidRPr="007C2613">
        <w:rPr>
          <w:rFonts w:ascii="Times New Roman" w:hAnsi="Times New Roman" w:cs="Times New Roman"/>
          <w:sz w:val="18"/>
          <w:szCs w:val="18"/>
        </w:rPr>
        <w:t xml:space="preserve">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w:t>
      </w:r>
      <w:r w:rsidR="00DC7A26">
        <w:rPr>
          <w:rFonts w:ascii="Times New Roman" w:hAnsi="Times New Roman" w:cs="Times New Roman"/>
          <w:sz w:val="18"/>
          <w:szCs w:val="18"/>
        </w:rPr>
        <w:t xml:space="preserve"> </w:t>
      </w:r>
      <w:r w:rsidRPr="007C2613">
        <w:rPr>
          <w:rFonts w:ascii="Times New Roman" w:hAnsi="Times New Roman" w:cs="Times New Roman"/>
          <w:sz w:val="18"/>
          <w:szCs w:val="18"/>
        </w:rPr>
        <w:t>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w:t>
      </w:r>
      <w:r w:rsidR="001319F5">
        <w:rPr>
          <w:rFonts w:ascii="Times New Roman" w:hAnsi="Times New Roman" w:cs="Times New Roman"/>
          <w:sz w:val="18"/>
          <w:szCs w:val="18"/>
        </w:rPr>
        <w:t>ществляется расчетным способом.</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21. В случае отсутствия у  абонента  приборов  учета  холодной воды и сточных вод, абонент обязан  не позднее 30 дней, с момента подписания настоящего договора, установить и ввести в  эксплуатацию  приборы учета</w:t>
      </w:r>
      <w:r w:rsidR="00DC7A26">
        <w:rPr>
          <w:rFonts w:ascii="Times New Roman" w:hAnsi="Times New Roman" w:cs="Times New Roman"/>
          <w:sz w:val="18"/>
          <w:szCs w:val="18"/>
        </w:rPr>
        <w:t xml:space="preserve"> холодной  воды  и сточных  вод</w:t>
      </w:r>
      <w:r w:rsidRPr="007C2613">
        <w:rPr>
          <w:rFonts w:ascii="Times New Roman" w:hAnsi="Times New Roman" w:cs="Times New Roman"/>
          <w:sz w:val="18"/>
          <w:szCs w:val="18"/>
        </w:rPr>
        <w:t>.</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22. Сторона,   осуществляющая   коммерческий   учет   поданной (полученной)  холодной</w:t>
      </w:r>
      <w:r w:rsidR="002A68D9">
        <w:rPr>
          <w:rFonts w:ascii="Times New Roman" w:hAnsi="Times New Roman" w:cs="Times New Roman"/>
          <w:sz w:val="18"/>
          <w:szCs w:val="18"/>
        </w:rPr>
        <w:t xml:space="preserve">  воды  и  отведенных  сточных вод, </w:t>
      </w:r>
      <w:r w:rsidRPr="007C2613">
        <w:rPr>
          <w:rFonts w:ascii="Times New Roman" w:hAnsi="Times New Roman" w:cs="Times New Roman"/>
          <w:sz w:val="18"/>
          <w:szCs w:val="18"/>
        </w:rPr>
        <w:t>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w:t>
      </w:r>
      <w:r w:rsidR="001319F5">
        <w:rPr>
          <w:rFonts w:ascii="Times New Roman" w:hAnsi="Times New Roman" w:cs="Times New Roman"/>
          <w:sz w:val="18"/>
          <w:szCs w:val="18"/>
        </w:rPr>
        <w:t>Гарантирующую организацию" с 20-</w:t>
      </w:r>
      <w:r w:rsidRPr="007C2613">
        <w:rPr>
          <w:rFonts w:ascii="Times New Roman" w:hAnsi="Times New Roman" w:cs="Times New Roman"/>
          <w:sz w:val="18"/>
          <w:szCs w:val="18"/>
        </w:rPr>
        <w:t>го, но не позднее 25 числа каждого (текущего) месяца.</w:t>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001319F5">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23. Передача абонентом сведений о  показаниях  приборов  уче</w:t>
      </w:r>
      <w:r w:rsidR="001319F5">
        <w:rPr>
          <w:rFonts w:ascii="Times New Roman" w:hAnsi="Times New Roman" w:cs="Times New Roman"/>
          <w:sz w:val="18"/>
          <w:szCs w:val="18"/>
        </w:rPr>
        <w:t>та  "Гарантирующей организации"</w:t>
      </w:r>
      <w:r w:rsidRPr="007C2613">
        <w:rPr>
          <w:rFonts w:ascii="Times New Roman" w:hAnsi="Times New Roman" w:cs="Times New Roman"/>
          <w:sz w:val="18"/>
          <w:szCs w:val="18"/>
        </w:rPr>
        <w:t xml:space="preserve"> осуществляется любыми доступными  способами,  позволяющими  подтвердить  получение такого уведомления адресатом.</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center"/>
        <w:rPr>
          <w:rFonts w:ascii="Times New Roman" w:hAnsi="Times New Roman" w:cs="Times New Roman"/>
          <w:b/>
          <w:sz w:val="18"/>
          <w:szCs w:val="18"/>
        </w:rPr>
      </w:pPr>
      <w:r w:rsidRPr="007C2613">
        <w:rPr>
          <w:rFonts w:ascii="Times New Roman" w:hAnsi="Times New Roman" w:cs="Times New Roman"/>
          <w:b/>
          <w:sz w:val="18"/>
          <w:szCs w:val="18"/>
        </w:rPr>
        <w:t>VI. Порядок обеспечения абонентом доступа «Гарантирующей организации»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24. Абонент   обязан    обеспечить    доступ    представителям  "Гарантирующей организации"   или  по   ее указанию представителям иной  организации  к  местам  отбора  проб, приборам  учета  (узлам  учета)  и  иным  устройствам  в  следующем порядке:</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а) "Гарантирующая организация"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w:t>
      </w:r>
      <w:r w:rsidR="008F1614">
        <w:rPr>
          <w:rFonts w:ascii="Times New Roman" w:hAnsi="Times New Roman" w:cs="Times New Roman"/>
          <w:sz w:val="18"/>
          <w:szCs w:val="18"/>
        </w:rPr>
        <w:t xml:space="preserve"> </w:t>
      </w:r>
      <w:proofErr w:type="spellStart"/>
      <w:r w:rsidRPr="007C2613">
        <w:rPr>
          <w:rFonts w:ascii="Times New Roman" w:hAnsi="Times New Roman" w:cs="Times New Roman"/>
          <w:sz w:val="18"/>
          <w:szCs w:val="18"/>
        </w:rPr>
        <w:t>факсограмма</w:t>
      </w:r>
      <w:proofErr w:type="spellEnd"/>
      <w:r w:rsidRPr="007C2613">
        <w:rPr>
          <w:rFonts w:ascii="Times New Roman" w:hAnsi="Times New Roman" w:cs="Times New Roman"/>
          <w:sz w:val="18"/>
          <w:szCs w:val="18"/>
        </w:rPr>
        <w:t>,</w:t>
      </w:r>
      <w:r w:rsidR="008F1614">
        <w:rPr>
          <w:rFonts w:ascii="Times New Roman" w:hAnsi="Times New Roman" w:cs="Times New Roman"/>
          <w:sz w:val="18"/>
          <w:szCs w:val="18"/>
        </w:rPr>
        <w:t xml:space="preserve"> </w:t>
      </w:r>
      <w:r w:rsidRPr="007C2613">
        <w:rPr>
          <w:rFonts w:ascii="Times New Roman" w:hAnsi="Times New Roman" w:cs="Times New Roman"/>
          <w:sz w:val="18"/>
          <w:szCs w:val="18"/>
        </w:rPr>
        <w:t>телефонограмма, информационно-телекоммуникационная    сеть     "Интернет").</w:t>
      </w:r>
      <w:r w:rsidR="008F1614">
        <w:rPr>
          <w:rFonts w:ascii="Times New Roman" w:hAnsi="Times New Roman" w:cs="Times New Roman"/>
          <w:sz w:val="18"/>
          <w:szCs w:val="18"/>
        </w:rPr>
        <w:t xml:space="preserve"> </w:t>
      </w:r>
      <w:r w:rsidRPr="007C2613">
        <w:rPr>
          <w:rFonts w:ascii="Times New Roman" w:hAnsi="Times New Roman" w:cs="Times New Roman"/>
          <w:sz w:val="18"/>
          <w:szCs w:val="18"/>
        </w:rPr>
        <w:t xml:space="preserve"> При </w:t>
      </w:r>
      <w:proofErr w:type="gramStart"/>
      <w:r w:rsidRPr="007C2613">
        <w:rPr>
          <w:rFonts w:ascii="Times New Roman" w:hAnsi="Times New Roman" w:cs="Times New Roman"/>
          <w:sz w:val="18"/>
          <w:szCs w:val="18"/>
        </w:rPr>
        <w:t>осущ</w:t>
      </w:r>
      <w:r w:rsidR="001319F5">
        <w:rPr>
          <w:rFonts w:ascii="Times New Roman" w:hAnsi="Times New Roman" w:cs="Times New Roman"/>
          <w:sz w:val="18"/>
          <w:szCs w:val="18"/>
        </w:rPr>
        <w:t>ествл</w:t>
      </w:r>
      <w:r w:rsidR="008F1614">
        <w:rPr>
          <w:rFonts w:ascii="Times New Roman" w:hAnsi="Times New Roman" w:cs="Times New Roman"/>
          <w:sz w:val="18"/>
          <w:szCs w:val="18"/>
        </w:rPr>
        <w:t>ении  проверки</w:t>
      </w:r>
      <w:proofErr w:type="gramEnd"/>
      <w:r w:rsidR="008F1614">
        <w:rPr>
          <w:rFonts w:ascii="Times New Roman" w:hAnsi="Times New Roman" w:cs="Times New Roman"/>
          <w:sz w:val="18"/>
          <w:szCs w:val="18"/>
        </w:rPr>
        <w:t xml:space="preserve"> </w:t>
      </w:r>
      <w:r w:rsidR="001319F5">
        <w:rPr>
          <w:rFonts w:ascii="Times New Roman" w:hAnsi="Times New Roman" w:cs="Times New Roman"/>
          <w:sz w:val="18"/>
          <w:szCs w:val="18"/>
        </w:rPr>
        <w:t xml:space="preserve">состава </w:t>
      </w:r>
      <w:r w:rsidRPr="007C2613">
        <w:rPr>
          <w:rFonts w:ascii="Times New Roman" w:hAnsi="Times New Roman" w:cs="Times New Roman"/>
          <w:sz w:val="18"/>
          <w:szCs w:val="18"/>
        </w:rPr>
        <w:t>и свойств</w:t>
      </w:r>
      <w:r w:rsidR="001319F5">
        <w:rPr>
          <w:rFonts w:ascii="Times New Roman" w:hAnsi="Times New Roman" w:cs="Times New Roman"/>
          <w:sz w:val="18"/>
          <w:szCs w:val="18"/>
        </w:rPr>
        <w:t xml:space="preserve"> </w:t>
      </w:r>
      <w:r w:rsidRPr="007C2613">
        <w:rPr>
          <w:rFonts w:ascii="Times New Roman" w:hAnsi="Times New Roman" w:cs="Times New Roman"/>
          <w:sz w:val="18"/>
          <w:szCs w:val="18"/>
        </w:rPr>
        <w:t>сточных вод предварительное у</w:t>
      </w:r>
      <w:r w:rsidR="001319F5">
        <w:rPr>
          <w:rFonts w:ascii="Times New Roman" w:hAnsi="Times New Roman" w:cs="Times New Roman"/>
          <w:sz w:val="18"/>
          <w:szCs w:val="18"/>
        </w:rPr>
        <w:t xml:space="preserve">ведомление абонента о проверке </w:t>
      </w:r>
      <w:r w:rsidRPr="007C2613">
        <w:rPr>
          <w:rFonts w:ascii="Times New Roman" w:hAnsi="Times New Roman" w:cs="Times New Roman"/>
          <w:sz w:val="18"/>
          <w:szCs w:val="18"/>
        </w:rPr>
        <w:t>осуществляется  не позднее 15 минут до начала процедуры отбора проб;</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б) уполномоченные  представители</w:t>
      </w:r>
      <w:r w:rsidR="008F1614">
        <w:rPr>
          <w:rFonts w:ascii="Times New Roman" w:hAnsi="Times New Roman" w:cs="Times New Roman"/>
          <w:sz w:val="18"/>
          <w:szCs w:val="18"/>
        </w:rPr>
        <w:t xml:space="preserve"> "Гарантирующей организации" или представители </w:t>
      </w:r>
      <w:r w:rsidRPr="007C2613">
        <w:rPr>
          <w:rFonts w:ascii="Times New Roman" w:hAnsi="Times New Roman" w:cs="Times New Roman"/>
          <w:sz w:val="18"/>
          <w:szCs w:val="18"/>
        </w:rPr>
        <w:t>иной организации предъявляют абоненту служебное удостоверение;</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в) доступ  представителям   "Гарантирующей организации"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contextualSpacing/>
        <w:jc w:val="both"/>
        <w:rPr>
          <w:rFonts w:ascii="Times New Roman" w:hAnsi="Times New Roman" w:cs="Times New Roman"/>
          <w:sz w:val="18"/>
          <w:szCs w:val="18"/>
        </w:rPr>
      </w:pPr>
      <w:r w:rsidRPr="007C2613">
        <w:rPr>
          <w:rFonts w:ascii="Times New Roman" w:hAnsi="Times New Roman" w:cs="Times New Roman"/>
          <w:sz w:val="18"/>
          <w:szCs w:val="18"/>
        </w:rPr>
        <w:t xml:space="preserve">      г) абонент  принимает  участие   в   проведении   «Гарантирующей организацией»      всех      проверок, предусмотренных настоящим разделом;</w:t>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д) отказ  в  доступе  (не допуска)  представителям    "Гарантирующей организации"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е) в случае невозможности </w:t>
      </w:r>
      <w:proofErr w:type="gramStart"/>
      <w:r w:rsidRPr="007C2613">
        <w:rPr>
          <w:rFonts w:ascii="Times New Roman" w:hAnsi="Times New Roman" w:cs="Times New Roman"/>
          <w:sz w:val="18"/>
          <w:szCs w:val="18"/>
        </w:rPr>
        <w:t>отбора  проб</w:t>
      </w:r>
      <w:proofErr w:type="gramEnd"/>
      <w:r w:rsidRPr="007C2613">
        <w:rPr>
          <w:rFonts w:ascii="Times New Roman" w:hAnsi="Times New Roman" w:cs="Times New Roman"/>
          <w:sz w:val="18"/>
          <w:szCs w:val="18"/>
        </w:rPr>
        <w:t xml:space="preserve">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w:t>
      </w:r>
      <w:r w:rsidRPr="007C2613">
        <w:rPr>
          <w:rFonts w:ascii="Times New Roman" w:hAnsi="Times New Roman" w:cs="Times New Roman"/>
          <w:sz w:val="18"/>
          <w:szCs w:val="18"/>
        </w:rPr>
        <w:lastRenderedPageBreak/>
        <w:t>контроля состава и свойств сточных вод.</w:t>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center"/>
        <w:rPr>
          <w:rFonts w:ascii="Times New Roman" w:hAnsi="Times New Roman" w:cs="Times New Roman"/>
          <w:b/>
          <w:sz w:val="18"/>
          <w:szCs w:val="18"/>
        </w:rPr>
      </w:pPr>
      <w:r w:rsidRPr="007C2613">
        <w:rPr>
          <w:rFonts w:ascii="Times New Roman" w:hAnsi="Times New Roman" w:cs="Times New Roman"/>
          <w:b/>
          <w:sz w:val="18"/>
          <w:szCs w:val="18"/>
        </w:rPr>
        <w:t>VII. Порядок контроля качества питьевой воды</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center"/>
        <w:rPr>
          <w:rFonts w:ascii="Times New Roman" w:hAnsi="Times New Roman" w:cs="Times New Roman"/>
          <w:b/>
          <w:sz w:val="18"/>
          <w:szCs w:val="18"/>
        </w:rPr>
      </w:pPr>
      <w:r w:rsidRPr="007C2613">
        <w:rPr>
          <w:rFonts w:ascii="Times New Roman" w:hAnsi="Times New Roman" w:cs="Times New Roman"/>
          <w:b/>
          <w:sz w:val="18"/>
          <w:szCs w:val="18"/>
        </w:rPr>
        <w:t>VIII. Контроль состава и свойств сточных вод, места и порядок отбора проб воды и сточных вод</w:t>
      </w:r>
    </w:p>
    <w:p w:rsidR="000A038D" w:rsidRPr="007C2613" w:rsidRDefault="002A68D9"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28. Контроль состава и свойств </w:t>
      </w:r>
      <w:r w:rsidR="000A038D" w:rsidRPr="007C2613">
        <w:rPr>
          <w:rFonts w:ascii="Times New Roman" w:hAnsi="Times New Roman" w:cs="Times New Roman"/>
          <w:sz w:val="18"/>
          <w:szCs w:val="18"/>
        </w:rPr>
        <w:t xml:space="preserve">сточных вод в отношении абонентов, осуществляется в соответствии </w:t>
      </w:r>
      <w:proofErr w:type="gramStart"/>
      <w:r w:rsidR="000A038D" w:rsidRPr="007C2613">
        <w:rPr>
          <w:rFonts w:ascii="Times New Roman" w:hAnsi="Times New Roman" w:cs="Times New Roman"/>
          <w:sz w:val="18"/>
          <w:szCs w:val="18"/>
        </w:rPr>
        <w:t>с  Правилами</w:t>
      </w:r>
      <w:proofErr w:type="gramEnd"/>
      <w:r w:rsidR="000A038D" w:rsidRPr="007C2613">
        <w:rPr>
          <w:rFonts w:ascii="Times New Roman" w:hAnsi="Times New Roman" w:cs="Times New Roman"/>
          <w:sz w:val="18"/>
          <w:szCs w:val="18"/>
        </w:rPr>
        <w:t xml:space="preserve">  осуществления контроля состава и  свойств сточных вод.</w:t>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29. Сведения об узлах учета и приборах учета воды, сточных вод и местах отбора проб воды, сточных вод приведены в приложении N 4.</w:t>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008F1614">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8F1614" w:rsidRDefault="000A038D" w:rsidP="0044400B">
      <w:pPr>
        <w:spacing w:after="0" w:line="240" w:lineRule="auto"/>
        <w:jc w:val="center"/>
        <w:rPr>
          <w:rFonts w:ascii="Times New Roman" w:hAnsi="Times New Roman" w:cs="Times New Roman"/>
          <w:b/>
          <w:sz w:val="18"/>
          <w:szCs w:val="18"/>
        </w:rPr>
      </w:pPr>
      <w:r w:rsidRPr="008F1614">
        <w:rPr>
          <w:rFonts w:ascii="Times New Roman" w:hAnsi="Times New Roman" w:cs="Times New Roman"/>
          <w:b/>
          <w:sz w:val="18"/>
          <w:szCs w:val="18"/>
        </w:rPr>
        <w:t>IX. Порядок контроля за соблюдением абонентами показателей декларации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не работу централизованной системы водоотведения</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30.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p>
    <w:p w:rsidR="000A038D" w:rsidRPr="007C2613" w:rsidRDefault="007C2613"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"Гарантирующая организация"</w:t>
      </w:r>
      <w:r w:rsidR="000A038D" w:rsidRPr="007C2613">
        <w:rPr>
          <w:rFonts w:ascii="Times New Roman" w:hAnsi="Times New Roman" w:cs="Times New Roman"/>
          <w:sz w:val="18"/>
          <w:szCs w:val="18"/>
        </w:rPr>
        <w:t xml:space="preserve">   уведомляет абонента об  утверждении  уполномоченными  органами  исполнительной власти и (или) органами  местного  самоуправления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w:t>
      </w:r>
      <w:proofErr w:type="gramStart"/>
      <w:r w:rsidR="000A038D" w:rsidRPr="007C2613">
        <w:rPr>
          <w:rFonts w:ascii="Times New Roman" w:hAnsi="Times New Roman" w:cs="Times New Roman"/>
          <w:sz w:val="18"/>
          <w:szCs w:val="18"/>
        </w:rPr>
        <w:t>объему  отводимых</w:t>
      </w:r>
      <w:proofErr w:type="gramEnd"/>
      <w:r w:rsidR="000A038D" w:rsidRPr="007C2613">
        <w:rPr>
          <w:rFonts w:ascii="Times New Roman" w:hAnsi="Times New Roman" w:cs="Times New Roman"/>
          <w:sz w:val="18"/>
          <w:szCs w:val="18"/>
        </w:rPr>
        <w:t xml:space="preserve"> в централизованную систему водоотведения сточных вод, установленных для абонент</w:t>
      </w:r>
      <w:r>
        <w:rPr>
          <w:rFonts w:ascii="Times New Roman" w:hAnsi="Times New Roman" w:cs="Times New Roman"/>
          <w:sz w:val="18"/>
          <w:szCs w:val="18"/>
        </w:rPr>
        <w:t>а, приведены в приложении N 5.</w:t>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31. Сведения о нормативах состава сточных вод и  требованиях к </w:t>
      </w:r>
      <w:r w:rsidR="008F1614">
        <w:rPr>
          <w:rFonts w:ascii="Times New Roman" w:hAnsi="Times New Roman" w:cs="Times New Roman"/>
          <w:sz w:val="18"/>
          <w:szCs w:val="18"/>
        </w:rPr>
        <w:t>составу и свойствам сточных вод,</w:t>
      </w:r>
      <w:r w:rsidRPr="007C2613">
        <w:rPr>
          <w:rFonts w:ascii="Times New Roman" w:hAnsi="Times New Roman" w:cs="Times New Roman"/>
          <w:sz w:val="18"/>
          <w:szCs w:val="18"/>
        </w:rPr>
        <w:t xml:space="preserve"> установленных для  абонента в целях предотвращения негативного воздействия на работу централ</w:t>
      </w:r>
      <w:r w:rsidR="008F1614">
        <w:rPr>
          <w:rFonts w:ascii="Times New Roman" w:hAnsi="Times New Roman" w:cs="Times New Roman"/>
          <w:sz w:val="18"/>
          <w:szCs w:val="18"/>
        </w:rPr>
        <w:t xml:space="preserve">изованной системы водоотведения, </w:t>
      </w:r>
      <w:r w:rsidRPr="007C2613">
        <w:rPr>
          <w:rFonts w:ascii="Times New Roman" w:hAnsi="Times New Roman" w:cs="Times New Roman"/>
          <w:sz w:val="18"/>
          <w:szCs w:val="18"/>
        </w:rPr>
        <w:t>указываются  в приложении N 6.</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w:t>
      </w:r>
      <w:r w:rsidR="002A68D9">
        <w:rPr>
          <w:rFonts w:ascii="Times New Roman" w:hAnsi="Times New Roman" w:cs="Times New Roman"/>
          <w:sz w:val="18"/>
          <w:szCs w:val="18"/>
        </w:rPr>
        <w:t xml:space="preserve">зованной системы водоотведения, </w:t>
      </w:r>
      <w:r w:rsidRPr="007C2613">
        <w:rPr>
          <w:rFonts w:ascii="Times New Roman" w:hAnsi="Times New Roman" w:cs="Times New Roman"/>
          <w:sz w:val="18"/>
          <w:szCs w:val="18"/>
        </w:rPr>
        <w:t>нормативов по объему сточных вод и нормативов состава сточных вод, а также показателей декларации осуществляет "Гарантирующая организация" или по ее поручению иная организация, а также транзитная организация, осуществляющая транспортировку</w:t>
      </w:r>
      <w:r w:rsidR="008F1614">
        <w:rPr>
          <w:rFonts w:ascii="Times New Roman" w:hAnsi="Times New Roman" w:cs="Times New Roman"/>
          <w:sz w:val="18"/>
          <w:szCs w:val="18"/>
        </w:rPr>
        <w:t xml:space="preserve"> сточных вод абонента.</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В ходе осуществления контроля за соблюдением абонентом установленных ему нормативов по объему сточных вод "Гарантирующая организация" ежемесячно определяет размер объема отведенных (принятых) сточных </w:t>
      </w:r>
      <w:proofErr w:type="gramStart"/>
      <w:r w:rsidRPr="007C2613">
        <w:rPr>
          <w:rFonts w:ascii="Times New Roman" w:hAnsi="Times New Roman" w:cs="Times New Roman"/>
          <w:sz w:val="18"/>
          <w:szCs w:val="18"/>
        </w:rPr>
        <w:t>вод  абонента</w:t>
      </w:r>
      <w:proofErr w:type="gramEnd"/>
      <w:r w:rsidRPr="007C2613">
        <w:rPr>
          <w:rFonts w:ascii="Times New Roman" w:hAnsi="Times New Roman" w:cs="Times New Roman"/>
          <w:sz w:val="18"/>
          <w:szCs w:val="18"/>
        </w:rPr>
        <w:t xml:space="preserve"> сверх установленного ему нормати</w:t>
      </w:r>
      <w:r w:rsidR="007C2613">
        <w:rPr>
          <w:rFonts w:ascii="Times New Roman" w:hAnsi="Times New Roman" w:cs="Times New Roman"/>
          <w:sz w:val="18"/>
          <w:szCs w:val="18"/>
        </w:rPr>
        <w:t>ва по объему сточных вод.</w:t>
      </w:r>
      <w:r w:rsidR="007C2613">
        <w:rPr>
          <w:rFonts w:ascii="Times New Roman" w:hAnsi="Times New Roman" w:cs="Times New Roman"/>
          <w:sz w:val="18"/>
          <w:szCs w:val="18"/>
        </w:rPr>
        <w:tab/>
      </w:r>
      <w:r w:rsidR="007C2613">
        <w:rPr>
          <w:rFonts w:ascii="Times New Roman" w:hAnsi="Times New Roman" w:cs="Times New Roman"/>
          <w:sz w:val="18"/>
          <w:szCs w:val="18"/>
        </w:rPr>
        <w:tab/>
      </w:r>
      <w:r w:rsidR="007C2613">
        <w:rPr>
          <w:rFonts w:ascii="Times New Roman" w:hAnsi="Times New Roman" w:cs="Times New Roman"/>
          <w:sz w:val="18"/>
          <w:szCs w:val="18"/>
        </w:rPr>
        <w:tab/>
      </w:r>
      <w:r w:rsid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33. П</w:t>
      </w:r>
      <w:r w:rsidR="002A68D9">
        <w:rPr>
          <w:rFonts w:ascii="Times New Roman" w:hAnsi="Times New Roman" w:cs="Times New Roman"/>
          <w:sz w:val="18"/>
          <w:szCs w:val="18"/>
        </w:rPr>
        <w:t xml:space="preserve">ри наличии у абонента объектов, </w:t>
      </w:r>
      <w:r w:rsidRPr="007C2613">
        <w:rPr>
          <w:rFonts w:ascii="Times New Roman" w:hAnsi="Times New Roman" w:cs="Times New Roman"/>
          <w:sz w:val="18"/>
          <w:szCs w:val="18"/>
        </w:rPr>
        <w:t xml:space="preserve">для которых не устанавливаются нормативы по объему сточных вод, контроль </w:t>
      </w:r>
      <w:proofErr w:type="gramStart"/>
      <w:r w:rsidRPr="007C2613">
        <w:rPr>
          <w:rFonts w:ascii="Times New Roman" w:hAnsi="Times New Roman" w:cs="Times New Roman"/>
          <w:sz w:val="18"/>
          <w:szCs w:val="18"/>
        </w:rPr>
        <w:t>за  соблюдением</w:t>
      </w:r>
      <w:proofErr w:type="gramEnd"/>
      <w:r w:rsidRPr="007C2613">
        <w:rPr>
          <w:rFonts w:ascii="Times New Roman" w:hAnsi="Times New Roman" w:cs="Times New Roman"/>
          <w:sz w:val="18"/>
          <w:szCs w:val="18"/>
        </w:rPr>
        <w:t xml:space="preserve">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w:t>
      </w:r>
      <w:r w:rsidR="008F1614">
        <w:rPr>
          <w:rFonts w:ascii="Times New Roman" w:hAnsi="Times New Roman" w:cs="Times New Roman"/>
          <w:sz w:val="18"/>
          <w:szCs w:val="18"/>
        </w:rPr>
        <w:t>нормативы по объему сточных вод.</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34. При превышении абонентом установленных нормативов по объему сточных вод а</w:t>
      </w:r>
      <w:r w:rsidR="008F1614">
        <w:rPr>
          <w:rFonts w:ascii="Times New Roman" w:hAnsi="Times New Roman" w:cs="Times New Roman"/>
          <w:sz w:val="18"/>
          <w:szCs w:val="18"/>
        </w:rPr>
        <w:t xml:space="preserve">бонент оплачивает объем сточных </w:t>
      </w:r>
      <w:r w:rsidRPr="007C2613">
        <w:rPr>
          <w:rFonts w:ascii="Times New Roman" w:hAnsi="Times New Roman" w:cs="Times New Roman"/>
          <w:sz w:val="18"/>
          <w:szCs w:val="18"/>
        </w:rPr>
        <w:t>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9B73EB" w:rsidP="0044400B">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0A038D" w:rsidRPr="007C2613" w:rsidRDefault="000A038D" w:rsidP="0044400B">
      <w:pPr>
        <w:spacing w:after="0" w:line="240" w:lineRule="auto"/>
        <w:jc w:val="center"/>
        <w:rPr>
          <w:rFonts w:ascii="Times New Roman" w:hAnsi="Times New Roman" w:cs="Times New Roman"/>
          <w:b/>
          <w:sz w:val="18"/>
          <w:szCs w:val="18"/>
        </w:rPr>
      </w:pPr>
      <w:r w:rsidRPr="007C2613">
        <w:rPr>
          <w:rFonts w:ascii="Times New Roman" w:hAnsi="Times New Roman" w:cs="Times New Roman"/>
          <w:b/>
          <w:sz w:val="18"/>
          <w:szCs w:val="18"/>
        </w:rPr>
        <w:t>X . Условия временного прекращения или ограничения холодного водоснабжения и приема сточных вод</w:t>
      </w:r>
    </w:p>
    <w:p w:rsidR="00DC7A26" w:rsidRDefault="007C2613"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35.</w:t>
      </w:r>
      <w:r w:rsidR="000A038D" w:rsidRPr="007C2613">
        <w:rPr>
          <w:rFonts w:ascii="Times New Roman" w:hAnsi="Times New Roman" w:cs="Times New Roman"/>
          <w:sz w:val="18"/>
          <w:szCs w:val="18"/>
        </w:rPr>
        <w:t>"Гарантирующая о</w:t>
      </w:r>
      <w:r>
        <w:rPr>
          <w:rFonts w:ascii="Times New Roman" w:hAnsi="Times New Roman" w:cs="Times New Roman"/>
          <w:sz w:val="18"/>
          <w:szCs w:val="18"/>
        </w:rPr>
        <w:t>рганизация"</w:t>
      </w:r>
      <w:r w:rsidR="000A038D" w:rsidRPr="007C2613">
        <w:rPr>
          <w:rFonts w:ascii="Times New Roman" w:hAnsi="Times New Roman" w:cs="Times New Roman"/>
          <w:sz w:val="18"/>
          <w:szCs w:val="18"/>
        </w:rPr>
        <w:t xml:space="preserve">  вправе осуществить  временное  прекращение   или   ограничение   холодного водоснабжения и приема  сточных  вод  абонента  только  в  случаях, установленных    Фед</w:t>
      </w:r>
      <w:r w:rsidR="00DC7A26">
        <w:rPr>
          <w:rFonts w:ascii="Times New Roman" w:hAnsi="Times New Roman" w:cs="Times New Roman"/>
          <w:sz w:val="18"/>
          <w:szCs w:val="18"/>
        </w:rPr>
        <w:t xml:space="preserve">еральным     законом </w:t>
      </w:r>
      <w:r w:rsidR="000A038D" w:rsidRPr="007C2613">
        <w:rPr>
          <w:rFonts w:ascii="Times New Roman" w:hAnsi="Times New Roman" w:cs="Times New Roman"/>
          <w:sz w:val="18"/>
          <w:szCs w:val="18"/>
        </w:rPr>
        <w:t>"О во</w:t>
      </w:r>
      <w:r w:rsidR="00DC7A26">
        <w:rPr>
          <w:rFonts w:ascii="Times New Roman" w:hAnsi="Times New Roman" w:cs="Times New Roman"/>
          <w:sz w:val="18"/>
          <w:szCs w:val="18"/>
        </w:rPr>
        <w:t xml:space="preserve">доснабжении     и водоотведении", при условии соблюдения порядка </w:t>
      </w:r>
      <w:r w:rsidR="000A038D" w:rsidRPr="007C2613">
        <w:rPr>
          <w:rFonts w:ascii="Times New Roman" w:hAnsi="Times New Roman" w:cs="Times New Roman"/>
          <w:sz w:val="18"/>
          <w:szCs w:val="18"/>
        </w:rPr>
        <w:t>временного</w:t>
      </w:r>
      <w:r w:rsidR="00DC7A26">
        <w:rPr>
          <w:rFonts w:ascii="Times New Roman" w:hAnsi="Times New Roman" w:cs="Times New Roman"/>
          <w:sz w:val="18"/>
          <w:szCs w:val="18"/>
        </w:rPr>
        <w:t xml:space="preserve"> прекращения или ограничения    холодного водоснабжения и водоотведения, </w:t>
      </w:r>
      <w:r w:rsidR="000A038D" w:rsidRPr="007C2613">
        <w:rPr>
          <w:rFonts w:ascii="Times New Roman" w:hAnsi="Times New Roman" w:cs="Times New Roman"/>
          <w:sz w:val="18"/>
          <w:szCs w:val="18"/>
        </w:rPr>
        <w:t>уста</w:t>
      </w:r>
      <w:r w:rsidR="00DC7A26">
        <w:rPr>
          <w:rFonts w:ascii="Times New Roman" w:hAnsi="Times New Roman" w:cs="Times New Roman"/>
          <w:sz w:val="18"/>
          <w:szCs w:val="18"/>
        </w:rPr>
        <w:t xml:space="preserve">новленного правилами холодного водоснабжения </w:t>
      </w:r>
      <w:r w:rsidR="000A038D" w:rsidRPr="007C2613">
        <w:rPr>
          <w:rFonts w:ascii="Times New Roman" w:hAnsi="Times New Roman" w:cs="Times New Roman"/>
          <w:sz w:val="18"/>
          <w:szCs w:val="18"/>
        </w:rPr>
        <w:t xml:space="preserve">и водоотведения, утверждаемыми Правительством Российской Федерации.                                   </w:t>
      </w:r>
      <w:r w:rsidR="00DC7A26">
        <w:rPr>
          <w:rFonts w:ascii="Times New Roman" w:hAnsi="Times New Roman" w:cs="Times New Roman"/>
          <w:sz w:val="18"/>
          <w:szCs w:val="18"/>
        </w:rPr>
        <w:t xml:space="preserve">                            </w:t>
      </w:r>
    </w:p>
    <w:p w:rsidR="000A038D" w:rsidRPr="007C2613" w:rsidRDefault="00DC7A26"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 xml:space="preserve">36."Гарантирующая организация" в течение 24 часов с момента </w:t>
      </w:r>
      <w:r w:rsidR="000A038D" w:rsidRPr="007C2613">
        <w:rPr>
          <w:rFonts w:ascii="Times New Roman" w:hAnsi="Times New Roman" w:cs="Times New Roman"/>
          <w:sz w:val="18"/>
          <w:szCs w:val="18"/>
        </w:rPr>
        <w:t>временного прекращения или ограничения холодного водоснабжения и пр</w:t>
      </w:r>
      <w:r>
        <w:rPr>
          <w:rFonts w:ascii="Times New Roman" w:hAnsi="Times New Roman" w:cs="Times New Roman"/>
          <w:sz w:val="18"/>
          <w:szCs w:val="18"/>
        </w:rPr>
        <w:t xml:space="preserve">иема сточных вод абонента </w:t>
      </w:r>
      <w:r w:rsidR="000A038D" w:rsidRPr="007C2613">
        <w:rPr>
          <w:rFonts w:ascii="Times New Roman" w:hAnsi="Times New Roman" w:cs="Times New Roman"/>
          <w:sz w:val="18"/>
          <w:szCs w:val="18"/>
        </w:rPr>
        <w:t>уведомляет о таком прекращении или ограничении:</w:t>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а) Абонента;</w:t>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 xml:space="preserve">б) Администрацию Городского округа МО </w:t>
      </w:r>
      <w:proofErr w:type="gramStart"/>
      <w:r w:rsidRPr="007C2613">
        <w:rPr>
          <w:rFonts w:ascii="Times New Roman" w:hAnsi="Times New Roman" w:cs="Times New Roman"/>
          <w:sz w:val="18"/>
          <w:szCs w:val="18"/>
        </w:rPr>
        <w:t>г .Йошкар</w:t>
      </w:r>
      <w:proofErr w:type="gramEnd"/>
      <w:r w:rsidRPr="007C2613">
        <w:rPr>
          <w:rFonts w:ascii="Times New Roman" w:hAnsi="Times New Roman" w:cs="Times New Roman"/>
          <w:sz w:val="18"/>
          <w:szCs w:val="18"/>
        </w:rPr>
        <w:t>-Олы;</w:t>
      </w:r>
    </w:p>
    <w:p w:rsidR="008F1614"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 xml:space="preserve">в) Управление </w:t>
      </w:r>
      <w:proofErr w:type="spellStart"/>
      <w:r w:rsidRPr="007C2613">
        <w:rPr>
          <w:rFonts w:ascii="Times New Roman" w:hAnsi="Times New Roman" w:cs="Times New Roman"/>
          <w:sz w:val="18"/>
          <w:szCs w:val="18"/>
        </w:rPr>
        <w:t>Роспотребнадзора</w:t>
      </w:r>
      <w:proofErr w:type="spellEnd"/>
      <w:r w:rsidRPr="007C2613">
        <w:rPr>
          <w:rFonts w:ascii="Times New Roman" w:hAnsi="Times New Roman" w:cs="Times New Roman"/>
          <w:sz w:val="18"/>
          <w:szCs w:val="18"/>
        </w:rPr>
        <w:t xml:space="preserve"> по РМЭ;                                                                                                                                             г) Главное управление МЧС России по РМЭ.                                                                                                </w:t>
      </w:r>
    </w:p>
    <w:p w:rsidR="000A038D" w:rsidRDefault="007C2613" w:rsidP="0044400B">
      <w:pPr>
        <w:spacing w:after="0" w:line="240" w:lineRule="auto"/>
        <w:rPr>
          <w:rFonts w:ascii="Times New Roman" w:hAnsi="Times New Roman" w:cs="Times New Roman"/>
          <w:sz w:val="18"/>
          <w:szCs w:val="18"/>
        </w:rPr>
      </w:pPr>
      <w:r>
        <w:rPr>
          <w:rFonts w:ascii="Times New Roman" w:hAnsi="Times New Roman" w:cs="Times New Roman"/>
          <w:sz w:val="18"/>
          <w:szCs w:val="18"/>
        </w:rPr>
        <w:t>37.Уведомление "Гарантирующей организацией</w:t>
      </w:r>
      <w:r w:rsidR="000A038D" w:rsidRPr="007C2613">
        <w:rPr>
          <w:rFonts w:ascii="Times New Roman" w:hAnsi="Times New Roman" w:cs="Times New Roman"/>
          <w:sz w:val="18"/>
          <w:szCs w:val="18"/>
        </w:rPr>
        <w:t xml:space="preserve">"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000A038D" w:rsidRPr="007C2613">
        <w:rPr>
          <w:rFonts w:ascii="Times New Roman" w:hAnsi="Times New Roman" w:cs="Times New Roman"/>
          <w:sz w:val="18"/>
          <w:szCs w:val="18"/>
        </w:rPr>
        <w:t>факсограмма</w:t>
      </w:r>
      <w:proofErr w:type="spellEnd"/>
      <w:r w:rsidR="000A038D" w:rsidRPr="007C2613">
        <w:rPr>
          <w:rFonts w:ascii="Times New Roman" w:hAnsi="Times New Roman" w:cs="Times New Roman"/>
          <w:sz w:val="18"/>
          <w:szCs w:val="18"/>
        </w:rPr>
        <w:t>, телефонограмма, информаци</w:t>
      </w:r>
      <w:r>
        <w:rPr>
          <w:rFonts w:ascii="Times New Roman" w:hAnsi="Times New Roman" w:cs="Times New Roman"/>
          <w:sz w:val="18"/>
          <w:szCs w:val="18"/>
        </w:rPr>
        <w:t>онно-телекоммуникационная сеть "Интернет"</w:t>
      </w:r>
      <w:r w:rsidR="000A038D" w:rsidRPr="007C2613">
        <w:rPr>
          <w:rFonts w:ascii="Times New Roman" w:hAnsi="Times New Roman" w:cs="Times New Roman"/>
          <w:sz w:val="18"/>
          <w:szCs w:val="18"/>
        </w:rPr>
        <w:t>),  позволяющими подтвердить получение такого уведомления адресатом.</w:t>
      </w:r>
    </w:p>
    <w:p w:rsidR="008F1614" w:rsidRPr="007C2613" w:rsidRDefault="008F1614" w:rsidP="0044400B">
      <w:pPr>
        <w:spacing w:after="0" w:line="240" w:lineRule="auto"/>
        <w:rPr>
          <w:rFonts w:ascii="Times New Roman" w:hAnsi="Times New Roman" w:cs="Times New Roman"/>
          <w:sz w:val="18"/>
          <w:szCs w:val="18"/>
        </w:rPr>
      </w:pPr>
    </w:p>
    <w:p w:rsidR="000A038D" w:rsidRPr="007C2613" w:rsidRDefault="007C2613" w:rsidP="0044400B">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0A038D" w:rsidRPr="007C2613">
        <w:rPr>
          <w:rFonts w:ascii="Times New Roman" w:hAnsi="Times New Roman" w:cs="Times New Roman"/>
          <w:sz w:val="18"/>
          <w:szCs w:val="18"/>
        </w:rPr>
        <w:tab/>
      </w:r>
    </w:p>
    <w:p w:rsidR="000A038D" w:rsidRPr="008569ED" w:rsidRDefault="000A038D" w:rsidP="0044400B">
      <w:pPr>
        <w:spacing w:after="0" w:line="240" w:lineRule="auto"/>
        <w:jc w:val="center"/>
        <w:rPr>
          <w:rFonts w:ascii="Times New Roman" w:hAnsi="Times New Roman" w:cs="Times New Roman"/>
          <w:sz w:val="18"/>
          <w:szCs w:val="18"/>
        </w:rPr>
      </w:pPr>
      <w:r w:rsidRPr="007C2613">
        <w:rPr>
          <w:rFonts w:ascii="Times New Roman" w:hAnsi="Times New Roman" w:cs="Times New Roman"/>
          <w:b/>
          <w:sz w:val="18"/>
          <w:szCs w:val="18"/>
        </w:rPr>
        <w:t>XI. Порядок уведомления  "Гарантирующей организации" о переходе прав на объекты, в отношении которых осуществляется водоснабжение и водоотведение</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38. В случае </w:t>
      </w:r>
      <w:proofErr w:type="gramStart"/>
      <w:r w:rsidRPr="007C2613">
        <w:rPr>
          <w:rFonts w:ascii="Times New Roman" w:hAnsi="Times New Roman" w:cs="Times New Roman"/>
          <w:sz w:val="18"/>
          <w:szCs w:val="18"/>
        </w:rPr>
        <w:t>передачи  прав</w:t>
      </w:r>
      <w:proofErr w:type="gramEnd"/>
      <w:r w:rsidRPr="007C2613">
        <w:rPr>
          <w:rFonts w:ascii="Times New Roman" w:hAnsi="Times New Roman" w:cs="Times New Roman"/>
          <w:sz w:val="18"/>
          <w:szCs w:val="18"/>
        </w:rPr>
        <w:t xml:space="preserve">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w:t>
      </w:r>
      <w:r w:rsidR="007C2613">
        <w:rPr>
          <w:rFonts w:ascii="Times New Roman" w:hAnsi="Times New Roman" w:cs="Times New Roman"/>
          <w:sz w:val="18"/>
          <w:szCs w:val="18"/>
        </w:rPr>
        <w:t>казанных  событий направляет "Гарантирующей организации"</w:t>
      </w:r>
      <w:r w:rsidRPr="007C2613">
        <w:rPr>
          <w:rFonts w:ascii="Times New Roman" w:hAnsi="Times New Roman" w:cs="Times New Roman"/>
          <w:sz w:val="18"/>
          <w:szCs w:val="18"/>
        </w:rPr>
        <w:t xml:space="preserve"> письменное </w:t>
      </w:r>
      <w:r w:rsidR="007C2613">
        <w:rPr>
          <w:rFonts w:ascii="Times New Roman" w:hAnsi="Times New Roman" w:cs="Times New Roman"/>
          <w:sz w:val="18"/>
          <w:szCs w:val="18"/>
        </w:rPr>
        <w:t xml:space="preserve">уведомление с указанием лиц к </w:t>
      </w:r>
      <w:r w:rsidRPr="007C2613">
        <w:rPr>
          <w:rFonts w:ascii="Times New Roman" w:hAnsi="Times New Roman" w:cs="Times New Roman"/>
          <w:sz w:val="18"/>
          <w:szCs w:val="18"/>
        </w:rPr>
        <w:t>которым  перешли  права. Уведомление направляется по почте или нарочным.</w:t>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39. Ув</w:t>
      </w:r>
      <w:r w:rsidR="00DC7A26">
        <w:rPr>
          <w:rFonts w:ascii="Times New Roman" w:hAnsi="Times New Roman" w:cs="Times New Roman"/>
          <w:sz w:val="18"/>
          <w:szCs w:val="18"/>
        </w:rPr>
        <w:t>едомление считается полученным "Гарантирующей организацией</w:t>
      </w:r>
      <w:proofErr w:type="gramStart"/>
      <w:r w:rsidRPr="007C2613">
        <w:rPr>
          <w:rFonts w:ascii="Times New Roman" w:hAnsi="Times New Roman" w:cs="Times New Roman"/>
          <w:sz w:val="18"/>
          <w:szCs w:val="18"/>
        </w:rPr>
        <w:t>"  с</w:t>
      </w:r>
      <w:proofErr w:type="gramEnd"/>
      <w:r w:rsidRPr="007C2613">
        <w:rPr>
          <w:rFonts w:ascii="Times New Roman" w:hAnsi="Times New Roman" w:cs="Times New Roman"/>
          <w:sz w:val="18"/>
          <w:szCs w:val="18"/>
        </w:rPr>
        <w:t xml:space="preserve">  даты почтового уведомления о вручении или  подписи о получении уполномоченным представителем организации водопроводно-канализационного хозяйства</w:t>
      </w:r>
      <w:r w:rsidR="007C2613">
        <w:rPr>
          <w:rFonts w:ascii="Times New Roman" w:hAnsi="Times New Roman" w:cs="Times New Roman"/>
          <w:sz w:val="18"/>
          <w:szCs w:val="18"/>
        </w:rPr>
        <w:t xml:space="preserve"> на 2-м экземпляре уведомления</w:t>
      </w:r>
      <w:r w:rsidR="008569ED">
        <w:rPr>
          <w:rFonts w:ascii="Times New Roman" w:hAnsi="Times New Roman" w:cs="Times New Roman"/>
          <w:sz w:val="18"/>
          <w:szCs w:val="18"/>
        </w:rPr>
        <w:t>.</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8569ED" w:rsidP="0044400B">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0A038D" w:rsidRPr="008569ED" w:rsidRDefault="000A038D" w:rsidP="0044400B">
      <w:pPr>
        <w:spacing w:after="0" w:line="240" w:lineRule="auto"/>
        <w:jc w:val="center"/>
        <w:rPr>
          <w:rFonts w:ascii="Times New Roman" w:hAnsi="Times New Roman" w:cs="Times New Roman"/>
          <w:b/>
          <w:sz w:val="18"/>
          <w:szCs w:val="18"/>
        </w:rPr>
      </w:pPr>
      <w:r w:rsidRPr="008569ED">
        <w:rPr>
          <w:rFonts w:ascii="Times New Roman" w:hAnsi="Times New Roman" w:cs="Times New Roman"/>
          <w:b/>
          <w:sz w:val="18"/>
          <w:szCs w:val="18"/>
        </w:rPr>
        <w:t>XII. Условия отведения (приема) поверхностных сточных вод в централи</w:t>
      </w:r>
      <w:r w:rsidR="008569ED" w:rsidRPr="008569ED">
        <w:rPr>
          <w:rFonts w:ascii="Times New Roman" w:hAnsi="Times New Roman" w:cs="Times New Roman"/>
          <w:b/>
          <w:sz w:val="18"/>
          <w:szCs w:val="18"/>
        </w:rPr>
        <w:t>зованную систему водоотведения</w:t>
      </w:r>
    </w:p>
    <w:p w:rsidR="000A038D" w:rsidRPr="007C2613" w:rsidRDefault="008569ED"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40.  "Гарантирующая организация"</w:t>
      </w:r>
      <w:r w:rsidR="000A038D" w:rsidRPr="007C2613">
        <w:rPr>
          <w:rFonts w:ascii="Times New Roman" w:hAnsi="Times New Roman" w:cs="Times New Roman"/>
          <w:sz w:val="18"/>
          <w:szCs w:val="18"/>
        </w:rPr>
        <w:t xml:space="preserve"> в соответствии с условиями настоящего договора обязуется осуществлять прием  поверхностных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                                                                                                                   41. Отведение  поверхностных сточных вод  осуществляется без непосредственного подключения к централизованной  системе водоотведения.</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42. Сведения  о  точках  приема  поверхностных   сточных   вод абонента приведены в приложении N 7.</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43. </w:t>
      </w:r>
      <w:r w:rsidR="00DC7A26">
        <w:rPr>
          <w:rFonts w:ascii="Times New Roman" w:hAnsi="Times New Roman" w:cs="Times New Roman"/>
          <w:sz w:val="18"/>
          <w:szCs w:val="18"/>
        </w:rPr>
        <w:t xml:space="preserve">Коммерческий учет принятых "Гарантирующей организацией" поверхностных </w:t>
      </w:r>
      <w:r w:rsidRPr="007C2613">
        <w:rPr>
          <w:rFonts w:ascii="Times New Roman" w:hAnsi="Times New Roman" w:cs="Times New Roman"/>
          <w:sz w:val="18"/>
          <w:szCs w:val="18"/>
        </w:rPr>
        <w:t>сточных</w:t>
      </w:r>
      <w:r w:rsidR="00DC7A26">
        <w:rPr>
          <w:rFonts w:ascii="Times New Roman" w:hAnsi="Times New Roman" w:cs="Times New Roman"/>
          <w:sz w:val="18"/>
          <w:szCs w:val="18"/>
        </w:rPr>
        <w:t xml:space="preserve"> вод осуществляется расчетным </w:t>
      </w:r>
      <w:r w:rsidRPr="007C2613">
        <w:rPr>
          <w:rFonts w:ascii="Times New Roman" w:hAnsi="Times New Roman" w:cs="Times New Roman"/>
          <w:sz w:val="18"/>
          <w:szCs w:val="18"/>
        </w:rPr>
        <w:t>способом в порядке, определенном законодательством Российской Федерации.</w:t>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8569ED" w:rsidRDefault="008569ED" w:rsidP="0044400B">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0A038D" w:rsidRPr="008569ED" w:rsidRDefault="008569ED" w:rsidP="0044400B">
      <w:pPr>
        <w:spacing w:after="0" w:line="240" w:lineRule="auto"/>
        <w:jc w:val="center"/>
        <w:rPr>
          <w:rFonts w:ascii="Times New Roman" w:hAnsi="Times New Roman" w:cs="Times New Roman"/>
          <w:sz w:val="18"/>
          <w:szCs w:val="18"/>
        </w:rPr>
      </w:pPr>
      <w:r w:rsidRPr="008569ED">
        <w:rPr>
          <w:rFonts w:ascii="Times New Roman" w:hAnsi="Times New Roman" w:cs="Times New Roman"/>
          <w:b/>
          <w:sz w:val="18"/>
          <w:szCs w:val="18"/>
        </w:rPr>
        <w:t>X</w:t>
      </w:r>
      <w:r w:rsidRPr="008569ED">
        <w:rPr>
          <w:rFonts w:ascii="Times New Roman" w:hAnsi="Times New Roman" w:cs="Times New Roman"/>
          <w:b/>
          <w:sz w:val="18"/>
          <w:szCs w:val="18"/>
          <w:lang w:val="en-US"/>
        </w:rPr>
        <w:t>III</w:t>
      </w:r>
      <w:r w:rsidR="000A038D" w:rsidRPr="008569ED">
        <w:rPr>
          <w:rFonts w:ascii="Times New Roman" w:hAnsi="Times New Roman" w:cs="Times New Roman"/>
          <w:b/>
          <w:sz w:val="18"/>
          <w:szCs w:val="18"/>
        </w:rPr>
        <w:t>. 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rsidR="000A038D" w:rsidRPr="007C2613" w:rsidRDefault="008569ED"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44. Абонент    представляет    "Гарантирующей организации</w:t>
      </w:r>
      <w:r w:rsidR="000A038D" w:rsidRPr="007C2613">
        <w:rPr>
          <w:rFonts w:ascii="Times New Roman" w:hAnsi="Times New Roman" w:cs="Times New Roman"/>
          <w:sz w:val="18"/>
          <w:szCs w:val="18"/>
        </w:rPr>
        <w:t>" сведения о  лицах,  объекты которых подключены к водопроводным и (или)  канализационным  сетям, принадлежащим абоненту.</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45. </w:t>
      </w:r>
      <w:proofErr w:type="gramStart"/>
      <w:r w:rsidRPr="007C2613">
        <w:rPr>
          <w:rFonts w:ascii="Times New Roman" w:hAnsi="Times New Roman" w:cs="Times New Roman"/>
          <w:sz w:val="18"/>
          <w:szCs w:val="18"/>
        </w:rPr>
        <w:t>Сведения  об</w:t>
      </w:r>
      <w:proofErr w:type="gramEnd"/>
      <w:r w:rsidRPr="007C2613">
        <w:rPr>
          <w:rFonts w:ascii="Times New Roman" w:hAnsi="Times New Roman" w:cs="Times New Roman"/>
          <w:sz w:val="18"/>
          <w:szCs w:val="18"/>
        </w:rPr>
        <w:t xml:space="preserve">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w:t>
      </w:r>
      <w:r w:rsidR="008F1614">
        <w:rPr>
          <w:rFonts w:ascii="Times New Roman" w:hAnsi="Times New Roman" w:cs="Times New Roman"/>
          <w:sz w:val="18"/>
          <w:szCs w:val="18"/>
        </w:rPr>
        <w:t xml:space="preserve"> сточных вод</w:t>
      </w:r>
      <w:r w:rsidR="00930EC9">
        <w:rPr>
          <w:rFonts w:ascii="Times New Roman" w:hAnsi="Times New Roman" w:cs="Times New Roman"/>
          <w:sz w:val="18"/>
          <w:szCs w:val="18"/>
        </w:rPr>
        <w:t xml:space="preserve">, </w:t>
      </w:r>
      <w:r w:rsidR="008F1614">
        <w:rPr>
          <w:rFonts w:ascii="Times New Roman" w:hAnsi="Times New Roman" w:cs="Times New Roman"/>
          <w:sz w:val="18"/>
          <w:szCs w:val="18"/>
        </w:rPr>
        <w:t xml:space="preserve">мест </w:t>
      </w:r>
      <w:r w:rsidRPr="007C2613">
        <w:rPr>
          <w:rFonts w:ascii="Times New Roman" w:hAnsi="Times New Roman" w:cs="Times New Roman"/>
          <w:sz w:val="18"/>
          <w:szCs w:val="18"/>
        </w:rPr>
        <w:t>о</w:t>
      </w:r>
      <w:r w:rsidR="00930EC9">
        <w:rPr>
          <w:rFonts w:ascii="Times New Roman" w:hAnsi="Times New Roman" w:cs="Times New Roman"/>
          <w:sz w:val="18"/>
          <w:szCs w:val="18"/>
        </w:rPr>
        <w:t xml:space="preserve">тбора проб воды и сточных вод. </w:t>
      </w:r>
      <w:r w:rsidRPr="007C2613">
        <w:rPr>
          <w:rFonts w:ascii="Times New Roman" w:hAnsi="Times New Roman" w:cs="Times New Roman"/>
          <w:sz w:val="18"/>
          <w:szCs w:val="18"/>
        </w:rPr>
        <w:t>"Гаранти</w:t>
      </w:r>
      <w:r w:rsidR="008F1614">
        <w:rPr>
          <w:rFonts w:ascii="Times New Roman" w:hAnsi="Times New Roman" w:cs="Times New Roman"/>
          <w:sz w:val="18"/>
          <w:szCs w:val="18"/>
        </w:rPr>
        <w:t>рующая организация"</w:t>
      </w:r>
      <w:r w:rsidRPr="007C2613">
        <w:rPr>
          <w:rFonts w:ascii="Times New Roman" w:hAnsi="Times New Roman" w:cs="Times New Roman"/>
          <w:sz w:val="18"/>
          <w:szCs w:val="18"/>
        </w:rPr>
        <w:t xml:space="preserve"> вправе запросить у абонента необходимые сведения и документы.</w:t>
      </w:r>
    </w:p>
    <w:p w:rsidR="000A038D" w:rsidRPr="007C2613" w:rsidRDefault="00930EC9"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46. "Гарантирующая </w:t>
      </w:r>
      <w:r w:rsidR="008569ED">
        <w:rPr>
          <w:rFonts w:ascii="Times New Roman" w:hAnsi="Times New Roman" w:cs="Times New Roman"/>
          <w:sz w:val="18"/>
          <w:szCs w:val="18"/>
        </w:rPr>
        <w:t>организация"</w:t>
      </w:r>
      <w:r>
        <w:rPr>
          <w:rFonts w:ascii="Times New Roman" w:hAnsi="Times New Roman" w:cs="Times New Roman"/>
          <w:sz w:val="18"/>
          <w:szCs w:val="18"/>
        </w:rPr>
        <w:t xml:space="preserve"> осуществляет </w:t>
      </w:r>
      <w:r w:rsidR="000A038D" w:rsidRPr="007C2613">
        <w:rPr>
          <w:rFonts w:ascii="Times New Roman" w:hAnsi="Times New Roman" w:cs="Times New Roman"/>
          <w:sz w:val="18"/>
          <w:szCs w:val="18"/>
        </w:rPr>
        <w:t>водоснабжение  лиц,  объекты  которых  подключены   к водопроводным сетям абонента, при условии, что такие лица заключили договор о</w:t>
      </w:r>
      <w:r>
        <w:rPr>
          <w:rFonts w:ascii="Times New Roman" w:hAnsi="Times New Roman" w:cs="Times New Roman"/>
          <w:sz w:val="18"/>
          <w:szCs w:val="18"/>
        </w:rPr>
        <w:t xml:space="preserve"> </w:t>
      </w:r>
      <w:r w:rsidR="000A038D" w:rsidRPr="007C2613">
        <w:rPr>
          <w:rFonts w:ascii="Times New Roman" w:hAnsi="Times New Roman" w:cs="Times New Roman"/>
          <w:sz w:val="18"/>
          <w:szCs w:val="18"/>
        </w:rPr>
        <w:t xml:space="preserve">водоснабжении с </w:t>
      </w:r>
      <w:r w:rsidR="008569ED">
        <w:rPr>
          <w:rFonts w:ascii="Times New Roman" w:hAnsi="Times New Roman" w:cs="Times New Roman"/>
          <w:sz w:val="18"/>
          <w:szCs w:val="18"/>
        </w:rPr>
        <w:t>"Гарантирующей организацией"</w:t>
      </w:r>
      <w:r w:rsidR="000A038D" w:rsidRPr="007C2613">
        <w:rPr>
          <w:rFonts w:ascii="Times New Roman" w:hAnsi="Times New Roman" w:cs="Times New Roman"/>
          <w:sz w:val="18"/>
          <w:szCs w:val="18"/>
        </w:rPr>
        <w:t>.</w:t>
      </w:r>
    </w:p>
    <w:p w:rsidR="000A038D" w:rsidRPr="007C2613" w:rsidRDefault="008569ED"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47.  "Гарантирующая организация</w:t>
      </w:r>
      <w:r w:rsidR="000A038D" w:rsidRPr="007C2613">
        <w:rPr>
          <w:rFonts w:ascii="Times New Roman" w:hAnsi="Times New Roman" w:cs="Times New Roman"/>
          <w:sz w:val="18"/>
          <w:szCs w:val="18"/>
        </w:rPr>
        <w:t xml:space="preserve">"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w:t>
      </w:r>
      <w:r>
        <w:rPr>
          <w:rFonts w:ascii="Times New Roman" w:hAnsi="Times New Roman" w:cs="Times New Roman"/>
          <w:sz w:val="18"/>
          <w:szCs w:val="18"/>
        </w:rPr>
        <w:t>с  "Гарантирующей организацией</w:t>
      </w:r>
      <w:r w:rsidR="000A038D" w:rsidRPr="007C2613">
        <w:rPr>
          <w:rFonts w:ascii="Times New Roman" w:hAnsi="Times New Roman" w:cs="Times New Roman"/>
          <w:sz w:val="18"/>
          <w:szCs w:val="18"/>
        </w:rPr>
        <w:t>".</w:t>
      </w:r>
    </w:p>
    <w:p w:rsidR="000A038D" w:rsidRPr="007C2613" w:rsidRDefault="008569ED"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48.  "Гарантирующая организация" </w:t>
      </w:r>
      <w:r w:rsidR="000A038D" w:rsidRPr="007C2613">
        <w:rPr>
          <w:rFonts w:ascii="Times New Roman" w:hAnsi="Times New Roman" w:cs="Times New Roman"/>
          <w:sz w:val="18"/>
          <w:szCs w:val="18"/>
        </w:rPr>
        <w:t>не несет ответств</w:t>
      </w:r>
      <w:r>
        <w:rPr>
          <w:rFonts w:ascii="Times New Roman" w:hAnsi="Times New Roman" w:cs="Times New Roman"/>
          <w:sz w:val="18"/>
          <w:szCs w:val="18"/>
        </w:rPr>
        <w:t xml:space="preserve">енности за  нарушения  условий настоящего </w:t>
      </w:r>
      <w:r w:rsidR="000A038D" w:rsidRPr="007C2613">
        <w:rPr>
          <w:rFonts w:ascii="Times New Roman" w:hAnsi="Times New Roman" w:cs="Times New Roman"/>
          <w:sz w:val="18"/>
          <w:szCs w:val="18"/>
        </w:rPr>
        <w:t>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49.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w:t>
      </w:r>
      <w:r w:rsidR="008569ED">
        <w:rPr>
          <w:rFonts w:ascii="Times New Roman" w:hAnsi="Times New Roman" w:cs="Times New Roman"/>
          <w:sz w:val="18"/>
          <w:szCs w:val="18"/>
        </w:rPr>
        <w:t>"Гарантирующей организацией".</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A54E6C" w:rsidRDefault="00A54E6C" w:rsidP="0044400B">
      <w:pPr>
        <w:spacing w:after="0" w:line="240" w:lineRule="auto"/>
        <w:jc w:val="center"/>
        <w:rPr>
          <w:rFonts w:ascii="Times New Roman" w:hAnsi="Times New Roman" w:cs="Times New Roman"/>
          <w:b/>
          <w:sz w:val="18"/>
          <w:szCs w:val="18"/>
        </w:rPr>
      </w:pPr>
    </w:p>
    <w:p w:rsidR="000A038D" w:rsidRPr="008569ED" w:rsidRDefault="000A038D" w:rsidP="0044400B">
      <w:pPr>
        <w:spacing w:after="0" w:line="240" w:lineRule="auto"/>
        <w:jc w:val="center"/>
        <w:rPr>
          <w:rFonts w:ascii="Times New Roman" w:hAnsi="Times New Roman" w:cs="Times New Roman"/>
          <w:b/>
          <w:sz w:val="18"/>
          <w:szCs w:val="18"/>
        </w:rPr>
      </w:pPr>
      <w:r w:rsidRPr="008569ED">
        <w:rPr>
          <w:rFonts w:ascii="Times New Roman" w:hAnsi="Times New Roman" w:cs="Times New Roman"/>
          <w:b/>
          <w:sz w:val="18"/>
          <w:szCs w:val="18"/>
        </w:rPr>
        <w:t>XIV. Порядок урегулирования споров и разногласий</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51. Претензия направляется по  адресу  стороны,  указанному  в реквизитах договора, и должна содержать:</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а) сведения  о   заявителе   (наименование,   местонахождение, адрес);</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lastRenderedPageBreak/>
        <w:t xml:space="preserve">     б) содержание спора и разногласий;</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г) другие сведения по усмотрению стороны.</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52. Сторона, получившая претензию, в течение </w:t>
      </w:r>
      <w:r w:rsidR="00303194">
        <w:rPr>
          <w:rFonts w:ascii="Times New Roman" w:hAnsi="Times New Roman" w:cs="Times New Roman"/>
          <w:sz w:val="18"/>
          <w:szCs w:val="18"/>
        </w:rPr>
        <w:t>10</w:t>
      </w:r>
      <w:bookmarkStart w:id="0" w:name="_GoBack"/>
      <w:bookmarkEnd w:id="0"/>
      <w:r w:rsidRPr="007C2613">
        <w:rPr>
          <w:rFonts w:ascii="Times New Roman" w:hAnsi="Times New Roman" w:cs="Times New Roman"/>
          <w:sz w:val="18"/>
          <w:szCs w:val="18"/>
        </w:rPr>
        <w:t xml:space="preserve"> рабочих дней со дня ее поступления обязана рассмотреть претензию и дать ответ.</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53. Стороны   составляют   акт   об    урегулировании    спора (разногласий).</w:t>
      </w:r>
    </w:p>
    <w:p w:rsidR="008569ED"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54. В  случае  не достижения  сторонами   соглашения,   спор   и разногласия, возникшие в связи с исполнением  настоящего  договора, подлежат   урегулированию   в   Арбитражном суде Республики Марий Эл, либо, в случае неподсудности спора Арбитражному суду Республики Марий Эл, ином суде (в зависимости от подсудности), осуществляющем пр</w:t>
      </w:r>
      <w:r w:rsidR="008569ED">
        <w:rPr>
          <w:rFonts w:ascii="Times New Roman" w:hAnsi="Times New Roman" w:cs="Times New Roman"/>
          <w:sz w:val="18"/>
          <w:szCs w:val="18"/>
        </w:rPr>
        <w:t>авосудие в Республике Марий Эл.</w:t>
      </w:r>
      <w:r w:rsidR="00A54E6C">
        <w:rPr>
          <w:rFonts w:ascii="Times New Roman" w:hAnsi="Times New Roman" w:cs="Times New Roman"/>
          <w:sz w:val="18"/>
          <w:szCs w:val="18"/>
        </w:rPr>
        <w:tab/>
      </w:r>
      <w:r w:rsidR="00A54E6C">
        <w:rPr>
          <w:rFonts w:ascii="Times New Roman" w:hAnsi="Times New Roman" w:cs="Times New Roman"/>
          <w:sz w:val="18"/>
          <w:szCs w:val="18"/>
        </w:rPr>
        <w:tab/>
      </w:r>
      <w:r w:rsidR="00A54E6C">
        <w:rPr>
          <w:rFonts w:ascii="Times New Roman" w:hAnsi="Times New Roman" w:cs="Times New Roman"/>
          <w:sz w:val="18"/>
          <w:szCs w:val="18"/>
        </w:rPr>
        <w:tab/>
      </w:r>
      <w:r w:rsidR="00A54E6C">
        <w:rPr>
          <w:rFonts w:ascii="Times New Roman" w:hAnsi="Times New Roman" w:cs="Times New Roman"/>
          <w:sz w:val="18"/>
          <w:szCs w:val="18"/>
        </w:rPr>
        <w:tab/>
      </w:r>
      <w:r w:rsidR="00A54E6C">
        <w:rPr>
          <w:rFonts w:ascii="Times New Roman" w:hAnsi="Times New Roman" w:cs="Times New Roman"/>
          <w:sz w:val="18"/>
          <w:szCs w:val="18"/>
        </w:rPr>
        <w:tab/>
      </w:r>
      <w:r w:rsidR="00A54E6C">
        <w:rPr>
          <w:rFonts w:ascii="Times New Roman" w:hAnsi="Times New Roman" w:cs="Times New Roman"/>
          <w:sz w:val="18"/>
          <w:szCs w:val="18"/>
        </w:rPr>
        <w:tab/>
      </w:r>
      <w:r w:rsidR="00A54E6C">
        <w:rPr>
          <w:rFonts w:ascii="Times New Roman" w:hAnsi="Times New Roman" w:cs="Times New Roman"/>
          <w:sz w:val="18"/>
          <w:szCs w:val="18"/>
        </w:rPr>
        <w:tab/>
      </w:r>
      <w:r w:rsidR="00A54E6C">
        <w:rPr>
          <w:rFonts w:ascii="Times New Roman" w:hAnsi="Times New Roman" w:cs="Times New Roman"/>
          <w:sz w:val="18"/>
          <w:szCs w:val="18"/>
        </w:rPr>
        <w:tab/>
      </w:r>
      <w:r w:rsidR="00A54E6C">
        <w:rPr>
          <w:rFonts w:ascii="Times New Roman" w:hAnsi="Times New Roman" w:cs="Times New Roman"/>
          <w:sz w:val="18"/>
          <w:szCs w:val="18"/>
        </w:rPr>
        <w:tab/>
      </w:r>
      <w:r w:rsidR="00A54E6C">
        <w:rPr>
          <w:rFonts w:ascii="Times New Roman" w:hAnsi="Times New Roman" w:cs="Times New Roman"/>
          <w:sz w:val="18"/>
          <w:szCs w:val="18"/>
        </w:rPr>
        <w:tab/>
      </w:r>
    </w:p>
    <w:p w:rsidR="00A54E6C" w:rsidRDefault="00A54E6C" w:rsidP="0044400B">
      <w:pPr>
        <w:spacing w:after="0" w:line="240" w:lineRule="auto"/>
        <w:rPr>
          <w:rFonts w:ascii="Times New Roman" w:hAnsi="Times New Roman" w:cs="Times New Roman"/>
          <w:b/>
          <w:sz w:val="18"/>
          <w:szCs w:val="18"/>
        </w:rPr>
      </w:pPr>
    </w:p>
    <w:p w:rsidR="00504678" w:rsidRDefault="00504678" w:rsidP="0044400B">
      <w:pPr>
        <w:spacing w:after="0" w:line="240" w:lineRule="auto"/>
        <w:jc w:val="center"/>
        <w:rPr>
          <w:rFonts w:ascii="Times New Roman" w:hAnsi="Times New Roman" w:cs="Times New Roman"/>
          <w:b/>
          <w:sz w:val="18"/>
          <w:szCs w:val="18"/>
        </w:rPr>
      </w:pPr>
    </w:p>
    <w:p w:rsidR="000A038D" w:rsidRPr="008569ED" w:rsidRDefault="000A038D" w:rsidP="0044400B">
      <w:pPr>
        <w:spacing w:after="0" w:line="240" w:lineRule="auto"/>
        <w:jc w:val="center"/>
        <w:rPr>
          <w:rFonts w:ascii="Times New Roman" w:hAnsi="Times New Roman" w:cs="Times New Roman"/>
          <w:b/>
          <w:sz w:val="18"/>
          <w:szCs w:val="18"/>
        </w:rPr>
      </w:pPr>
      <w:r w:rsidRPr="008569ED">
        <w:rPr>
          <w:rFonts w:ascii="Times New Roman" w:hAnsi="Times New Roman" w:cs="Times New Roman"/>
          <w:b/>
          <w:sz w:val="18"/>
          <w:szCs w:val="18"/>
        </w:rPr>
        <w:t>XV. Ответственность сторон</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55.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A038D" w:rsidRPr="007C2613"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56. В</w:t>
      </w:r>
      <w:r w:rsidR="00930EC9">
        <w:rPr>
          <w:rFonts w:ascii="Times New Roman" w:hAnsi="Times New Roman" w:cs="Times New Roman"/>
          <w:sz w:val="18"/>
          <w:szCs w:val="18"/>
        </w:rPr>
        <w:t xml:space="preserve"> </w:t>
      </w:r>
      <w:r w:rsidRPr="007C2613">
        <w:rPr>
          <w:rFonts w:ascii="Times New Roman" w:hAnsi="Times New Roman" w:cs="Times New Roman"/>
          <w:sz w:val="18"/>
          <w:szCs w:val="18"/>
        </w:rPr>
        <w:t>случае нар</w:t>
      </w:r>
      <w:r w:rsidR="008569ED">
        <w:rPr>
          <w:rFonts w:ascii="Times New Roman" w:hAnsi="Times New Roman" w:cs="Times New Roman"/>
          <w:sz w:val="18"/>
          <w:szCs w:val="18"/>
        </w:rPr>
        <w:t>ушения</w:t>
      </w:r>
      <w:r w:rsidR="00930EC9">
        <w:rPr>
          <w:rFonts w:ascii="Times New Roman" w:hAnsi="Times New Roman" w:cs="Times New Roman"/>
          <w:sz w:val="18"/>
          <w:szCs w:val="18"/>
        </w:rPr>
        <w:t xml:space="preserve"> </w:t>
      </w:r>
      <w:r w:rsidR="008569ED">
        <w:rPr>
          <w:rFonts w:ascii="Times New Roman" w:hAnsi="Times New Roman" w:cs="Times New Roman"/>
          <w:sz w:val="18"/>
          <w:szCs w:val="18"/>
        </w:rPr>
        <w:t>"Гарантирующей организацией</w:t>
      </w:r>
      <w:r w:rsidR="00930EC9">
        <w:rPr>
          <w:rFonts w:ascii="Times New Roman" w:hAnsi="Times New Roman" w:cs="Times New Roman"/>
          <w:sz w:val="18"/>
          <w:szCs w:val="18"/>
        </w:rPr>
        <w:t xml:space="preserve">" требований к качеству питьевой воды, </w:t>
      </w:r>
      <w:r w:rsidRPr="007C2613">
        <w:rPr>
          <w:rFonts w:ascii="Times New Roman" w:hAnsi="Times New Roman" w:cs="Times New Roman"/>
          <w:sz w:val="18"/>
          <w:szCs w:val="18"/>
        </w:rPr>
        <w:t>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w:t>
      </w:r>
      <w:r w:rsidR="00930EC9">
        <w:rPr>
          <w:rFonts w:ascii="Times New Roman" w:hAnsi="Times New Roman" w:cs="Times New Roman"/>
          <w:sz w:val="18"/>
          <w:szCs w:val="18"/>
        </w:rPr>
        <w:t xml:space="preserve">ветствующем  расчетном </w:t>
      </w:r>
      <w:r w:rsidRPr="007C2613">
        <w:rPr>
          <w:rFonts w:ascii="Times New Roman" w:hAnsi="Times New Roman" w:cs="Times New Roman"/>
          <w:sz w:val="18"/>
          <w:szCs w:val="18"/>
        </w:rPr>
        <w:t>периоде.</w:t>
      </w:r>
    </w:p>
    <w:p w:rsidR="000A038D" w:rsidRPr="007C2613" w:rsidRDefault="008569ED"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В случае нарушения "Гарантирующей организацией" </w:t>
      </w:r>
      <w:r w:rsidR="000A038D" w:rsidRPr="007C2613">
        <w:rPr>
          <w:rFonts w:ascii="Times New Roman" w:hAnsi="Times New Roman" w:cs="Times New Roman"/>
          <w:sz w:val="18"/>
          <w:szCs w:val="18"/>
        </w:rPr>
        <w:t>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8569ED" w:rsidRDefault="000A038D" w:rsidP="0044400B">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 xml:space="preserve">     От</w:t>
      </w:r>
      <w:r w:rsidR="008569ED">
        <w:rPr>
          <w:rFonts w:ascii="Times New Roman" w:hAnsi="Times New Roman" w:cs="Times New Roman"/>
          <w:sz w:val="18"/>
          <w:szCs w:val="18"/>
        </w:rPr>
        <w:t>ветственность "Гарантирующей организации"</w:t>
      </w:r>
      <w:r w:rsidR="00930EC9">
        <w:rPr>
          <w:rFonts w:ascii="Times New Roman" w:hAnsi="Times New Roman" w:cs="Times New Roman"/>
          <w:sz w:val="18"/>
          <w:szCs w:val="18"/>
        </w:rPr>
        <w:t xml:space="preserve"> за качество подаваемой питьевой воды определяется до границы эксплуатационной ответственности по </w:t>
      </w:r>
      <w:r w:rsidRPr="007C2613">
        <w:rPr>
          <w:rFonts w:ascii="Times New Roman" w:hAnsi="Times New Roman" w:cs="Times New Roman"/>
          <w:sz w:val="18"/>
          <w:szCs w:val="18"/>
        </w:rPr>
        <w:t>водо</w:t>
      </w:r>
      <w:r w:rsidR="00930EC9">
        <w:rPr>
          <w:rFonts w:ascii="Times New Roman" w:hAnsi="Times New Roman" w:cs="Times New Roman"/>
          <w:sz w:val="18"/>
          <w:szCs w:val="18"/>
        </w:rPr>
        <w:t xml:space="preserve">проводным сетям абонента и </w:t>
      </w:r>
      <w:r w:rsidR="008569ED">
        <w:rPr>
          <w:rFonts w:ascii="Times New Roman" w:hAnsi="Times New Roman" w:cs="Times New Roman"/>
          <w:sz w:val="18"/>
          <w:szCs w:val="18"/>
        </w:rPr>
        <w:t>"Гарантирующей организации</w:t>
      </w:r>
      <w:r w:rsidR="00930EC9">
        <w:rPr>
          <w:rFonts w:ascii="Times New Roman" w:hAnsi="Times New Roman" w:cs="Times New Roman"/>
          <w:sz w:val="18"/>
          <w:szCs w:val="18"/>
        </w:rPr>
        <w:t xml:space="preserve">", установленной   в соответствии </w:t>
      </w:r>
      <w:r w:rsidR="00DC7A26">
        <w:rPr>
          <w:rFonts w:ascii="Times New Roman" w:hAnsi="Times New Roman" w:cs="Times New Roman"/>
          <w:sz w:val="18"/>
          <w:szCs w:val="18"/>
        </w:rPr>
        <w:t>с актом разграничения балансовой принадлежности и</w:t>
      </w:r>
      <w:r w:rsidRPr="007C2613">
        <w:rPr>
          <w:rFonts w:ascii="Times New Roman" w:hAnsi="Times New Roman" w:cs="Times New Roman"/>
          <w:sz w:val="18"/>
          <w:szCs w:val="18"/>
        </w:rPr>
        <w:t xml:space="preserve"> эксплуатационной ответственности, приведенным в приложении N 1.                     </w:t>
      </w:r>
    </w:p>
    <w:p w:rsidR="000A038D" w:rsidRPr="007C2613" w:rsidRDefault="008569ED"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0A038D" w:rsidRPr="007C2613">
        <w:rPr>
          <w:rFonts w:ascii="Times New Roman" w:hAnsi="Times New Roman" w:cs="Times New Roman"/>
          <w:sz w:val="18"/>
          <w:szCs w:val="18"/>
        </w:rPr>
        <w:t>7.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w:t>
      </w:r>
      <w:r w:rsidR="00930EC9">
        <w:rPr>
          <w:rFonts w:ascii="Times New Roman" w:hAnsi="Times New Roman" w:cs="Times New Roman"/>
          <w:sz w:val="18"/>
          <w:szCs w:val="18"/>
        </w:rPr>
        <w:t xml:space="preserve">нта уплаты пени в размере одной </w:t>
      </w:r>
      <w:proofErr w:type="spellStart"/>
      <w:r w:rsidR="000A038D" w:rsidRPr="007C2613">
        <w:rPr>
          <w:rFonts w:ascii="Times New Roman" w:hAnsi="Times New Roman" w:cs="Times New Roman"/>
          <w:sz w:val="18"/>
          <w:szCs w:val="18"/>
        </w:rPr>
        <w:t>стотридцатой</w:t>
      </w:r>
      <w:proofErr w:type="spellEnd"/>
      <w:r w:rsidR="000A038D" w:rsidRPr="007C2613">
        <w:rPr>
          <w:rFonts w:ascii="Times New Roman" w:hAnsi="Times New Roman" w:cs="Times New Roman"/>
          <w:sz w:val="18"/>
          <w:szCs w:val="18"/>
        </w:rPr>
        <w:t xml:space="preserve"> ставки рефинансирования Центральн</w:t>
      </w:r>
      <w:r w:rsidR="00930EC9">
        <w:rPr>
          <w:rFonts w:ascii="Times New Roman" w:hAnsi="Times New Roman" w:cs="Times New Roman"/>
          <w:sz w:val="18"/>
          <w:szCs w:val="18"/>
        </w:rPr>
        <w:t xml:space="preserve">ого банка Российской Федерации, </w:t>
      </w:r>
      <w:r w:rsidR="000A038D" w:rsidRPr="007C2613">
        <w:rPr>
          <w:rFonts w:ascii="Times New Roman" w:hAnsi="Times New Roman" w:cs="Times New Roman"/>
          <w:sz w:val="18"/>
          <w:szCs w:val="18"/>
        </w:rPr>
        <w:t>действую</w:t>
      </w:r>
      <w:r w:rsidR="00A54E6C">
        <w:rPr>
          <w:rFonts w:ascii="Times New Roman" w:hAnsi="Times New Roman" w:cs="Times New Roman"/>
          <w:sz w:val="18"/>
          <w:szCs w:val="18"/>
        </w:rPr>
        <w:t xml:space="preserve">щей на день фактической оплаты, </w:t>
      </w:r>
      <w:r w:rsidR="000A038D" w:rsidRPr="007C2613">
        <w:rPr>
          <w:rFonts w:ascii="Times New Roman" w:hAnsi="Times New Roman" w:cs="Times New Roman"/>
          <w:sz w:val="18"/>
          <w:szCs w:val="18"/>
        </w:rPr>
        <w:t>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A54E6C" w:rsidP="0044400B">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A54E6C" w:rsidRDefault="00A54E6C" w:rsidP="0044400B">
      <w:pPr>
        <w:spacing w:after="0" w:line="240" w:lineRule="auto"/>
        <w:jc w:val="center"/>
        <w:rPr>
          <w:rFonts w:ascii="Times New Roman" w:hAnsi="Times New Roman" w:cs="Times New Roman"/>
          <w:b/>
          <w:sz w:val="18"/>
          <w:szCs w:val="18"/>
        </w:rPr>
      </w:pPr>
    </w:p>
    <w:p w:rsidR="000A038D" w:rsidRPr="008569ED" w:rsidRDefault="000A038D" w:rsidP="0044400B">
      <w:pPr>
        <w:spacing w:after="0" w:line="240" w:lineRule="auto"/>
        <w:jc w:val="center"/>
        <w:rPr>
          <w:rFonts w:ascii="Times New Roman" w:hAnsi="Times New Roman" w:cs="Times New Roman"/>
          <w:b/>
          <w:sz w:val="18"/>
          <w:szCs w:val="18"/>
        </w:rPr>
      </w:pPr>
      <w:r w:rsidRPr="008569ED">
        <w:rPr>
          <w:rFonts w:ascii="Times New Roman" w:hAnsi="Times New Roman" w:cs="Times New Roman"/>
          <w:b/>
          <w:sz w:val="18"/>
          <w:szCs w:val="18"/>
        </w:rPr>
        <w:t>XVI. Обстоятельства непреодолимой силы</w:t>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58.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                                                                                                                                                                                                                     59.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A54E6C"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 xml:space="preserve">     Извещение должно содержать данные о  наступлении  и  характере указанных обстоятельств.</w:t>
      </w:r>
      <w:r w:rsidR="00A54E6C">
        <w:rPr>
          <w:rFonts w:ascii="Times New Roman" w:hAnsi="Times New Roman" w:cs="Times New Roman"/>
          <w:sz w:val="18"/>
          <w:szCs w:val="18"/>
        </w:rPr>
        <w:t xml:space="preserve"> </w:t>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Сторона должна без промедления, не позднее 24 часов, известить другую сторону о п</w:t>
      </w:r>
      <w:r w:rsidR="008569ED">
        <w:rPr>
          <w:rFonts w:ascii="Times New Roman" w:hAnsi="Times New Roman" w:cs="Times New Roman"/>
          <w:sz w:val="18"/>
          <w:szCs w:val="18"/>
        </w:rPr>
        <w:t>рекращении таких обстоятельств.</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8569ED" w:rsidRDefault="000A038D" w:rsidP="0044400B">
      <w:pPr>
        <w:spacing w:after="0" w:line="240" w:lineRule="auto"/>
        <w:jc w:val="center"/>
        <w:rPr>
          <w:rFonts w:ascii="Times New Roman" w:hAnsi="Times New Roman" w:cs="Times New Roman"/>
          <w:b/>
          <w:sz w:val="18"/>
          <w:szCs w:val="18"/>
        </w:rPr>
      </w:pPr>
      <w:r w:rsidRPr="008569ED">
        <w:rPr>
          <w:rFonts w:ascii="Times New Roman" w:hAnsi="Times New Roman" w:cs="Times New Roman"/>
          <w:b/>
          <w:sz w:val="18"/>
          <w:szCs w:val="18"/>
        </w:rPr>
        <w:t>XVII. Действие договора</w:t>
      </w:r>
    </w:p>
    <w:p w:rsidR="000A038D" w:rsidRPr="007C2613" w:rsidRDefault="000A038D" w:rsidP="0044400B">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6647E">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60. Настоящий до</w:t>
      </w:r>
      <w:r w:rsidR="008569ED">
        <w:rPr>
          <w:rFonts w:ascii="Times New Roman" w:hAnsi="Times New Roman" w:cs="Times New Roman"/>
          <w:sz w:val="18"/>
          <w:szCs w:val="18"/>
        </w:rPr>
        <w:t>говор вступает в силу с ___________________</w:t>
      </w:r>
      <w:r w:rsidRPr="007C2613">
        <w:rPr>
          <w:rFonts w:ascii="Times New Roman" w:hAnsi="Times New Roman" w:cs="Times New Roman"/>
          <w:sz w:val="18"/>
          <w:szCs w:val="18"/>
        </w:rPr>
        <w:t>.</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6647E">
      <w:pPr>
        <w:spacing w:after="0" w:line="240" w:lineRule="auto"/>
        <w:rPr>
          <w:rFonts w:ascii="Times New Roman" w:hAnsi="Times New Roman" w:cs="Times New Roman"/>
          <w:sz w:val="18"/>
          <w:szCs w:val="18"/>
        </w:rPr>
      </w:pPr>
      <w:r w:rsidRPr="007C2613">
        <w:rPr>
          <w:rFonts w:ascii="Times New Roman" w:hAnsi="Times New Roman" w:cs="Times New Roman"/>
          <w:sz w:val="18"/>
          <w:szCs w:val="18"/>
        </w:rPr>
        <w:t xml:space="preserve">61. Настоящий договор заключен на срок </w:t>
      </w:r>
      <w:r w:rsidR="005D1835">
        <w:rPr>
          <w:rFonts w:ascii="Times New Roman" w:hAnsi="Times New Roman" w:cs="Times New Roman"/>
          <w:sz w:val="18"/>
          <w:szCs w:val="18"/>
        </w:rPr>
        <w:t xml:space="preserve">по </w:t>
      </w:r>
      <w:r w:rsidRPr="007C2613">
        <w:rPr>
          <w:rFonts w:ascii="Times New Roman" w:hAnsi="Times New Roman" w:cs="Times New Roman"/>
          <w:sz w:val="18"/>
          <w:szCs w:val="18"/>
        </w:rPr>
        <w:t>____________________</w:t>
      </w:r>
      <w:r w:rsidR="005D1835">
        <w:rPr>
          <w:rFonts w:ascii="Times New Roman" w:hAnsi="Times New Roman" w:cs="Times New Roman"/>
          <w:sz w:val="18"/>
          <w:szCs w:val="18"/>
        </w:rPr>
        <w:t>.</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6647E">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62.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0A038D" w:rsidRPr="007C2613" w:rsidRDefault="000A038D" w:rsidP="0046647E">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63. Настоящий договор может быть расторгнут до окончания срока действия настоящего договора по обоюдному согласию сторон.</w:t>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r w:rsidRPr="007C2613">
        <w:rPr>
          <w:rFonts w:ascii="Times New Roman" w:hAnsi="Times New Roman" w:cs="Times New Roman"/>
          <w:sz w:val="18"/>
          <w:szCs w:val="18"/>
        </w:rPr>
        <w:tab/>
      </w:r>
    </w:p>
    <w:p w:rsidR="00DC7A26" w:rsidRDefault="000A038D" w:rsidP="0046647E">
      <w:pPr>
        <w:spacing w:after="0" w:line="240" w:lineRule="auto"/>
        <w:jc w:val="both"/>
        <w:rPr>
          <w:rFonts w:ascii="Times New Roman" w:hAnsi="Times New Roman" w:cs="Times New Roman"/>
          <w:sz w:val="18"/>
          <w:szCs w:val="18"/>
        </w:rPr>
      </w:pPr>
      <w:r w:rsidRPr="007C2613">
        <w:rPr>
          <w:rFonts w:ascii="Times New Roman" w:hAnsi="Times New Roman" w:cs="Times New Roman"/>
          <w:sz w:val="18"/>
          <w:szCs w:val="18"/>
        </w:rPr>
        <w:t>64. В  случае  предусмотренного  законодательством  Российской Федерации    отказа     «Гарантирующей организацией» от исполнения настоящего договора  при  его  изменении  в одностороннем порядке настоящий договор считается расторгнутым.</w:t>
      </w:r>
    </w:p>
    <w:p w:rsidR="000A038D" w:rsidRPr="007C2613" w:rsidRDefault="00DC7A26" w:rsidP="0046647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65. В случае перехода прав на объекты, в отношении которых осуществляется водоснабжение и водоотведение в соответствии с настоящим договором, он </w:t>
      </w:r>
      <w:r w:rsidR="00E61237">
        <w:rPr>
          <w:rFonts w:ascii="Times New Roman" w:hAnsi="Times New Roman" w:cs="Times New Roman"/>
          <w:sz w:val="18"/>
          <w:szCs w:val="18"/>
        </w:rPr>
        <w:t xml:space="preserve">считается расторгнутым с даты, указанной в уведомлении о переходе прав на объекты, представленном абонентом в «Гарантирующую организацию» в порядке, предусмотренном разделом </w:t>
      </w:r>
      <w:r w:rsidR="00E61237">
        <w:rPr>
          <w:rFonts w:ascii="Times New Roman" w:hAnsi="Times New Roman" w:cs="Times New Roman"/>
          <w:sz w:val="18"/>
          <w:szCs w:val="18"/>
          <w:lang w:val="en-US"/>
        </w:rPr>
        <w:t>XI</w:t>
      </w:r>
      <w:r w:rsidR="00E61237">
        <w:rPr>
          <w:rFonts w:ascii="Times New Roman" w:hAnsi="Times New Roman" w:cs="Times New Roman"/>
          <w:sz w:val="18"/>
          <w:szCs w:val="18"/>
        </w:rPr>
        <w:t xml:space="preserve"> настоящего договора, но не ранее даты получения такого уведомления «Гарантирующей организацией»,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1357D9" w:rsidRPr="009B73EB" w:rsidRDefault="009B73EB" w:rsidP="009B73E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p>
    <w:p w:rsidR="000A038D" w:rsidRPr="008569ED" w:rsidRDefault="000A038D" w:rsidP="0044400B">
      <w:pPr>
        <w:spacing w:after="0" w:line="240" w:lineRule="auto"/>
        <w:jc w:val="center"/>
        <w:rPr>
          <w:rFonts w:ascii="Times New Roman" w:hAnsi="Times New Roman" w:cs="Times New Roman"/>
          <w:b/>
          <w:sz w:val="18"/>
          <w:szCs w:val="18"/>
        </w:rPr>
      </w:pPr>
      <w:r w:rsidRPr="008569ED">
        <w:rPr>
          <w:rFonts w:ascii="Times New Roman" w:hAnsi="Times New Roman" w:cs="Times New Roman"/>
          <w:b/>
          <w:sz w:val="18"/>
          <w:szCs w:val="18"/>
        </w:rPr>
        <w:lastRenderedPageBreak/>
        <w:t>XVIII. Прочие условия</w:t>
      </w:r>
    </w:p>
    <w:p w:rsidR="000A038D" w:rsidRPr="007C2613" w:rsidRDefault="00893DAF"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66</w:t>
      </w:r>
      <w:r w:rsidR="000A038D" w:rsidRPr="007C2613">
        <w:rPr>
          <w:rFonts w:ascii="Times New Roman" w:hAnsi="Times New Roman" w:cs="Times New Roman"/>
          <w:sz w:val="18"/>
          <w:szCs w:val="18"/>
        </w:rPr>
        <w:t>. Изменения к настоящему договору считаются действительными, если они оформлены в письменном виде, подписаны уполномоченными  на то лицами и заве</w:t>
      </w:r>
      <w:r w:rsidR="00504678">
        <w:rPr>
          <w:rFonts w:ascii="Times New Roman" w:hAnsi="Times New Roman" w:cs="Times New Roman"/>
          <w:sz w:val="18"/>
          <w:szCs w:val="18"/>
        </w:rPr>
        <w:t>рены печатями обеих сторон.</w:t>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0A038D" w:rsidRPr="007C2613" w:rsidRDefault="00893DAF" w:rsidP="004440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67</w:t>
      </w:r>
      <w:r w:rsidR="000A038D" w:rsidRPr="007C2613">
        <w:rPr>
          <w:rFonts w:ascii="Times New Roman" w:hAnsi="Times New Roman" w:cs="Times New Roman"/>
          <w:sz w:val="18"/>
          <w:szCs w:val="18"/>
        </w:rPr>
        <w:t>.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965186" w:rsidRDefault="00893DAF" w:rsidP="0044400B">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68</w:t>
      </w:r>
      <w:r w:rsidR="000A038D" w:rsidRPr="007C2613">
        <w:rPr>
          <w:rFonts w:ascii="Times New Roman" w:hAnsi="Times New Roman" w:cs="Times New Roman"/>
          <w:sz w:val="18"/>
          <w:szCs w:val="18"/>
        </w:rPr>
        <w:t>.</w:t>
      </w:r>
      <w:r w:rsidR="008569ED">
        <w:rPr>
          <w:rFonts w:ascii="Times New Roman" w:hAnsi="Times New Roman" w:cs="Times New Roman"/>
          <w:sz w:val="18"/>
          <w:szCs w:val="18"/>
        </w:rPr>
        <w:t xml:space="preserve"> </w:t>
      </w:r>
      <w:r w:rsidR="000A038D" w:rsidRPr="007C2613">
        <w:rPr>
          <w:rFonts w:ascii="Times New Roman" w:hAnsi="Times New Roman" w:cs="Times New Roman"/>
          <w:sz w:val="18"/>
          <w:szCs w:val="18"/>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965186" w:rsidRDefault="00893DAF" w:rsidP="0044400B">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69</w:t>
      </w:r>
      <w:r w:rsidR="000A038D" w:rsidRPr="007C2613">
        <w:rPr>
          <w:rFonts w:ascii="Times New Roman" w:hAnsi="Times New Roman" w:cs="Times New Roman"/>
          <w:sz w:val="18"/>
          <w:szCs w:val="18"/>
        </w:rPr>
        <w:t>.</w:t>
      </w:r>
      <w:r w:rsidR="008569ED">
        <w:rPr>
          <w:rFonts w:ascii="Times New Roman" w:hAnsi="Times New Roman" w:cs="Times New Roman"/>
          <w:sz w:val="18"/>
          <w:szCs w:val="18"/>
        </w:rPr>
        <w:t xml:space="preserve"> </w:t>
      </w:r>
      <w:r w:rsidR="000A038D" w:rsidRPr="007C2613">
        <w:rPr>
          <w:rFonts w:ascii="Times New Roman" w:hAnsi="Times New Roman" w:cs="Times New Roman"/>
          <w:sz w:val="18"/>
          <w:szCs w:val="18"/>
        </w:rPr>
        <w:t>Настоящий  договор  составлен  в  2  экземплярах,  имеющих равную юридическую силу.</w:t>
      </w:r>
      <w:r w:rsidR="000A038D" w:rsidRPr="007C2613">
        <w:rPr>
          <w:rFonts w:ascii="Times New Roman" w:hAnsi="Times New Roman" w:cs="Times New Roman"/>
          <w:sz w:val="18"/>
          <w:szCs w:val="18"/>
        </w:rPr>
        <w:tab/>
      </w:r>
      <w:r w:rsidR="000A038D" w:rsidRPr="007C2613">
        <w:rPr>
          <w:rFonts w:ascii="Times New Roman" w:hAnsi="Times New Roman" w:cs="Times New Roman"/>
          <w:sz w:val="18"/>
          <w:szCs w:val="18"/>
        </w:rPr>
        <w:tab/>
      </w:r>
    </w:p>
    <w:p w:rsidR="001357D9" w:rsidRDefault="00893DAF" w:rsidP="001357D9">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70</w:t>
      </w:r>
      <w:r w:rsidR="000A038D" w:rsidRPr="007C2613">
        <w:rPr>
          <w:rFonts w:ascii="Times New Roman" w:hAnsi="Times New Roman" w:cs="Times New Roman"/>
          <w:sz w:val="18"/>
          <w:szCs w:val="18"/>
        </w:rPr>
        <w:t>. Приложения к настоящему договору являются ег</w:t>
      </w:r>
      <w:r w:rsidR="001357D9">
        <w:rPr>
          <w:rFonts w:ascii="Times New Roman" w:hAnsi="Times New Roman" w:cs="Times New Roman"/>
          <w:sz w:val="18"/>
          <w:szCs w:val="18"/>
        </w:rPr>
        <w:t>о неотъемлемой частью.</w:t>
      </w:r>
      <w:r w:rsidR="001357D9">
        <w:rPr>
          <w:rFonts w:ascii="Times New Roman" w:hAnsi="Times New Roman" w:cs="Times New Roman"/>
          <w:sz w:val="18"/>
          <w:szCs w:val="18"/>
        </w:rPr>
        <w:tab/>
      </w:r>
      <w:r w:rsidR="001357D9">
        <w:rPr>
          <w:rFonts w:ascii="Times New Roman" w:hAnsi="Times New Roman" w:cs="Times New Roman"/>
          <w:sz w:val="18"/>
          <w:szCs w:val="18"/>
        </w:rPr>
        <w:tab/>
      </w:r>
      <w:r w:rsidR="001357D9">
        <w:rPr>
          <w:rFonts w:ascii="Times New Roman" w:hAnsi="Times New Roman" w:cs="Times New Roman"/>
          <w:sz w:val="18"/>
          <w:szCs w:val="18"/>
        </w:rPr>
        <w:tab/>
      </w:r>
      <w:r w:rsidR="001357D9">
        <w:rPr>
          <w:rFonts w:ascii="Times New Roman" w:hAnsi="Times New Roman" w:cs="Times New Roman"/>
          <w:sz w:val="18"/>
          <w:szCs w:val="18"/>
        </w:rPr>
        <w:tab/>
      </w:r>
      <w:r w:rsidR="001357D9">
        <w:rPr>
          <w:rFonts w:ascii="Times New Roman" w:hAnsi="Times New Roman" w:cs="Times New Roman"/>
          <w:sz w:val="18"/>
          <w:szCs w:val="18"/>
        </w:rPr>
        <w:tab/>
      </w:r>
      <w:r w:rsidR="001357D9">
        <w:rPr>
          <w:rFonts w:ascii="Times New Roman" w:hAnsi="Times New Roman" w:cs="Times New Roman"/>
          <w:sz w:val="18"/>
          <w:szCs w:val="18"/>
        </w:rPr>
        <w:tab/>
      </w:r>
      <w:r w:rsidR="001357D9">
        <w:rPr>
          <w:rFonts w:ascii="Times New Roman" w:hAnsi="Times New Roman" w:cs="Times New Roman"/>
          <w:sz w:val="18"/>
          <w:szCs w:val="18"/>
        </w:rPr>
        <w:tab/>
      </w:r>
      <w:r w:rsidR="001357D9">
        <w:rPr>
          <w:rFonts w:ascii="Times New Roman" w:hAnsi="Times New Roman" w:cs="Times New Roman"/>
          <w:sz w:val="18"/>
          <w:szCs w:val="18"/>
        </w:rPr>
        <w:tab/>
      </w:r>
      <w:r w:rsidR="001357D9">
        <w:rPr>
          <w:rFonts w:ascii="Times New Roman" w:hAnsi="Times New Roman" w:cs="Times New Roman"/>
          <w:sz w:val="18"/>
          <w:szCs w:val="18"/>
        </w:rPr>
        <w:tab/>
      </w:r>
    </w:p>
    <w:p w:rsidR="000A038D" w:rsidRPr="001357D9" w:rsidRDefault="000A038D" w:rsidP="001357D9">
      <w:pPr>
        <w:spacing w:after="0" w:line="240" w:lineRule="auto"/>
        <w:contextualSpacing/>
        <w:jc w:val="both"/>
        <w:rPr>
          <w:rFonts w:ascii="Times New Roman" w:hAnsi="Times New Roman" w:cs="Times New Roman"/>
          <w:sz w:val="18"/>
          <w:szCs w:val="18"/>
        </w:rPr>
      </w:pP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p>
    <w:p w:rsidR="000D2F86" w:rsidRPr="004404DB" w:rsidRDefault="000A038D" w:rsidP="004404DB">
      <w:pPr>
        <w:jc w:val="center"/>
        <w:rPr>
          <w:rFonts w:ascii="Times New Roman" w:hAnsi="Times New Roman" w:cs="Times New Roman"/>
          <w:b/>
          <w:sz w:val="24"/>
          <w:szCs w:val="24"/>
        </w:rPr>
      </w:pPr>
      <w:r w:rsidRPr="008569ED">
        <w:rPr>
          <w:rFonts w:ascii="Times New Roman" w:hAnsi="Times New Roman" w:cs="Times New Roman"/>
          <w:b/>
          <w:sz w:val="24"/>
          <w:szCs w:val="24"/>
        </w:rPr>
        <w:t>XIX. Список объектов АБОНЕНТА</w:t>
      </w:r>
    </w:p>
    <w:tbl>
      <w:tblPr>
        <w:tblStyle w:val="a3"/>
        <w:tblW w:w="0" w:type="auto"/>
        <w:tblLook w:val="04A0" w:firstRow="1" w:lastRow="0" w:firstColumn="1" w:lastColumn="0" w:noHBand="0" w:noVBand="1"/>
      </w:tblPr>
      <w:tblGrid>
        <w:gridCol w:w="1013"/>
        <w:gridCol w:w="1340"/>
        <w:gridCol w:w="1030"/>
        <w:gridCol w:w="1030"/>
        <w:gridCol w:w="1028"/>
        <w:gridCol w:w="1032"/>
        <w:gridCol w:w="1032"/>
        <w:gridCol w:w="1033"/>
        <w:gridCol w:w="1033"/>
      </w:tblGrid>
      <w:tr w:rsidR="004404DB" w:rsidTr="004404DB">
        <w:tc>
          <w:tcPr>
            <w:tcW w:w="1063" w:type="dxa"/>
          </w:tcPr>
          <w:p w:rsidR="004404DB" w:rsidRPr="004404DB" w:rsidRDefault="004404DB" w:rsidP="004404DB">
            <w:pPr>
              <w:jc w:val="center"/>
              <w:rPr>
                <w:rFonts w:ascii="Times New Roman" w:hAnsi="Times New Roman" w:cs="Times New Roman"/>
                <w:sz w:val="18"/>
                <w:szCs w:val="18"/>
              </w:rPr>
            </w:pPr>
            <w:r w:rsidRPr="004404DB">
              <w:rPr>
                <w:rFonts w:ascii="Times New Roman" w:hAnsi="Times New Roman" w:cs="Times New Roman"/>
                <w:sz w:val="18"/>
                <w:szCs w:val="18"/>
              </w:rPr>
              <w:t>Код</w:t>
            </w:r>
          </w:p>
        </w:tc>
        <w:tc>
          <w:tcPr>
            <w:tcW w:w="1063" w:type="dxa"/>
          </w:tcPr>
          <w:p w:rsidR="004404DB" w:rsidRPr="004404DB" w:rsidRDefault="004404DB" w:rsidP="004404DB">
            <w:pPr>
              <w:jc w:val="center"/>
              <w:rPr>
                <w:rFonts w:ascii="Times New Roman" w:hAnsi="Times New Roman" w:cs="Times New Roman"/>
                <w:sz w:val="18"/>
                <w:szCs w:val="18"/>
              </w:rPr>
            </w:pPr>
            <w:r w:rsidRPr="004404DB">
              <w:rPr>
                <w:rFonts w:ascii="Times New Roman" w:hAnsi="Times New Roman" w:cs="Times New Roman"/>
                <w:sz w:val="18"/>
                <w:szCs w:val="18"/>
              </w:rPr>
              <w:t>Наименование</w:t>
            </w:r>
          </w:p>
        </w:tc>
        <w:tc>
          <w:tcPr>
            <w:tcW w:w="1063" w:type="dxa"/>
          </w:tcPr>
          <w:p w:rsidR="004404DB" w:rsidRPr="004404DB" w:rsidRDefault="004404DB" w:rsidP="004404DB">
            <w:pPr>
              <w:jc w:val="center"/>
              <w:rPr>
                <w:rFonts w:ascii="Times New Roman" w:hAnsi="Times New Roman" w:cs="Times New Roman"/>
                <w:sz w:val="18"/>
                <w:szCs w:val="18"/>
              </w:rPr>
            </w:pPr>
            <w:r w:rsidRPr="004404DB">
              <w:rPr>
                <w:rFonts w:ascii="Times New Roman" w:hAnsi="Times New Roman" w:cs="Times New Roman"/>
                <w:sz w:val="18"/>
                <w:szCs w:val="18"/>
              </w:rPr>
              <w:t>Тариф</w:t>
            </w:r>
          </w:p>
          <w:p w:rsidR="004404DB" w:rsidRPr="004404DB" w:rsidRDefault="004404DB" w:rsidP="004404DB">
            <w:pPr>
              <w:jc w:val="center"/>
              <w:rPr>
                <w:rFonts w:ascii="Times New Roman" w:hAnsi="Times New Roman" w:cs="Times New Roman"/>
                <w:sz w:val="18"/>
                <w:szCs w:val="18"/>
              </w:rPr>
            </w:pPr>
            <w:r w:rsidRPr="004404DB">
              <w:rPr>
                <w:rFonts w:ascii="Times New Roman" w:hAnsi="Times New Roman" w:cs="Times New Roman"/>
                <w:sz w:val="18"/>
                <w:szCs w:val="18"/>
              </w:rPr>
              <w:t>вода</w:t>
            </w:r>
          </w:p>
        </w:tc>
        <w:tc>
          <w:tcPr>
            <w:tcW w:w="1063" w:type="dxa"/>
          </w:tcPr>
          <w:p w:rsidR="004404DB" w:rsidRPr="004404DB" w:rsidRDefault="004404DB" w:rsidP="004404DB">
            <w:pPr>
              <w:jc w:val="center"/>
              <w:rPr>
                <w:rFonts w:ascii="Times New Roman" w:hAnsi="Times New Roman" w:cs="Times New Roman"/>
                <w:sz w:val="18"/>
                <w:szCs w:val="18"/>
              </w:rPr>
            </w:pPr>
            <w:r w:rsidRPr="004404DB">
              <w:rPr>
                <w:rFonts w:ascii="Times New Roman" w:hAnsi="Times New Roman" w:cs="Times New Roman"/>
                <w:sz w:val="18"/>
                <w:szCs w:val="18"/>
              </w:rPr>
              <w:t>Тариф</w:t>
            </w:r>
          </w:p>
          <w:p w:rsidR="004404DB" w:rsidRPr="004404DB" w:rsidRDefault="004404DB" w:rsidP="004404DB">
            <w:pPr>
              <w:jc w:val="center"/>
              <w:rPr>
                <w:rFonts w:ascii="Times New Roman" w:hAnsi="Times New Roman" w:cs="Times New Roman"/>
                <w:sz w:val="18"/>
                <w:szCs w:val="18"/>
              </w:rPr>
            </w:pPr>
            <w:r>
              <w:rPr>
                <w:rFonts w:ascii="Times New Roman" w:hAnsi="Times New Roman" w:cs="Times New Roman"/>
                <w:sz w:val="18"/>
                <w:szCs w:val="18"/>
              </w:rPr>
              <w:t>с</w:t>
            </w:r>
            <w:r w:rsidRPr="004404DB">
              <w:rPr>
                <w:rFonts w:ascii="Times New Roman" w:hAnsi="Times New Roman" w:cs="Times New Roman"/>
                <w:sz w:val="18"/>
                <w:szCs w:val="18"/>
              </w:rPr>
              <w:t>токи</w:t>
            </w:r>
          </w:p>
        </w:tc>
        <w:tc>
          <w:tcPr>
            <w:tcW w:w="1063" w:type="dxa"/>
          </w:tcPr>
          <w:p w:rsidR="004404DB" w:rsidRPr="004404DB" w:rsidRDefault="004404DB" w:rsidP="004404DB">
            <w:pPr>
              <w:jc w:val="center"/>
              <w:rPr>
                <w:rFonts w:ascii="Times New Roman" w:hAnsi="Times New Roman" w:cs="Times New Roman"/>
                <w:sz w:val="18"/>
                <w:szCs w:val="18"/>
              </w:rPr>
            </w:pPr>
            <w:r w:rsidRPr="004404DB">
              <w:rPr>
                <w:rFonts w:ascii="Times New Roman" w:hAnsi="Times New Roman" w:cs="Times New Roman"/>
                <w:sz w:val="18"/>
                <w:szCs w:val="18"/>
              </w:rPr>
              <w:t>Стоки</w:t>
            </w:r>
          </w:p>
          <w:p w:rsidR="004404DB" w:rsidRPr="004404DB" w:rsidRDefault="004404DB" w:rsidP="004404DB">
            <w:pPr>
              <w:jc w:val="center"/>
              <w:rPr>
                <w:rFonts w:ascii="Times New Roman" w:hAnsi="Times New Roman" w:cs="Times New Roman"/>
                <w:sz w:val="18"/>
                <w:szCs w:val="18"/>
              </w:rPr>
            </w:pPr>
            <w:r w:rsidRPr="004404DB">
              <w:rPr>
                <w:rFonts w:ascii="Times New Roman" w:hAnsi="Times New Roman" w:cs="Times New Roman"/>
                <w:sz w:val="18"/>
                <w:szCs w:val="18"/>
              </w:rPr>
              <w:t>(%)</w:t>
            </w:r>
          </w:p>
        </w:tc>
        <w:tc>
          <w:tcPr>
            <w:tcW w:w="1064" w:type="dxa"/>
          </w:tcPr>
          <w:p w:rsidR="004404DB" w:rsidRPr="004404DB" w:rsidRDefault="004404DB" w:rsidP="004404DB">
            <w:pPr>
              <w:jc w:val="center"/>
              <w:rPr>
                <w:rFonts w:ascii="Times New Roman" w:hAnsi="Times New Roman" w:cs="Times New Roman"/>
                <w:sz w:val="18"/>
                <w:szCs w:val="18"/>
              </w:rPr>
            </w:pPr>
            <w:r w:rsidRPr="004404DB">
              <w:rPr>
                <w:rFonts w:ascii="Times New Roman" w:hAnsi="Times New Roman" w:cs="Times New Roman"/>
                <w:sz w:val="18"/>
                <w:szCs w:val="18"/>
              </w:rPr>
              <w:t>Норма</w:t>
            </w:r>
          </w:p>
          <w:p w:rsidR="004404DB" w:rsidRPr="004404DB" w:rsidRDefault="004404DB" w:rsidP="004404DB">
            <w:pPr>
              <w:jc w:val="center"/>
              <w:rPr>
                <w:rFonts w:ascii="Times New Roman" w:hAnsi="Times New Roman" w:cs="Times New Roman"/>
                <w:sz w:val="18"/>
                <w:szCs w:val="18"/>
              </w:rPr>
            </w:pPr>
            <w:r w:rsidRPr="004404DB">
              <w:rPr>
                <w:rFonts w:ascii="Times New Roman" w:hAnsi="Times New Roman" w:cs="Times New Roman"/>
                <w:sz w:val="18"/>
                <w:szCs w:val="18"/>
              </w:rPr>
              <w:t>вода</w:t>
            </w:r>
          </w:p>
        </w:tc>
        <w:tc>
          <w:tcPr>
            <w:tcW w:w="1064" w:type="dxa"/>
          </w:tcPr>
          <w:p w:rsidR="004404DB" w:rsidRPr="004404DB" w:rsidRDefault="004404DB" w:rsidP="004404DB">
            <w:pPr>
              <w:jc w:val="center"/>
              <w:rPr>
                <w:rFonts w:ascii="Times New Roman" w:hAnsi="Times New Roman" w:cs="Times New Roman"/>
                <w:sz w:val="18"/>
                <w:szCs w:val="18"/>
              </w:rPr>
            </w:pPr>
            <w:r w:rsidRPr="004404DB">
              <w:rPr>
                <w:rFonts w:ascii="Times New Roman" w:hAnsi="Times New Roman" w:cs="Times New Roman"/>
                <w:sz w:val="18"/>
                <w:szCs w:val="18"/>
              </w:rPr>
              <w:t>Норма</w:t>
            </w:r>
          </w:p>
          <w:p w:rsidR="004404DB" w:rsidRPr="004404DB" w:rsidRDefault="004404DB" w:rsidP="004404DB">
            <w:pPr>
              <w:jc w:val="center"/>
              <w:rPr>
                <w:rFonts w:ascii="Times New Roman" w:hAnsi="Times New Roman" w:cs="Times New Roman"/>
                <w:sz w:val="18"/>
                <w:szCs w:val="18"/>
              </w:rPr>
            </w:pPr>
            <w:r w:rsidRPr="004404DB">
              <w:rPr>
                <w:rFonts w:ascii="Times New Roman" w:hAnsi="Times New Roman" w:cs="Times New Roman"/>
                <w:sz w:val="18"/>
                <w:szCs w:val="18"/>
              </w:rPr>
              <w:t>стоки</w:t>
            </w:r>
          </w:p>
        </w:tc>
        <w:tc>
          <w:tcPr>
            <w:tcW w:w="1064" w:type="dxa"/>
          </w:tcPr>
          <w:p w:rsidR="004404DB" w:rsidRPr="004404DB" w:rsidRDefault="004404DB" w:rsidP="004404DB">
            <w:pPr>
              <w:jc w:val="center"/>
              <w:rPr>
                <w:rFonts w:ascii="Times New Roman" w:hAnsi="Times New Roman" w:cs="Times New Roman"/>
                <w:sz w:val="18"/>
                <w:szCs w:val="18"/>
              </w:rPr>
            </w:pPr>
            <w:r w:rsidRPr="004404DB">
              <w:rPr>
                <w:rFonts w:ascii="Times New Roman" w:hAnsi="Times New Roman" w:cs="Times New Roman"/>
                <w:sz w:val="18"/>
                <w:szCs w:val="18"/>
              </w:rPr>
              <w:t>Лимит</w:t>
            </w:r>
          </w:p>
          <w:p w:rsidR="004404DB" w:rsidRPr="004404DB" w:rsidRDefault="004404DB" w:rsidP="004404DB">
            <w:pPr>
              <w:jc w:val="center"/>
              <w:rPr>
                <w:rFonts w:ascii="Times New Roman" w:hAnsi="Times New Roman" w:cs="Times New Roman"/>
                <w:sz w:val="18"/>
                <w:szCs w:val="18"/>
              </w:rPr>
            </w:pPr>
            <w:r w:rsidRPr="004404DB">
              <w:rPr>
                <w:rFonts w:ascii="Times New Roman" w:hAnsi="Times New Roman" w:cs="Times New Roman"/>
                <w:sz w:val="18"/>
                <w:szCs w:val="18"/>
              </w:rPr>
              <w:t>вода</w:t>
            </w:r>
          </w:p>
        </w:tc>
        <w:tc>
          <w:tcPr>
            <w:tcW w:w="1064" w:type="dxa"/>
          </w:tcPr>
          <w:p w:rsidR="004404DB" w:rsidRPr="004404DB" w:rsidRDefault="004404DB" w:rsidP="004404DB">
            <w:pPr>
              <w:jc w:val="center"/>
              <w:rPr>
                <w:rFonts w:ascii="Times New Roman" w:hAnsi="Times New Roman" w:cs="Times New Roman"/>
                <w:sz w:val="18"/>
                <w:szCs w:val="18"/>
              </w:rPr>
            </w:pPr>
            <w:r w:rsidRPr="004404DB">
              <w:rPr>
                <w:rFonts w:ascii="Times New Roman" w:hAnsi="Times New Roman" w:cs="Times New Roman"/>
                <w:sz w:val="18"/>
                <w:szCs w:val="18"/>
              </w:rPr>
              <w:t>Лимит стоки</w:t>
            </w:r>
          </w:p>
        </w:tc>
      </w:tr>
    </w:tbl>
    <w:p w:rsidR="004404DB" w:rsidRDefault="004404DB" w:rsidP="000D2F86">
      <w:pPr>
        <w:rPr>
          <w:sz w:val="20"/>
          <w:szCs w:val="20"/>
        </w:rPr>
      </w:pPr>
    </w:p>
    <w:p w:rsidR="004404DB" w:rsidRPr="00E35339" w:rsidRDefault="004404DB" w:rsidP="004404DB">
      <w:pPr>
        <w:spacing w:after="0"/>
        <w:rPr>
          <w:rFonts w:ascii="Times New Roman" w:hAnsi="Times New Roman" w:cs="Times New Roman"/>
          <w:sz w:val="20"/>
          <w:szCs w:val="20"/>
        </w:rPr>
      </w:pPr>
      <w:r w:rsidRPr="00E35339">
        <w:rPr>
          <w:rFonts w:ascii="Times New Roman" w:hAnsi="Times New Roman" w:cs="Times New Roman"/>
          <w:sz w:val="20"/>
          <w:szCs w:val="20"/>
        </w:rPr>
        <w:t>Адрес:</w:t>
      </w:r>
    </w:p>
    <w:p w:rsidR="000A038D" w:rsidRDefault="000D2F86" w:rsidP="004404DB">
      <w:pPr>
        <w:spacing w:after="0"/>
        <w:rPr>
          <w:rFonts w:ascii="Times New Roman" w:hAnsi="Times New Roman" w:cs="Times New Roman"/>
          <w:sz w:val="24"/>
          <w:szCs w:val="24"/>
        </w:rPr>
      </w:pPr>
      <w:r w:rsidRPr="00E35339">
        <w:rPr>
          <w:rFonts w:ascii="Times New Roman" w:hAnsi="Times New Roman" w:cs="Times New Roman"/>
          <w:sz w:val="20"/>
          <w:szCs w:val="20"/>
        </w:rPr>
        <w:t>Расчет:       Водомер</w:t>
      </w:r>
      <w:r>
        <w:rPr>
          <w:sz w:val="20"/>
          <w:szCs w:val="20"/>
        </w:rPr>
        <w:tab/>
      </w:r>
      <w:r>
        <w:rPr>
          <w:sz w:val="20"/>
          <w:szCs w:val="20"/>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p>
    <w:p w:rsidR="00A54E6C" w:rsidRDefault="00A54E6C" w:rsidP="00504678">
      <w:pPr>
        <w:rPr>
          <w:rFonts w:ascii="Times New Roman" w:hAnsi="Times New Roman" w:cs="Times New Roman"/>
          <w:b/>
          <w:sz w:val="24"/>
          <w:szCs w:val="24"/>
        </w:rPr>
      </w:pPr>
    </w:p>
    <w:p w:rsidR="00A54E6C" w:rsidRDefault="00A54E6C" w:rsidP="00D000F1">
      <w:pPr>
        <w:jc w:val="center"/>
        <w:rPr>
          <w:rFonts w:ascii="Times New Roman" w:hAnsi="Times New Roman" w:cs="Times New Roman"/>
          <w:b/>
          <w:sz w:val="24"/>
          <w:szCs w:val="24"/>
        </w:rPr>
      </w:pPr>
    </w:p>
    <w:p w:rsidR="00D000F1" w:rsidRDefault="000A038D" w:rsidP="00D000F1">
      <w:pPr>
        <w:jc w:val="center"/>
        <w:rPr>
          <w:rFonts w:ascii="Times New Roman" w:hAnsi="Times New Roman" w:cs="Times New Roman"/>
          <w:sz w:val="24"/>
          <w:szCs w:val="24"/>
        </w:rPr>
      </w:pPr>
      <w:r w:rsidRPr="004404DB">
        <w:rPr>
          <w:rFonts w:ascii="Times New Roman" w:hAnsi="Times New Roman" w:cs="Times New Roman"/>
          <w:b/>
          <w:sz w:val="24"/>
          <w:szCs w:val="24"/>
        </w:rPr>
        <w:t>ХХ. Юридич</w:t>
      </w:r>
      <w:r w:rsidR="004404DB" w:rsidRPr="004404DB">
        <w:rPr>
          <w:rFonts w:ascii="Times New Roman" w:hAnsi="Times New Roman" w:cs="Times New Roman"/>
          <w:b/>
          <w:sz w:val="24"/>
          <w:szCs w:val="24"/>
        </w:rPr>
        <w:t>еские адреса и реквизиты сторон</w:t>
      </w:r>
    </w:p>
    <w:p w:rsidR="00D000F1" w:rsidRPr="00D000F1" w:rsidRDefault="00D000F1" w:rsidP="00D000F1">
      <w:pPr>
        <w:rPr>
          <w:rFonts w:ascii="Times New Roman" w:hAnsi="Times New Roman" w:cs="Times New Roman"/>
          <w:b/>
          <w:sz w:val="24"/>
          <w:szCs w:val="24"/>
        </w:rPr>
      </w:pPr>
      <w:r w:rsidRPr="00D000F1">
        <w:rPr>
          <w:rFonts w:ascii="Times New Roman" w:hAnsi="Times New Roman" w:cs="Times New Roman"/>
          <w:b/>
          <w:sz w:val="20"/>
          <w:szCs w:val="20"/>
        </w:rPr>
        <w:t>«Гарантирующая организация"</w:t>
      </w:r>
      <w:r w:rsidRPr="00D000F1">
        <w:rPr>
          <w:rFonts w:ascii="Times New Roman" w:hAnsi="Times New Roman" w:cs="Times New Roman"/>
          <w:b/>
          <w:sz w:val="20"/>
          <w:szCs w:val="20"/>
        </w:rPr>
        <w:tab/>
      </w:r>
      <w:r w:rsidRPr="00D000F1">
        <w:rPr>
          <w:rFonts w:ascii="Times New Roman" w:hAnsi="Times New Roman" w:cs="Times New Roman"/>
          <w:b/>
          <w:sz w:val="20"/>
          <w:szCs w:val="20"/>
        </w:rPr>
        <w:tab/>
      </w:r>
      <w:r w:rsidRPr="00D000F1">
        <w:rPr>
          <w:rFonts w:ascii="Times New Roman" w:hAnsi="Times New Roman" w:cs="Times New Roman"/>
          <w:b/>
          <w:sz w:val="20"/>
          <w:szCs w:val="20"/>
        </w:rPr>
        <w:tab/>
        <w:t xml:space="preserve">                АБОНЕНТ</w:t>
      </w:r>
    </w:p>
    <w:p w:rsidR="00D000F1" w:rsidRPr="00D000F1" w:rsidRDefault="00D000F1" w:rsidP="001357D9">
      <w:pPr>
        <w:spacing w:after="0" w:line="240" w:lineRule="auto"/>
        <w:rPr>
          <w:rFonts w:ascii="Times New Roman" w:hAnsi="Times New Roman" w:cs="Times New Roman"/>
        </w:rPr>
      </w:pPr>
      <w:r w:rsidRPr="00D000F1">
        <w:rPr>
          <w:rFonts w:ascii="Times New Roman" w:hAnsi="Times New Roman" w:cs="Times New Roman"/>
          <w:sz w:val="20"/>
          <w:szCs w:val="20"/>
        </w:rPr>
        <w:t>ИНН/КПП 121</w:t>
      </w:r>
      <w:r>
        <w:rPr>
          <w:rFonts w:ascii="Times New Roman" w:hAnsi="Times New Roman" w:cs="Times New Roman"/>
          <w:sz w:val="20"/>
          <w:szCs w:val="20"/>
        </w:rPr>
        <w:t>5020390/121501001</w:t>
      </w:r>
      <w:r>
        <w:rPr>
          <w:rFonts w:ascii="Times New Roman" w:hAnsi="Times New Roman" w:cs="Times New Roman"/>
          <w:sz w:val="20"/>
          <w:szCs w:val="20"/>
        </w:rPr>
        <w:tab/>
      </w:r>
      <w:r>
        <w:rPr>
          <w:rFonts w:ascii="Times New Roman" w:hAnsi="Times New Roman" w:cs="Times New Roman"/>
          <w:sz w:val="20"/>
          <w:szCs w:val="20"/>
        </w:rPr>
        <w:tab/>
        <w:t xml:space="preserve">       </w:t>
      </w:r>
      <w:r w:rsidRPr="00D000F1">
        <w:rPr>
          <w:rFonts w:ascii="Times New Roman" w:hAnsi="Times New Roman" w:cs="Times New Roman"/>
          <w:sz w:val="20"/>
          <w:szCs w:val="20"/>
        </w:rPr>
        <w:t xml:space="preserve">ИНН/КПП   </w:t>
      </w:r>
      <w:r w:rsidRPr="00D000F1">
        <w:rPr>
          <w:rFonts w:ascii="Times New Roman" w:hAnsi="Times New Roman" w:cs="Times New Roman"/>
          <w:sz w:val="20"/>
          <w:szCs w:val="20"/>
        </w:rPr>
        <w:tab/>
      </w:r>
      <w:r w:rsidRPr="00D000F1">
        <w:rPr>
          <w:rFonts w:ascii="Times New Roman" w:hAnsi="Times New Roman" w:cs="Times New Roman"/>
          <w:sz w:val="20"/>
          <w:szCs w:val="20"/>
        </w:rPr>
        <w:tab/>
      </w:r>
    </w:p>
    <w:p w:rsidR="00D000F1" w:rsidRPr="00D000F1" w:rsidRDefault="00D000F1" w:rsidP="001357D9">
      <w:pPr>
        <w:spacing w:after="0" w:line="240" w:lineRule="auto"/>
        <w:rPr>
          <w:rFonts w:ascii="Times New Roman" w:hAnsi="Times New Roman" w:cs="Times New Roman"/>
        </w:rPr>
      </w:pPr>
      <w:r>
        <w:rPr>
          <w:rFonts w:ascii="Times New Roman" w:hAnsi="Times New Roman" w:cs="Times New Roman"/>
          <w:sz w:val="20"/>
          <w:szCs w:val="20"/>
        </w:rPr>
        <w:t>ОКПО 03220481</w:t>
      </w:r>
      <w:r>
        <w:rPr>
          <w:rFonts w:ascii="Times New Roman" w:hAnsi="Times New Roman" w:cs="Times New Roman"/>
          <w:sz w:val="20"/>
          <w:szCs w:val="20"/>
        </w:rPr>
        <w:tab/>
      </w:r>
      <w:r>
        <w:rPr>
          <w:rFonts w:ascii="Times New Roman" w:hAnsi="Times New Roman" w:cs="Times New Roman"/>
          <w:sz w:val="20"/>
          <w:szCs w:val="20"/>
        </w:rPr>
        <w:tab/>
        <w:t xml:space="preserve">                                   </w:t>
      </w:r>
      <w:r w:rsidRPr="00D000F1">
        <w:rPr>
          <w:rFonts w:ascii="Times New Roman" w:hAnsi="Times New Roman" w:cs="Times New Roman"/>
          <w:sz w:val="20"/>
          <w:szCs w:val="20"/>
        </w:rPr>
        <w:t xml:space="preserve">ОКПО  </w:t>
      </w:r>
    </w:p>
    <w:p w:rsidR="00D000F1" w:rsidRPr="00D000F1" w:rsidRDefault="00D000F1" w:rsidP="001357D9">
      <w:pPr>
        <w:spacing w:after="0" w:line="240" w:lineRule="auto"/>
        <w:rPr>
          <w:rFonts w:ascii="Times New Roman" w:hAnsi="Times New Roman" w:cs="Times New Roman"/>
        </w:rPr>
      </w:pPr>
      <w:r>
        <w:rPr>
          <w:rFonts w:ascii="Times New Roman" w:hAnsi="Times New Roman" w:cs="Times New Roman"/>
          <w:sz w:val="20"/>
          <w:szCs w:val="20"/>
        </w:rPr>
        <w:t>ОКВЭД 41.00.2 41.00.1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000F1">
        <w:rPr>
          <w:rFonts w:ascii="Times New Roman" w:hAnsi="Times New Roman" w:cs="Times New Roman"/>
          <w:sz w:val="20"/>
          <w:szCs w:val="20"/>
        </w:rPr>
        <w:t>ОКВЭД</w:t>
      </w:r>
      <w:r w:rsidRPr="00D000F1">
        <w:rPr>
          <w:rFonts w:ascii="Times New Roman" w:hAnsi="Times New Roman" w:cs="Times New Roman"/>
          <w:sz w:val="20"/>
          <w:szCs w:val="20"/>
        </w:rPr>
        <w:tab/>
      </w:r>
    </w:p>
    <w:p w:rsidR="00D000F1" w:rsidRPr="00D000F1" w:rsidRDefault="00D000F1" w:rsidP="001357D9">
      <w:pPr>
        <w:spacing w:after="0" w:line="240" w:lineRule="auto"/>
        <w:rPr>
          <w:rFonts w:ascii="Times New Roman" w:hAnsi="Times New Roman" w:cs="Times New Roman"/>
        </w:rPr>
      </w:pPr>
      <w:r w:rsidRPr="00D000F1">
        <w:rPr>
          <w:rFonts w:ascii="Times New Roman" w:hAnsi="Times New Roman" w:cs="Times New Roman"/>
          <w:sz w:val="20"/>
          <w:szCs w:val="20"/>
        </w:rPr>
        <w:t xml:space="preserve">424039 </w:t>
      </w:r>
      <w:proofErr w:type="spellStart"/>
      <w:r w:rsidRPr="00D000F1">
        <w:rPr>
          <w:rFonts w:ascii="Times New Roman" w:hAnsi="Times New Roman" w:cs="Times New Roman"/>
          <w:sz w:val="20"/>
          <w:szCs w:val="20"/>
        </w:rPr>
        <w:t>г.Йошка</w:t>
      </w:r>
      <w:r>
        <w:rPr>
          <w:rFonts w:ascii="Times New Roman" w:hAnsi="Times New Roman" w:cs="Times New Roman"/>
          <w:sz w:val="20"/>
          <w:szCs w:val="20"/>
        </w:rPr>
        <w:t>р</w:t>
      </w:r>
      <w:proofErr w:type="spellEnd"/>
      <w:r>
        <w:rPr>
          <w:rFonts w:ascii="Times New Roman" w:hAnsi="Times New Roman" w:cs="Times New Roman"/>
          <w:sz w:val="20"/>
          <w:szCs w:val="20"/>
        </w:rPr>
        <w:t xml:space="preserve">-Ола </w:t>
      </w:r>
      <w:proofErr w:type="spellStart"/>
      <w:r>
        <w:rPr>
          <w:rFonts w:ascii="Times New Roman" w:hAnsi="Times New Roman" w:cs="Times New Roman"/>
          <w:sz w:val="20"/>
          <w:szCs w:val="20"/>
        </w:rPr>
        <w:t>ул.Дружбы</w:t>
      </w:r>
      <w:proofErr w:type="spellEnd"/>
      <w:r>
        <w:rPr>
          <w:rFonts w:ascii="Times New Roman" w:hAnsi="Times New Roman" w:cs="Times New Roman"/>
          <w:sz w:val="20"/>
          <w:szCs w:val="20"/>
        </w:rPr>
        <w:t xml:space="preserve"> ,2</w:t>
      </w:r>
      <w:r>
        <w:rPr>
          <w:rFonts w:ascii="Times New Roman" w:hAnsi="Times New Roman" w:cs="Times New Roman"/>
          <w:sz w:val="20"/>
          <w:szCs w:val="20"/>
        </w:rPr>
        <w:tab/>
      </w:r>
      <w:r>
        <w:rPr>
          <w:rFonts w:ascii="Times New Roman" w:hAnsi="Times New Roman" w:cs="Times New Roman"/>
          <w:sz w:val="20"/>
          <w:szCs w:val="20"/>
        </w:rPr>
        <w:tab/>
        <w:t xml:space="preserve">       </w:t>
      </w:r>
      <w:r w:rsidRPr="00D000F1">
        <w:rPr>
          <w:rFonts w:ascii="Times New Roman" w:hAnsi="Times New Roman" w:cs="Times New Roman"/>
          <w:sz w:val="20"/>
          <w:szCs w:val="20"/>
        </w:rPr>
        <w:t xml:space="preserve">Юридический адрес:  </w:t>
      </w:r>
      <w:r w:rsidRPr="00D000F1">
        <w:rPr>
          <w:rFonts w:ascii="Times New Roman" w:hAnsi="Times New Roman" w:cs="Times New Roman"/>
          <w:sz w:val="20"/>
          <w:szCs w:val="20"/>
        </w:rPr>
        <w:tab/>
      </w:r>
      <w:r w:rsidRPr="00D000F1">
        <w:rPr>
          <w:rFonts w:ascii="Times New Roman" w:hAnsi="Times New Roman" w:cs="Times New Roman"/>
          <w:sz w:val="20"/>
          <w:szCs w:val="20"/>
        </w:rPr>
        <w:tab/>
      </w:r>
    </w:p>
    <w:p w:rsidR="00D000F1" w:rsidRPr="00D000F1" w:rsidRDefault="00D000F1" w:rsidP="001357D9">
      <w:pPr>
        <w:spacing w:after="0" w:line="240" w:lineRule="auto"/>
        <w:rPr>
          <w:rFonts w:ascii="Times New Roman" w:hAnsi="Times New Roman" w:cs="Times New Roman"/>
        </w:rPr>
      </w:pPr>
      <w:r w:rsidRPr="00D000F1">
        <w:rPr>
          <w:rFonts w:ascii="Times New Roman" w:hAnsi="Times New Roman" w:cs="Times New Roman"/>
          <w:sz w:val="20"/>
          <w:szCs w:val="20"/>
        </w:rPr>
        <w:t>р/счет 407</w:t>
      </w:r>
      <w:r>
        <w:rPr>
          <w:rFonts w:ascii="Times New Roman" w:hAnsi="Times New Roman" w:cs="Times New Roman"/>
          <w:sz w:val="20"/>
          <w:szCs w:val="20"/>
        </w:rPr>
        <w:t>02810100010070316</w:t>
      </w:r>
      <w:r>
        <w:rPr>
          <w:rFonts w:ascii="Times New Roman" w:hAnsi="Times New Roman" w:cs="Times New Roman"/>
          <w:sz w:val="20"/>
          <w:szCs w:val="20"/>
        </w:rPr>
        <w:tab/>
      </w:r>
      <w:r>
        <w:rPr>
          <w:rFonts w:ascii="Times New Roman" w:hAnsi="Times New Roman" w:cs="Times New Roman"/>
          <w:sz w:val="20"/>
          <w:szCs w:val="20"/>
        </w:rPr>
        <w:tab/>
        <w:t xml:space="preserve">                     </w:t>
      </w:r>
      <w:r w:rsidRPr="00D000F1">
        <w:rPr>
          <w:rFonts w:ascii="Times New Roman" w:hAnsi="Times New Roman" w:cs="Times New Roman"/>
          <w:sz w:val="20"/>
          <w:szCs w:val="20"/>
        </w:rPr>
        <w:t>Фактический адрес:</w:t>
      </w:r>
      <w:r w:rsidRPr="00D000F1">
        <w:rPr>
          <w:rFonts w:ascii="Times New Roman" w:hAnsi="Times New Roman" w:cs="Times New Roman"/>
          <w:sz w:val="20"/>
          <w:szCs w:val="20"/>
        </w:rPr>
        <w:tab/>
      </w:r>
      <w:r w:rsidRPr="00D000F1">
        <w:rPr>
          <w:rFonts w:ascii="Times New Roman" w:hAnsi="Times New Roman" w:cs="Times New Roman"/>
          <w:sz w:val="20"/>
          <w:szCs w:val="20"/>
        </w:rPr>
        <w:tab/>
      </w:r>
    </w:p>
    <w:p w:rsidR="00D000F1" w:rsidRPr="00D000F1" w:rsidRDefault="00D000F1" w:rsidP="001357D9">
      <w:pPr>
        <w:spacing w:after="0" w:line="240" w:lineRule="auto"/>
        <w:rPr>
          <w:rFonts w:ascii="Times New Roman" w:hAnsi="Times New Roman" w:cs="Times New Roman"/>
        </w:rPr>
      </w:pPr>
      <w:r w:rsidRPr="00D000F1">
        <w:rPr>
          <w:rFonts w:ascii="Times New Roman" w:hAnsi="Times New Roman" w:cs="Times New Roman"/>
          <w:sz w:val="20"/>
          <w:szCs w:val="20"/>
        </w:rPr>
        <w:t xml:space="preserve">в Ф-Л "ГАЗПРОМБАНК"(ОАО) </w:t>
      </w:r>
    </w:p>
    <w:p w:rsidR="00D000F1" w:rsidRPr="00D000F1" w:rsidRDefault="00D000F1" w:rsidP="001357D9">
      <w:pPr>
        <w:spacing w:after="0" w:line="240" w:lineRule="auto"/>
        <w:rPr>
          <w:rFonts w:ascii="Times New Roman" w:hAnsi="Times New Roman" w:cs="Times New Roman"/>
        </w:rPr>
      </w:pPr>
      <w:r w:rsidRPr="00D000F1">
        <w:rPr>
          <w:rFonts w:ascii="Times New Roman" w:hAnsi="Times New Roman" w:cs="Times New Roman"/>
          <w:sz w:val="20"/>
          <w:szCs w:val="20"/>
        </w:rPr>
        <w:t>Г.НИЖНЕМ НОВГОРОДЕ</w:t>
      </w:r>
      <w:r w:rsidRPr="00D000F1">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D000F1">
        <w:rPr>
          <w:rFonts w:ascii="Times New Roman" w:hAnsi="Times New Roman" w:cs="Times New Roman"/>
          <w:sz w:val="20"/>
          <w:szCs w:val="20"/>
        </w:rPr>
        <w:t xml:space="preserve">Почтовый адрес:  </w:t>
      </w:r>
      <w:r w:rsidRPr="00D000F1">
        <w:rPr>
          <w:rFonts w:ascii="Times New Roman" w:hAnsi="Times New Roman" w:cs="Times New Roman"/>
          <w:sz w:val="20"/>
          <w:szCs w:val="20"/>
        </w:rPr>
        <w:tab/>
      </w:r>
      <w:r w:rsidRPr="00D000F1">
        <w:rPr>
          <w:rFonts w:ascii="Times New Roman" w:hAnsi="Times New Roman" w:cs="Times New Roman"/>
          <w:sz w:val="20"/>
          <w:szCs w:val="20"/>
        </w:rPr>
        <w:tab/>
      </w:r>
      <w:r w:rsidRPr="00D000F1">
        <w:rPr>
          <w:rFonts w:ascii="Times New Roman" w:hAnsi="Times New Roman" w:cs="Times New Roman"/>
          <w:sz w:val="20"/>
          <w:szCs w:val="20"/>
        </w:rPr>
        <w:tab/>
      </w:r>
      <w:r w:rsidRPr="00D000F1">
        <w:rPr>
          <w:rFonts w:ascii="Times New Roman" w:hAnsi="Times New Roman" w:cs="Times New Roman"/>
          <w:sz w:val="20"/>
          <w:szCs w:val="20"/>
        </w:rPr>
        <w:tab/>
      </w:r>
    </w:p>
    <w:p w:rsidR="00D000F1" w:rsidRPr="00D000F1" w:rsidRDefault="00D000F1" w:rsidP="001357D9">
      <w:pPr>
        <w:spacing w:after="0" w:line="240" w:lineRule="auto"/>
        <w:rPr>
          <w:rFonts w:ascii="Times New Roman" w:hAnsi="Times New Roman" w:cs="Times New Roman"/>
        </w:rPr>
      </w:pPr>
      <w:r w:rsidRPr="00D000F1">
        <w:rPr>
          <w:rFonts w:ascii="Times New Roman" w:hAnsi="Times New Roman" w:cs="Times New Roman"/>
          <w:sz w:val="20"/>
          <w:szCs w:val="20"/>
        </w:rPr>
        <w:t xml:space="preserve">БИК </w:t>
      </w:r>
      <w:r>
        <w:rPr>
          <w:rFonts w:ascii="Times New Roman" w:hAnsi="Times New Roman" w:cs="Times New Roman"/>
          <w:sz w:val="20"/>
          <w:szCs w:val="20"/>
        </w:rPr>
        <w:t>042202764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000F1">
        <w:rPr>
          <w:rFonts w:ascii="Times New Roman" w:hAnsi="Times New Roman" w:cs="Times New Roman"/>
          <w:sz w:val="20"/>
          <w:szCs w:val="20"/>
        </w:rPr>
        <w:t xml:space="preserve">р/счет  </w:t>
      </w:r>
      <w:r w:rsidRPr="00D000F1">
        <w:rPr>
          <w:rFonts w:ascii="Times New Roman" w:hAnsi="Times New Roman" w:cs="Times New Roman"/>
          <w:sz w:val="20"/>
          <w:szCs w:val="20"/>
        </w:rPr>
        <w:tab/>
      </w:r>
      <w:r w:rsidRPr="00D000F1">
        <w:rPr>
          <w:rFonts w:ascii="Times New Roman" w:hAnsi="Times New Roman" w:cs="Times New Roman"/>
          <w:sz w:val="20"/>
          <w:szCs w:val="20"/>
        </w:rPr>
        <w:tab/>
      </w:r>
    </w:p>
    <w:p w:rsidR="00D000F1" w:rsidRPr="00D000F1" w:rsidRDefault="00D000F1" w:rsidP="001357D9">
      <w:pPr>
        <w:spacing w:after="0" w:line="240" w:lineRule="auto"/>
        <w:rPr>
          <w:rFonts w:ascii="Times New Roman" w:hAnsi="Times New Roman" w:cs="Times New Roman"/>
        </w:rPr>
      </w:pPr>
      <w:proofErr w:type="spellStart"/>
      <w:r w:rsidRPr="00D000F1">
        <w:rPr>
          <w:rFonts w:ascii="Times New Roman" w:hAnsi="Times New Roman" w:cs="Times New Roman"/>
          <w:sz w:val="20"/>
          <w:szCs w:val="20"/>
        </w:rPr>
        <w:t>кор.счет</w:t>
      </w:r>
      <w:proofErr w:type="spellEnd"/>
      <w:r w:rsidRPr="00D000F1">
        <w:rPr>
          <w:rFonts w:ascii="Times New Roman" w:hAnsi="Times New Roman" w:cs="Times New Roman"/>
          <w:sz w:val="20"/>
          <w:szCs w:val="20"/>
        </w:rPr>
        <w:t xml:space="preserve"> 301</w:t>
      </w:r>
      <w:r>
        <w:rPr>
          <w:rFonts w:ascii="Times New Roman" w:hAnsi="Times New Roman" w:cs="Times New Roman"/>
          <w:sz w:val="20"/>
          <w:szCs w:val="20"/>
        </w:rPr>
        <w:t>01810700000000764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000F1">
        <w:rPr>
          <w:rFonts w:ascii="Times New Roman" w:hAnsi="Times New Roman" w:cs="Times New Roman"/>
          <w:sz w:val="20"/>
          <w:szCs w:val="20"/>
        </w:rPr>
        <w:t xml:space="preserve">в  </w:t>
      </w:r>
    </w:p>
    <w:p w:rsidR="00D000F1" w:rsidRPr="00D000F1" w:rsidRDefault="00D000F1" w:rsidP="001357D9">
      <w:pPr>
        <w:spacing w:after="0" w:line="240" w:lineRule="auto"/>
        <w:rPr>
          <w:rFonts w:ascii="Times New Roman" w:hAnsi="Times New Roman" w:cs="Times New Roman"/>
        </w:rPr>
      </w:pPr>
      <w:r w:rsidRPr="00D000F1">
        <w:rPr>
          <w:rFonts w:ascii="Times New Roman" w:hAnsi="Times New Roman" w:cs="Times New Roman"/>
          <w:sz w:val="20"/>
          <w:szCs w:val="20"/>
        </w:rPr>
        <w:tab/>
      </w:r>
      <w:r w:rsidRPr="00D000F1">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D000F1">
        <w:rPr>
          <w:rFonts w:ascii="Times New Roman" w:hAnsi="Times New Roman" w:cs="Times New Roman"/>
          <w:sz w:val="20"/>
          <w:szCs w:val="20"/>
        </w:rPr>
        <w:t>БИК</w:t>
      </w:r>
    </w:p>
    <w:p w:rsidR="00D000F1" w:rsidRPr="00D000F1" w:rsidRDefault="00D000F1" w:rsidP="001357D9">
      <w:pPr>
        <w:spacing w:after="0" w:line="240" w:lineRule="auto"/>
        <w:rPr>
          <w:rFonts w:ascii="Times New Roman" w:hAnsi="Times New Roman" w:cs="Times New Roman"/>
        </w:rPr>
      </w:pPr>
      <w:r w:rsidRPr="00D000F1">
        <w:rPr>
          <w:rFonts w:ascii="Times New Roman" w:hAnsi="Times New Roman" w:cs="Times New Roman"/>
          <w:sz w:val="20"/>
          <w:szCs w:val="20"/>
        </w:rPr>
        <w:t>тел.41-79-51, 41-</w:t>
      </w:r>
      <w:r>
        <w:rPr>
          <w:rFonts w:ascii="Times New Roman" w:hAnsi="Times New Roman" w:cs="Times New Roman"/>
          <w:sz w:val="20"/>
          <w:szCs w:val="20"/>
        </w:rPr>
        <w:t>80-01бух.42-74-24</w:t>
      </w:r>
      <w:r>
        <w:rPr>
          <w:rFonts w:ascii="Times New Roman" w:hAnsi="Times New Roman" w:cs="Times New Roman"/>
          <w:sz w:val="20"/>
          <w:szCs w:val="20"/>
        </w:rPr>
        <w:tab/>
      </w:r>
      <w:r>
        <w:rPr>
          <w:rFonts w:ascii="Times New Roman" w:hAnsi="Times New Roman" w:cs="Times New Roman"/>
          <w:sz w:val="20"/>
          <w:szCs w:val="20"/>
        </w:rPr>
        <w:tab/>
        <w:t xml:space="preserve">       к/</w:t>
      </w:r>
      <w:r w:rsidRPr="00D000F1">
        <w:rPr>
          <w:rFonts w:ascii="Times New Roman" w:hAnsi="Times New Roman" w:cs="Times New Roman"/>
          <w:sz w:val="20"/>
          <w:szCs w:val="20"/>
        </w:rPr>
        <w:t xml:space="preserve">счет  </w:t>
      </w:r>
    </w:p>
    <w:p w:rsidR="00D000F1" w:rsidRPr="00303194" w:rsidRDefault="00D000F1" w:rsidP="001357D9">
      <w:pPr>
        <w:spacing w:after="0" w:line="240" w:lineRule="auto"/>
        <w:rPr>
          <w:rFonts w:ascii="Times New Roman" w:hAnsi="Times New Roman" w:cs="Times New Roman"/>
        </w:rPr>
      </w:pPr>
      <w:r w:rsidRPr="00D000F1">
        <w:rPr>
          <w:rFonts w:ascii="Times New Roman" w:hAnsi="Times New Roman" w:cs="Times New Roman"/>
          <w:sz w:val="20"/>
          <w:szCs w:val="20"/>
          <w:lang w:val="en-US"/>
        </w:rPr>
        <w:t>E</w:t>
      </w:r>
      <w:r w:rsidRPr="00303194">
        <w:rPr>
          <w:rFonts w:ascii="Times New Roman" w:hAnsi="Times New Roman" w:cs="Times New Roman"/>
          <w:sz w:val="20"/>
          <w:szCs w:val="20"/>
        </w:rPr>
        <w:t>-</w:t>
      </w:r>
      <w:r w:rsidRPr="00D000F1">
        <w:rPr>
          <w:rFonts w:ascii="Times New Roman" w:hAnsi="Times New Roman" w:cs="Times New Roman"/>
          <w:sz w:val="20"/>
          <w:szCs w:val="20"/>
          <w:lang w:val="en-US"/>
        </w:rPr>
        <w:t>mail</w:t>
      </w:r>
      <w:r w:rsidRPr="00303194">
        <w:rPr>
          <w:rFonts w:ascii="Times New Roman" w:hAnsi="Times New Roman" w:cs="Times New Roman"/>
          <w:sz w:val="20"/>
          <w:szCs w:val="20"/>
        </w:rPr>
        <w:t xml:space="preserve">: </w:t>
      </w:r>
      <w:r w:rsidRPr="00D000F1">
        <w:rPr>
          <w:rFonts w:ascii="Times New Roman" w:hAnsi="Times New Roman" w:cs="Times New Roman"/>
          <w:sz w:val="20"/>
          <w:szCs w:val="20"/>
          <w:lang w:val="en-US"/>
        </w:rPr>
        <w:t>info</w:t>
      </w:r>
      <w:r w:rsidRPr="00303194">
        <w:rPr>
          <w:rFonts w:ascii="Times New Roman" w:hAnsi="Times New Roman" w:cs="Times New Roman"/>
          <w:sz w:val="20"/>
          <w:szCs w:val="20"/>
        </w:rPr>
        <w:t>@</w:t>
      </w:r>
      <w:proofErr w:type="spellStart"/>
      <w:r w:rsidRPr="00D000F1">
        <w:rPr>
          <w:rFonts w:ascii="Times New Roman" w:hAnsi="Times New Roman" w:cs="Times New Roman"/>
          <w:sz w:val="20"/>
          <w:szCs w:val="20"/>
          <w:lang w:val="en-US"/>
        </w:rPr>
        <w:t>vod</w:t>
      </w:r>
      <w:proofErr w:type="spellEnd"/>
      <w:r w:rsidRPr="00303194">
        <w:rPr>
          <w:rFonts w:ascii="Times New Roman" w:hAnsi="Times New Roman" w:cs="Times New Roman"/>
          <w:sz w:val="20"/>
          <w:szCs w:val="20"/>
        </w:rPr>
        <w:t>12.</w:t>
      </w:r>
      <w:proofErr w:type="spellStart"/>
      <w:r w:rsidRPr="00D000F1">
        <w:rPr>
          <w:rFonts w:ascii="Times New Roman" w:hAnsi="Times New Roman" w:cs="Times New Roman"/>
          <w:sz w:val="20"/>
          <w:szCs w:val="20"/>
          <w:lang w:val="en-US"/>
        </w:rPr>
        <w:t>ru</w:t>
      </w:r>
      <w:proofErr w:type="spellEnd"/>
      <w:r w:rsidRPr="00303194">
        <w:rPr>
          <w:rFonts w:ascii="Times New Roman" w:hAnsi="Times New Roman" w:cs="Times New Roman"/>
          <w:sz w:val="20"/>
          <w:szCs w:val="20"/>
        </w:rPr>
        <w:tab/>
      </w:r>
      <w:r w:rsidRPr="00303194">
        <w:rPr>
          <w:rFonts w:ascii="Times New Roman" w:hAnsi="Times New Roman" w:cs="Times New Roman"/>
          <w:sz w:val="20"/>
          <w:szCs w:val="20"/>
        </w:rPr>
        <w:tab/>
        <w:t xml:space="preserve"> </w:t>
      </w:r>
      <w:r w:rsidRPr="00303194">
        <w:rPr>
          <w:rFonts w:ascii="Times New Roman" w:hAnsi="Times New Roman" w:cs="Times New Roman"/>
          <w:sz w:val="20"/>
          <w:szCs w:val="20"/>
        </w:rPr>
        <w:tab/>
      </w:r>
      <w:r w:rsidRPr="00303194">
        <w:rPr>
          <w:rFonts w:ascii="Times New Roman" w:hAnsi="Times New Roman" w:cs="Times New Roman"/>
          <w:sz w:val="20"/>
          <w:szCs w:val="20"/>
        </w:rPr>
        <w:tab/>
        <w:t xml:space="preserve">      </w:t>
      </w:r>
      <w:r w:rsidR="005D1835" w:rsidRPr="00303194">
        <w:rPr>
          <w:rFonts w:ascii="Times New Roman" w:hAnsi="Times New Roman" w:cs="Times New Roman"/>
          <w:sz w:val="20"/>
          <w:szCs w:val="20"/>
        </w:rPr>
        <w:t xml:space="preserve"> </w:t>
      </w:r>
      <w:r w:rsidRPr="00D000F1">
        <w:rPr>
          <w:rFonts w:ascii="Times New Roman" w:hAnsi="Times New Roman" w:cs="Times New Roman"/>
          <w:sz w:val="20"/>
          <w:szCs w:val="20"/>
        </w:rPr>
        <w:t>Тел</w:t>
      </w:r>
      <w:r w:rsidRPr="00303194">
        <w:rPr>
          <w:rFonts w:ascii="Times New Roman" w:hAnsi="Times New Roman" w:cs="Times New Roman"/>
          <w:sz w:val="20"/>
          <w:szCs w:val="20"/>
        </w:rPr>
        <w:t>.</w:t>
      </w:r>
      <w:r w:rsidRPr="00303194">
        <w:rPr>
          <w:rFonts w:ascii="Times New Roman" w:hAnsi="Times New Roman" w:cs="Times New Roman"/>
          <w:sz w:val="20"/>
          <w:szCs w:val="20"/>
        </w:rPr>
        <w:tab/>
        <w:t xml:space="preserve"> </w:t>
      </w:r>
    </w:p>
    <w:p w:rsidR="00D000F1" w:rsidRPr="00D000F1" w:rsidRDefault="00D000F1" w:rsidP="001357D9">
      <w:pPr>
        <w:spacing w:after="0" w:line="240" w:lineRule="auto"/>
        <w:rPr>
          <w:rFonts w:ascii="Times New Roman" w:hAnsi="Times New Roman" w:cs="Times New Roman"/>
        </w:rPr>
      </w:pPr>
      <w:r w:rsidRPr="00303194">
        <w:rPr>
          <w:rFonts w:ascii="Times New Roman" w:hAnsi="Times New Roman" w:cs="Times New Roman"/>
          <w:sz w:val="20"/>
          <w:szCs w:val="20"/>
        </w:rPr>
        <w:tab/>
      </w:r>
      <w:r w:rsidRPr="00303194">
        <w:rPr>
          <w:rFonts w:ascii="Times New Roman" w:hAnsi="Times New Roman" w:cs="Times New Roman"/>
          <w:sz w:val="20"/>
          <w:szCs w:val="20"/>
        </w:rPr>
        <w:tab/>
      </w:r>
      <w:r w:rsidRPr="00303194">
        <w:rPr>
          <w:rFonts w:ascii="Times New Roman" w:hAnsi="Times New Roman" w:cs="Times New Roman"/>
          <w:sz w:val="20"/>
          <w:szCs w:val="20"/>
        </w:rPr>
        <w:tab/>
      </w:r>
      <w:r w:rsidRPr="00303194">
        <w:rPr>
          <w:rFonts w:ascii="Times New Roman" w:hAnsi="Times New Roman" w:cs="Times New Roman"/>
          <w:sz w:val="20"/>
          <w:szCs w:val="20"/>
        </w:rPr>
        <w:tab/>
      </w:r>
      <w:r w:rsidRPr="00303194">
        <w:rPr>
          <w:rFonts w:ascii="Times New Roman" w:hAnsi="Times New Roman" w:cs="Times New Roman"/>
          <w:sz w:val="20"/>
          <w:szCs w:val="20"/>
        </w:rPr>
        <w:tab/>
        <w:t xml:space="preserve">                    </w:t>
      </w:r>
      <w:r w:rsidR="005D1835" w:rsidRPr="00303194">
        <w:rPr>
          <w:rFonts w:ascii="Times New Roman" w:hAnsi="Times New Roman" w:cs="Times New Roman"/>
          <w:sz w:val="20"/>
          <w:szCs w:val="20"/>
        </w:rPr>
        <w:t xml:space="preserve"> </w:t>
      </w:r>
      <w:r w:rsidRPr="00D000F1">
        <w:rPr>
          <w:rFonts w:ascii="Times New Roman" w:hAnsi="Times New Roman" w:cs="Times New Roman"/>
          <w:sz w:val="20"/>
          <w:szCs w:val="20"/>
          <w:lang w:val="en-US"/>
        </w:rPr>
        <w:t>E</w:t>
      </w:r>
      <w:r w:rsidRPr="00D000F1">
        <w:rPr>
          <w:rFonts w:ascii="Times New Roman" w:hAnsi="Times New Roman" w:cs="Times New Roman"/>
          <w:sz w:val="20"/>
          <w:szCs w:val="20"/>
        </w:rPr>
        <w:t>-</w:t>
      </w:r>
      <w:r w:rsidRPr="00D000F1">
        <w:rPr>
          <w:rFonts w:ascii="Times New Roman" w:hAnsi="Times New Roman" w:cs="Times New Roman"/>
          <w:sz w:val="20"/>
          <w:szCs w:val="20"/>
          <w:lang w:val="en-US"/>
        </w:rPr>
        <w:t>mail</w:t>
      </w:r>
    </w:p>
    <w:p w:rsidR="000A038D" w:rsidRPr="000A038D" w:rsidRDefault="000A038D" w:rsidP="000A038D">
      <w:pPr>
        <w:rPr>
          <w:rFonts w:ascii="Times New Roman" w:hAnsi="Times New Roman" w:cs="Times New Roman"/>
          <w:sz w:val="24"/>
          <w:szCs w:val="24"/>
        </w:rPr>
      </w:pPr>
      <w:r w:rsidRPr="000A038D">
        <w:rPr>
          <w:rFonts w:ascii="Times New Roman" w:hAnsi="Times New Roman" w:cs="Times New Roman"/>
          <w:sz w:val="24"/>
          <w:szCs w:val="24"/>
        </w:rPr>
        <w:tab/>
      </w:r>
      <w:r w:rsidRPr="000A038D">
        <w:rPr>
          <w:rFonts w:ascii="Times New Roman" w:hAnsi="Times New Roman" w:cs="Times New Roman"/>
          <w:sz w:val="24"/>
          <w:szCs w:val="24"/>
        </w:rPr>
        <w:tab/>
      </w:r>
    </w:p>
    <w:p w:rsidR="000A038D" w:rsidRPr="000A038D" w:rsidRDefault="001357D9" w:rsidP="000A03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r w:rsidR="000A038D" w:rsidRPr="000A038D">
        <w:rPr>
          <w:rFonts w:ascii="Times New Roman" w:hAnsi="Times New Roman" w:cs="Times New Roman"/>
          <w:sz w:val="24"/>
          <w:szCs w:val="24"/>
        </w:rPr>
        <w:tab/>
      </w:r>
    </w:p>
    <w:p w:rsidR="00965186" w:rsidRDefault="00965186" w:rsidP="00965186">
      <w:pPr>
        <w:rPr>
          <w:rFonts w:ascii="Times New Roman" w:hAnsi="Times New Roman" w:cs="Times New Roman"/>
        </w:rPr>
      </w:pPr>
      <w:r>
        <w:rPr>
          <w:b/>
          <w:sz w:val="20"/>
          <w:szCs w:val="20"/>
        </w:rPr>
        <w:tab/>
      </w:r>
      <w:r w:rsidRPr="00965186">
        <w:rPr>
          <w:rFonts w:ascii="Times New Roman" w:hAnsi="Times New Roman" w:cs="Times New Roman"/>
          <w:b/>
          <w:sz w:val="20"/>
          <w:szCs w:val="20"/>
        </w:rPr>
        <w:t>МУП "Водоканал"</w:t>
      </w:r>
      <w:r w:rsidRPr="00965186">
        <w:rPr>
          <w:rFonts w:ascii="Times New Roman" w:hAnsi="Times New Roman" w:cs="Times New Roman"/>
          <w:b/>
          <w:sz w:val="20"/>
          <w:szCs w:val="20"/>
        </w:rPr>
        <w:tab/>
      </w:r>
      <w:r w:rsidRPr="00965186">
        <w:rPr>
          <w:rFonts w:ascii="Times New Roman" w:hAnsi="Times New Roman" w:cs="Times New Roman"/>
          <w:b/>
          <w:sz w:val="20"/>
          <w:szCs w:val="20"/>
        </w:rPr>
        <w:tab/>
      </w:r>
      <w:r w:rsidRPr="00965186">
        <w:rPr>
          <w:rFonts w:ascii="Times New Roman" w:hAnsi="Times New Roman" w:cs="Times New Roman"/>
          <w:b/>
          <w:sz w:val="20"/>
          <w:szCs w:val="20"/>
        </w:rPr>
        <w:tab/>
      </w:r>
      <w:r w:rsidRPr="00965186">
        <w:rPr>
          <w:rFonts w:ascii="Times New Roman" w:hAnsi="Times New Roman" w:cs="Times New Roman"/>
          <w:b/>
          <w:sz w:val="20"/>
          <w:szCs w:val="20"/>
        </w:rPr>
        <w:tab/>
      </w:r>
      <w:r w:rsidRPr="00965186">
        <w:rPr>
          <w:rFonts w:ascii="Times New Roman" w:hAnsi="Times New Roman" w:cs="Times New Roman"/>
          <w:b/>
          <w:sz w:val="20"/>
          <w:szCs w:val="20"/>
        </w:rPr>
        <w:tab/>
        <w:t>Руководитель предприятия</w:t>
      </w:r>
      <w:r w:rsidRPr="00965186">
        <w:rPr>
          <w:rFonts w:ascii="Times New Roman" w:hAnsi="Times New Roman" w:cs="Times New Roman"/>
          <w:b/>
          <w:sz w:val="20"/>
          <w:szCs w:val="20"/>
        </w:rPr>
        <w:tab/>
      </w:r>
      <w:r w:rsidRPr="00965186">
        <w:rPr>
          <w:rFonts w:ascii="Times New Roman" w:hAnsi="Times New Roman" w:cs="Times New Roman"/>
          <w:b/>
          <w:sz w:val="20"/>
          <w:szCs w:val="20"/>
        </w:rPr>
        <w:tab/>
      </w:r>
      <w:r w:rsidRPr="00965186">
        <w:rPr>
          <w:rFonts w:ascii="Times New Roman" w:hAnsi="Times New Roman" w:cs="Times New Roman"/>
          <w:b/>
          <w:sz w:val="20"/>
          <w:szCs w:val="20"/>
        </w:rPr>
        <w:tab/>
      </w:r>
      <w:r w:rsidRPr="00965186">
        <w:rPr>
          <w:rFonts w:ascii="Times New Roman" w:hAnsi="Times New Roman" w:cs="Times New Roman"/>
          <w:b/>
          <w:sz w:val="20"/>
          <w:szCs w:val="20"/>
        </w:rPr>
        <w:tab/>
      </w:r>
      <w:r w:rsidRPr="00965186">
        <w:rPr>
          <w:rFonts w:ascii="Times New Roman" w:hAnsi="Times New Roman" w:cs="Times New Roman"/>
          <w:b/>
          <w:sz w:val="20"/>
          <w:szCs w:val="20"/>
        </w:rPr>
        <w:tab/>
      </w:r>
      <w:r w:rsidRPr="00965186">
        <w:rPr>
          <w:rFonts w:ascii="Times New Roman" w:hAnsi="Times New Roman" w:cs="Times New Roman"/>
          <w:b/>
          <w:sz w:val="20"/>
          <w:szCs w:val="20"/>
        </w:rPr>
        <w:tab/>
      </w:r>
      <w:r w:rsidRPr="00965186">
        <w:rPr>
          <w:rFonts w:ascii="Times New Roman" w:hAnsi="Times New Roman" w:cs="Times New Roman"/>
          <w:b/>
          <w:sz w:val="20"/>
          <w:szCs w:val="20"/>
        </w:rPr>
        <w:tab/>
      </w:r>
    </w:p>
    <w:p w:rsidR="00965186" w:rsidRPr="00965186" w:rsidRDefault="00965186" w:rsidP="00965186">
      <w:pPr>
        <w:rPr>
          <w:rFonts w:ascii="Times New Roman" w:hAnsi="Times New Roman" w:cs="Times New Roman"/>
        </w:rPr>
      </w:pPr>
      <w:r w:rsidRPr="00965186">
        <w:rPr>
          <w:rFonts w:ascii="Times New Roman" w:hAnsi="Times New Roman" w:cs="Times New Roman"/>
          <w:b/>
          <w:sz w:val="20"/>
          <w:szCs w:val="20"/>
        </w:rPr>
        <w:t>______________/___________________/                       ___________________/___________________/</w:t>
      </w:r>
    </w:p>
    <w:p w:rsidR="000A038D" w:rsidRPr="000A038D" w:rsidRDefault="000A038D" w:rsidP="000A038D">
      <w:pPr>
        <w:rPr>
          <w:rFonts w:ascii="Times New Roman" w:hAnsi="Times New Roman" w:cs="Times New Roman"/>
          <w:sz w:val="24"/>
          <w:szCs w:val="24"/>
        </w:rPr>
      </w:pP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p>
    <w:p w:rsidR="000A038D" w:rsidRPr="000A038D" w:rsidRDefault="000A038D" w:rsidP="000A038D">
      <w:pPr>
        <w:rPr>
          <w:rFonts w:ascii="Times New Roman" w:hAnsi="Times New Roman" w:cs="Times New Roman"/>
          <w:sz w:val="24"/>
          <w:szCs w:val="24"/>
        </w:rPr>
      </w:pP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r w:rsidRPr="000A038D">
        <w:rPr>
          <w:rFonts w:ascii="Times New Roman" w:hAnsi="Times New Roman" w:cs="Times New Roman"/>
          <w:sz w:val="24"/>
          <w:szCs w:val="24"/>
        </w:rPr>
        <w:tab/>
      </w:r>
    </w:p>
    <w:p w:rsidR="000A038D" w:rsidRDefault="000A038D" w:rsidP="000A038D">
      <w:r>
        <w:tab/>
      </w:r>
      <w:r>
        <w:tab/>
      </w:r>
      <w:r>
        <w:tab/>
      </w:r>
      <w:r>
        <w:tab/>
      </w:r>
      <w:r>
        <w:tab/>
      </w:r>
      <w:r>
        <w:tab/>
      </w:r>
      <w:r>
        <w:tab/>
      </w:r>
      <w:r>
        <w:tab/>
      </w:r>
      <w:r>
        <w:tab/>
      </w:r>
      <w:r>
        <w:tab/>
      </w:r>
    </w:p>
    <w:p w:rsidR="000A038D" w:rsidRDefault="000A038D" w:rsidP="000A038D">
      <w:r>
        <w:tab/>
      </w:r>
      <w:r>
        <w:tab/>
      </w:r>
      <w:r>
        <w:tab/>
      </w:r>
      <w:r>
        <w:tab/>
      </w:r>
      <w:r>
        <w:tab/>
      </w:r>
      <w:r>
        <w:tab/>
      </w:r>
      <w:r>
        <w:tab/>
      </w:r>
      <w:r>
        <w:tab/>
      </w:r>
      <w:r>
        <w:tab/>
      </w:r>
      <w:r>
        <w:tab/>
      </w:r>
    </w:p>
    <w:p w:rsidR="00B75B6E" w:rsidRDefault="00B75B6E" w:rsidP="000A038D"/>
    <w:p w:rsidR="00B75B6E" w:rsidRPr="00B75B6E" w:rsidRDefault="000A038D" w:rsidP="00B75B6E">
      <w:pPr>
        <w:spacing w:after="0" w:line="240" w:lineRule="auto"/>
        <w:jc w:val="right"/>
        <w:rPr>
          <w:rFonts w:ascii="Times New Roman" w:hAnsi="Times New Roman" w:cs="Times New Roman"/>
          <w:sz w:val="20"/>
          <w:szCs w:val="20"/>
        </w:rPr>
      </w:pPr>
      <w:r>
        <w:tab/>
      </w:r>
      <w:r>
        <w:tab/>
      </w:r>
      <w:r>
        <w:tab/>
      </w:r>
      <w:r>
        <w:tab/>
      </w:r>
      <w:r>
        <w:tab/>
      </w:r>
      <w:r w:rsidR="00B75B6E">
        <w:rPr>
          <w:rFonts w:ascii="Times New Roman" w:hAnsi="Times New Roman" w:cs="Times New Roman"/>
          <w:sz w:val="20"/>
          <w:szCs w:val="20"/>
        </w:rPr>
        <w:tab/>
      </w:r>
      <w:r w:rsidR="00B75B6E">
        <w:rPr>
          <w:rFonts w:ascii="Times New Roman" w:hAnsi="Times New Roman" w:cs="Times New Roman"/>
          <w:sz w:val="20"/>
          <w:szCs w:val="20"/>
        </w:rPr>
        <w:tab/>
      </w:r>
      <w:r w:rsidR="00B75B6E">
        <w:rPr>
          <w:rFonts w:ascii="Times New Roman" w:hAnsi="Times New Roman" w:cs="Times New Roman"/>
          <w:sz w:val="20"/>
          <w:szCs w:val="20"/>
        </w:rPr>
        <w:tab/>
      </w:r>
      <w:r w:rsidR="00B75B6E">
        <w:rPr>
          <w:rFonts w:ascii="Times New Roman" w:hAnsi="Times New Roman" w:cs="Times New Roman"/>
          <w:sz w:val="20"/>
          <w:szCs w:val="20"/>
        </w:rPr>
        <w:tab/>
      </w:r>
      <w:r w:rsidR="00B75B6E">
        <w:rPr>
          <w:rFonts w:ascii="Times New Roman" w:hAnsi="Times New Roman" w:cs="Times New Roman"/>
          <w:sz w:val="20"/>
          <w:szCs w:val="20"/>
        </w:rPr>
        <w:tab/>
      </w:r>
      <w:r w:rsidR="00B75B6E" w:rsidRPr="00B75B6E">
        <w:rPr>
          <w:rFonts w:ascii="Times New Roman" w:hAnsi="Times New Roman" w:cs="Times New Roman"/>
          <w:sz w:val="20"/>
          <w:szCs w:val="20"/>
        </w:rPr>
        <w:t>ПРИЛОЖЕНИЕ N 1</w:t>
      </w:r>
    </w:p>
    <w:p w:rsidR="00B75B6E" w:rsidRPr="00B75B6E" w:rsidRDefault="00B75B6E" w:rsidP="00B75B6E">
      <w:pPr>
        <w:spacing w:after="0" w:line="240" w:lineRule="auto"/>
        <w:jc w:val="right"/>
        <w:rPr>
          <w:rFonts w:ascii="Times New Roman" w:hAnsi="Times New Roman" w:cs="Times New Roman"/>
          <w:sz w:val="20"/>
          <w:szCs w:val="20"/>
        </w:rPr>
      </w:pPr>
      <w:r w:rsidRPr="00B75B6E">
        <w:rPr>
          <w:rFonts w:ascii="Times New Roman" w:hAnsi="Times New Roman" w:cs="Times New Roman"/>
          <w:sz w:val="20"/>
          <w:szCs w:val="20"/>
        </w:rPr>
        <w:t xml:space="preserve">                                       </w:t>
      </w:r>
      <w:r>
        <w:rPr>
          <w:rFonts w:ascii="Times New Roman" w:hAnsi="Times New Roman" w:cs="Times New Roman"/>
          <w:sz w:val="20"/>
          <w:szCs w:val="20"/>
        </w:rPr>
        <w:t xml:space="preserve"> к единому типовому договору № ___</w:t>
      </w:r>
    </w:p>
    <w:p w:rsidR="00B75B6E" w:rsidRPr="00B75B6E" w:rsidRDefault="00B75B6E" w:rsidP="00B75B6E">
      <w:pPr>
        <w:spacing w:after="0" w:line="240" w:lineRule="auto"/>
        <w:jc w:val="right"/>
        <w:rPr>
          <w:rFonts w:ascii="Times New Roman" w:hAnsi="Times New Roman" w:cs="Times New Roman"/>
          <w:sz w:val="20"/>
          <w:szCs w:val="20"/>
        </w:rPr>
      </w:pPr>
      <w:r w:rsidRPr="00B75B6E">
        <w:rPr>
          <w:rFonts w:ascii="Times New Roman" w:hAnsi="Times New Roman" w:cs="Times New Roman"/>
          <w:sz w:val="20"/>
          <w:szCs w:val="20"/>
        </w:rPr>
        <w:t xml:space="preserve">                                          холодного водоснабжения</w:t>
      </w:r>
    </w:p>
    <w:p w:rsidR="00B75B6E" w:rsidRPr="00B75B6E" w:rsidRDefault="00B75B6E" w:rsidP="00B75B6E">
      <w:pPr>
        <w:spacing w:after="0" w:line="240" w:lineRule="auto"/>
        <w:jc w:val="right"/>
        <w:rPr>
          <w:rFonts w:ascii="Times New Roman" w:hAnsi="Times New Roman" w:cs="Times New Roman"/>
          <w:sz w:val="20"/>
          <w:szCs w:val="20"/>
        </w:rPr>
      </w:pPr>
      <w:r w:rsidRPr="00B75B6E">
        <w:rPr>
          <w:rFonts w:ascii="Times New Roman" w:hAnsi="Times New Roman" w:cs="Times New Roman"/>
          <w:sz w:val="20"/>
          <w:szCs w:val="20"/>
        </w:rPr>
        <w:t xml:space="preserve">                                              и водоотведения"</w:t>
      </w:r>
    </w:p>
    <w:p w:rsidR="00B75B6E" w:rsidRPr="00B75B6E" w:rsidRDefault="00B75B6E" w:rsidP="00B75B6E">
      <w:pPr>
        <w:spacing w:after="0" w:line="240" w:lineRule="auto"/>
        <w:jc w:val="right"/>
        <w:rPr>
          <w:rFonts w:ascii="Times New Roman" w:hAnsi="Times New Roman" w:cs="Times New Roman"/>
          <w:b/>
          <w:sz w:val="20"/>
          <w:szCs w:val="20"/>
        </w:rPr>
      </w:pP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p>
    <w:p w:rsidR="00B75B6E" w:rsidRPr="00B75B6E" w:rsidRDefault="00B75B6E" w:rsidP="00B75B6E">
      <w:pPr>
        <w:spacing w:after="0" w:line="240" w:lineRule="auto"/>
        <w:jc w:val="center"/>
        <w:rPr>
          <w:rFonts w:ascii="Times New Roman" w:hAnsi="Times New Roman" w:cs="Times New Roman"/>
          <w:b/>
          <w:sz w:val="20"/>
          <w:szCs w:val="20"/>
        </w:rPr>
      </w:pPr>
      <w:r w:rsidRPr="00B75B6E">
        <w:rPr>
          <w:rFonts w:ascii="Times New Roman" w:hAnsi="Times New Roman" w:cs="Times New Roman"/>
          <w:b/>
          <w:sz w:val="20"/>
          <w:szCs w:val="20"/>
        </w:rPr>
        <w:t>А К Т</w:t>
      </w:r>
    </w:p>
    <w:p w:rsidR="00B75B6E" w:rsidRPr="00B75B6E" w:rsidRDefault="005D1835" w:rsidP="00B75B6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разграничения</w:t>
      </w:r>
      <w:r w:rsidR="00B75B6E" w:rsidRPr="00B75B6E">
        <w:rPr>
          <w:rFonts w:ascii="Times New Roman" w:hAnsi="Times New Roman" w:cs="Times New Roman"/>
          <w:b/>
          <w:sz w:val="20"/>
          <w:szCs w:val="20"/>
        </w:rPr>
        <w:t xml:space="preserve"> балансовой принадлежности и эксплуатационной ответственности</w:t>
      </w:r>
    </w:p>
    <w:p w:rsidR="00B75B6E" w:rsidRPr="00B75B6E" w:rsidRDefault="00B75B6E" w:rsidP="00B75B6E">
      <w:pPr>
        <w:spacing w:after="0" w:line="240" w:lineRule="auto"/>
        <w:jc w:val="right"/>
        <w:rPr>
          <w:rFonts w:ascii="Times New Roman" w:hAnsi="Times New Roman" w:cs="Times New Roman"/>
          <w:sz w:val="20"/>
          <w:szCs w:val="20"/>
        </w:rPr>
      </w:pP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B75B6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75B6E">
        <w:rPr>
          <w:rFonts w:ascii="Times New Roman" w:hAnsi="Times New Roman" w:cs="Times New Roman"/>
          <w:sz w:val="20"/>
          <w:szCs w:val="20"/>
        </w:rPr>
        <w:t xml:space="preserve">Муниципальное унитарное предприятие "Водоканал" </w:t>
      </w:r>
      <w:proofErr w:type="spellStart"/>
      <w:r w:rsidRPr="00B75B6E">
        <w:rPr>
          <w:rFonts w:ascii="Times New Roman" w:hAnsi="Times New Roman" w:cs="Times New Roman"/>
          <w:sz w:val="20"/>
          <w:szCs w:val="20"/>
        </w:rPr>
        <w:t>г.Йошкар</w:t>
      </w:r>
      <w:proofErr w:type="spellEnd"/>
      <w:r w:rsidRPr="00B75B6E">
        <w:rPr>
          <w:rFonts w:ascii="Times New Roman" w:hAnsi="Times New Roman" w:cs="Times New Roman"/>
          <w:sz w:val="20"/>
          <w:szCs w:val="20"/>
        </w:rPr>
        <w:t xml:space="preserve">-Олы" Муниципального образования "Город Йошкар-Ола", в лице начальника отдела реализации </w:t>
      </w:r>
      <w:proofErr w:type="spellStart"/>
      <w:r w:rsidRPr="00B75B6E">
        <w:rPr>
          <w:rFonts w:ascii="Times New Roman" w:hAnsi="Times New Roman" w:cs="Times New Roman"/>
          <w:sz w:val="20"/>
          <w:szCs w:val="20"/>
        </w:rPr>
        <w:t>Топоровой</w:t>
      </w:r>
      <w:proofErr w:type="spellEnd"/>
      <w:r w:rsidRPr="00B75B6E">
        <w:rPr>
          <w:rFonts w:ascii="Times New Roman" w:hAnsi="Times New Roman" w:cs="Times New Roman"/>
          <w:sz w:val="20"/>
          <w:szCs w:val="20"/>
        </w:rPr>
        <w:t xml:space="preserve"> А.Ю., действующей на основании доверенности № 15 от 24 апре</w:t>
      </w:r>
      <w:r>
        <w:rPr>
          <w:rFonts w:ascii="Times New Roman" w:hAnsi="Times New Roman" w:cs="Times New Roman"/>
          <w:sz w:val="20"/>
          <w:szCs w:val="20"/>
        </w:rPr>
        <w:t>ля 2020г.,  с одной стороны, и ______</w:t>
      </w:r>
      <w:r w:rsidRPr="00B75B6E">
        <w:rPr>
          <w:rFonts w:ascii="Times New Roman" w:hAnsi="Times New Roman" w:cs="Times New Roman"/>
          <w:sz w:val="20"/>
          <w:szCs w:val="20"/>
        </w:rPr>
        <w:t>, именуемо</w:t>
      </w:r>
      <w:r>
        <w:rPr>
          <w:rFonts w:ascii="Times New Roman" w:hAnsi="Times New Roman" w:cs="Times New Roman"/>
          <w:sz w:val="20"/>
          <w:szCs w:val="20"/>
        </w:rPr>
        <w:t>е в дальнейшем Абонент, в лице _____</w:t>
      </w:r>
      <w:r w:rsidRPr="00B75B6E">
        <w:rPr>
          <w:rFonts w:ascii="Times New Roman" w:hAnsi="Times New Roman" w:cs="Times New Roman"/>
          <w:sz w:val="20"/>
          <w:szCs w:val="20"/>
        </w:rPr>
        <w:t>, действующего на о</w:t>
      </w:r>
      <w:r>
        <w:rPr>
          <w:rFonts w:ascii="Times New Roman" w:hAnsi="Times New Roman" w:cs="Times New Roman"/>
          <w:sz w:val="20"/>
          <w:szCs w:val="20"/>
        </w:rPr>
        <w:t>сновании ________</w:t>
      </w:r>
      <w:r w:rsidRPr="00B75B6E">
        <w:rPr>
          <w:rFonts w:ascii="Times New Roman" w:hAnsi="Times New Roman" w:cs="Times New Roman"/>
          <w:sz w:val="20"/>
          <w:szCs w:val="20"/>
        </w:rPr>
        <w:t>, с другой  стороны, именуемые в дальнейшем сторонами,  составили настоящий акт о том, что границей балансовой принадлежности и эксплуатационной ответственности за техническое состояние  водопроводных и канализационных  сетей и сооружений абонента и гарантирующей организацией является:</w:t>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5D1835" w:rsidRDefault="005D1835" w:rsidP="005D1835">
      <w:pPr>
        <w:spacing w:after="0" w:line="240" w:lineRule="auto"/>
        <w:rPr>
          <w:rFonts w:ascii="Times New Roman" w:hAnsi="Times New Roman" w:cs="Times New Roman"/>
          <w:b/>
          <w:sz w:val="20"/>
          <w:szCs w:val="20"/>
        </w:rPr>
      </w:pPr>
      <w:r w:rsidRPr="005D1835">
        <w:rPr>
          <w:rFonts w:ascii="Times New Roman" w:hAnsi="Times New Roman" w:cs="Times New Roman"/>
          <w:b/>
          <w:sz w:val="20"/>
          <w:szCs w:val="20"/>
          <w:u w:val="single"/>
        </w:rPr>
        <w:t>Наименование и адрес объекта:_________________________________</w:t>
      </w:r>
      <w:r>
        <w:rPr>
          <w:rFonts w:ascii="Times New Roman" w:hAnsi="Times New Roman" w:cs="Times New Roman"/>
          <w:b/>
          <w:sz w:val="20"/>
          <w:szCs w:val="20"/>
          <w:u w:val="single"/>
        </w:rPr>
        <w:t>______________________________</w:t>
      </w:r>
      <w:r w:rsidR="00B75B6E" w:rsidRPr="005D1835">
        <w:rPr>
          <w:rFonts w:ascii="Times New Roman" w:hAnsi="Times New Roman" w:cs="Times New Roman"/>
          <w:b/>
          <w:sz w:val="20"/>
          <w:szCs w:val="20"/>
        </w:rPr>
        <w:tab/>
      </w:r>
      <w:r w:rsidR="00B75B6E" w:rsidRPr="005D1835">
        <w:rPr>
          <w:rFonts w:ascii="Times New Roman" w:hAnsi="Times New Roman" w:cs="Times New Roman"/>
          <w:b/>
          <w:sz w:val="20"/>
          <w:szCs w:val="20"/>
        </w:rPr>
        <w:tab/>
      </w:r>
      <w:r w:rsidR="00B75B6E" w:rsidRPr="005D1835">
        <w:rPr>
          <w:rFonts w:ascii="Times New Roman" w:hAnsi="Times New Roman" w:cs="Times New Roman"/>
          <w:b/>
          <w:sz w:val="20"/>
          <w:szCs w:val="20"/>
        </w:rPr>
        <w:tab/>
      </w:r>
      <w:r w:rsidR="00B75B6E" w:rsidRPr="005D1835">
        <w:rPr>
          <w:rFonts w:ascii="Times New Roman" w:hAnsi="Times New Roman" w:cs="Times New Roman"/>
          <w:b/>
          <w:sz w:val="20"/>
          <w:szCs w:val="20"/>
        </w:rPr>
        <w:tab/>
      </w:r>
      <w:r w:rsidR="00B75B6E" w:rsidRPr="005D1835">
        <w:rPr>
          <w:rFonts w:ascii="Times New Roman" w:hAnsi="Times New Roman" w:cs="Times New Roman"/>
          <w:b/>
          <w:sz w:val="20"/>
          <w:szCs w:val="20"/>
        </w:rPr>
        <w:tab/>
      </w:r>
      <w:r w:rsidR="00B75B6E" w:rsidRPr="005D1835">
        <w:rPr>
          <w:rFonts w:ascii="Times New Roman" w:hAnsi="Times New Roman" w:cs="Times New Roman"/>
          <w:b/>
          <w:sz w:val="20"/>
          <w:szCs w:val="20"/>
        </w:rPr>
        <w:tab/>
      </w:r>
      <w:r w:rsidR="00B75B6E" w:rsidRPr="005D1835">
        <w:rPr>
          <w:rFonts w:ascii="Times New Roman" w:hAnsi="Times New Roman" w:cs="Times New Roman"/>
          <w:b/>
          <w:sz w:val="20"/>
          <w:szCs w:val="20"/>
        </w:rPr>
        <w:tab/>
      </w:r>
      <w:r w:rsidR="00B75B6E" w:rsidRPr="005D1835">
        <w:rPr>
          <w:rFonts w:ascii="Times New Roman" w:hAnsi="Times New Roman" w:cs="Times New Roman"/>
          <w:b/>
          <w:sz w:val="20"/>
          <w:szCs w:val="20"/>
        </w:rPr>
        <w:tab/>
      </w:r>
      <w:r w:rsidR="00B75B6E" w:rsidRPr="005D1835">
        <w:rPr>
          <w:rFonts w:ascii="Times New Roman" w:hAnsi="Times New Roman" w:cs="Times New Roman"/>
          <w:b/>
          <w:sz w:val="20"/>
          <w:szCs w:val="20"/>
        </w:rPr>
        <w:tab/>
      </w:r>
      <w:r w:rsidR="00B75B6E" w:rsidRPr="005D1835">
        <w:rPr>
          <w:rFonts w:ascii="Times New Roman" w:hAnsi="Times New Roman" w:cs="Times New Roman"/>
          <w:b/>
          <w:sz w:val="20"/>
          <w:szCs w:val="20"/>
        </w:rPr>
        <w:tab/>
      </w:r>
    </w:p>
    <w:p w:rsidR="00B75B6E" w:rsidRPr="00B75B6E" w:rsidRDefault="00B75B6E" w:rsidP="00B75B6E">
      <w:pPr>
        <w:spacing w:after="0" w:line="240" w:lineRule="auto"/>
        <w:jc w:val="right"/>
        <w:rPr>
          <w:rFonts w:ascii="Times New Roman" w:hAnsi="Times New Roman" w:cs="Times New Roman"/>
          <w:b/>
          <w:sz w:val="20"/>
          <w:szCs w:val="20"/>
        </w:rPr>
      </w:pPr>
      <w:r w:rsidRPr="00B75B6E">
        <w:rPr>
          <w:rFonts w:ascii="Times New Roman" w:hAnsi="Times New Roman" w:cs="Times New Roman"/>
          <w:sz w:val="20"/>
          <w:szCs w:val="20"/>
        </w:rPr>
        <w:tab/>
      </w:r>
      <w:r w:rsidRPr="00B75B6E">
        <w:rPr>
          <w:rFonts w:ascii="Times New Roman" w:hAnsi="Times New Roman" w:cs="Times New Roman"/>
          <w:b/>
          <w:sz w:val="20"/>
          <w:szCs w:val="20"/>
        </w:rPr>
        <w:t>Ответственность АБОНЕНТА</w:t>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p>
    <w:p w:rsidR="00B75B6E" w:rsidRPr="00B75B6E" w:rsidRDefault="00B75B6E" w:rsidP="00B75B6E">
      <w:pPr>
        <w:spacing w:after="0" w:line="240" w:lineRule="auto"/>
        <w:rPr>
          <w:rFonts w:ascii="Times New Roman" w:hAnsi="Times New Roman" w:cs="Times New Roman"/>
          <w:sz w:val="20"/>
          <w:szCs w:val="20"/>
        </w:rPr>
      </w:pPr>
      <w:r w:rsidRPr="00B75B6E">
        <w:rPr>
          <w:rFonts w:ascii="Times New Roman" w:hAnsi="Times New Roman" w:cs="Times New Roman"/>
          <w:sz w:val="20"/>
          <w:szCs w:val="20"/>
        </w:rPr>
        <w:t>по водопроводу:</w:t>
      </w:r>
      <w:r w:rsidRPr="00B75B6E">
        <w:rPr>
          <w:rFonts w:ascii="Times New Roman" w:hAnsi="Times New Roman" w:cs="Times New Roman"/>
          <w:sz w:val="20"/>
          <w:szCs w:val="20"/>
        </w:rPr>
        <w:tab/>
      </w:r>
      <w:r w:rsidR="005D1835">
        <w:rPr>
          <w:rFonts w:ascii="Times New Roman" w:hAnsi="Times New Roman" w:cs="Times New Roman"/>
          <w:sz w:val="20"/>
          <w:szCs w:val="20"/>
        </w:rPr>
        <w:t xml:space="preserve"> _____________________________________________________________________________</w:t>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B75B6E">
      <w:pPr>
        <w:spacing w:after="0" w:line="240" w:lineRule="auto"/>
        <w:jc w:val="right"/>
        <w:rPr>
          <w:rFonts w:ascii="Times New Roman" w:hAnsi="Times New Roman" w:cs="Times New Roman"/>
          <w:sz w:val="20"/>
          <w:szCs w:val="20"/>
        </w:rPr>
      </w:pP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B75B6E">
      <w:pPr>
        <w:spacing w:after="0" w:line="240" w:lineRule="auto"/>
        <w:rPr>
          <w:rFonts w:ascii="Times New Roman" w:hAnsi="Times New Roman" w:cs="Times New Roman"/>
          <w:sz w:val="20"/>
          <w:szCs w:val="20"/>
        </w:rPr>
      </w:pPr>
      <w:r w:rsidRPr="00B75B6E">
        <w:rPr>
          <w:rFonts w:ascii="Times New Roman" w:hAnsi="Times New Roman" w:cs="Times New Roman"/>
          <w:sz w:val="20"/>
          <w:szCs w:val="20"/>
        </w:rPr>
        <w:t>по канализации:</w:t>
      </w:r>
      <w:r w:rsidRPr="00B75B6E">
        <w:rPr>
          <w:rFonts w:ascii="Times New Roman" w:hAnsi="Times New Roman" w:cs="Times New Roman"/>
          <w:sz w:val="20"/>
          <w:szCs w:val="20"/>
        </w:rPr>
        <w:tab/>
      </w:r>
      <w:r w:rsidR="005D1835">
        <w:rPr>
          <w:rFonts w:ascii="Times New Roman" w:hAnsi="Times New Roman" w:cs="Times New Roman"/>
          <w:sz w:val="20"/>
          <w:szCs w:val="20"/>
        </w:rPr>
        <w:t xml:space="preserve"> _____________________________________________________________________________</w:t>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B75B6E">
      <w:pPr>
        <w:spacing w:after="0" w:line="240" w:lineRule="auto"/>
        <w:jc w:val="right"/>
        <w:rPr>
          <w:rFonts w:ascii="Times New Roman" w:hAnsi="Times New Roman" w:cs="Times New Roman"/>
          <w:sz w:val="20"/>
          <w:szCs w:val="20"/>
        </w:rPr>
      </w:pP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B75B6E">
      <w:pPr>
        <w:spacing w:after="0" w:line="240" w:lineRule="auto"/>
        <w:jc w:val="right"/>
        <w:rPr>
          <w:rFonts w:ascii="Times New Roman" w:hAnsi="Times New Roman" w:cs="Times New Roman"/>
          <w:sz w:val="20"/>
          <w:szCs w:val="20"/>
        </w:rPr>
      </w:pP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B75B6E">
      <w:pPr>
        <w:spacing w:after="0" w:line="240" w:lineRule="auto"/>
        <w:jc w:val="right"/>
        <w:rPr>
          <w:rFonts w:ascii="Times New Roman" w:hAnsi="Times New Roman" w:cs="Times New Roman"/>
          <w:b/>
          <w:sz w:val="20"/>
          <w:szCs w:val="20"/>
        </w:rPr>
      </w:pPr>
      <w:r w:rsidRPr="00B75B6E">
        <w:rPr>
          <w:rFonts w:ascii="Times New Roman" w:hAnsi="Times New Roman" w:cs="Times New Roman"/>
          <w:sz w:val="20"/>
          <w:szCs w:val="20"/>
        </w:rPr>
        <w:tab/>
      </w:r>
      <w:r w:rsidRPr="00B75B6E">
        <w:rPr>
          <w:rFonts w:ascii="Times New Roman" w:hAnsi="Times New Roman" w:cs="Times New Roman"/>
          <w:b/>
          <w:sz w:val="20"/>
          <w:szCs w:val="20"/>
        </w:rPr>
        <w:t>Ответственность МУП "Водоканал"</w:t>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r w:rsidRPr="00B75B6E">
        <w:rPr>
          <w:rFonts w:ascii="Times New Roman" w:hAnsi="Times New Roman" w:cs="Times New Roman"/>
          <w:b/>
          <w:sz w:val="20"/>
          <w:szCs w:val="20"/>
        </w:rPr>
        <w:tab/>
      </w:r>
    </w:p>
    <w:p w:rsidR="00B75B6E" w:rsidRPr="00B75B6E" w:rsidRDefault="00B75B6E" w:rsidP="00C1509E">
      <w:pPr>
        <w:spacing w:after="0" w:line="240" w:lineRule="auto"/>
        <w:rPr>
          <w:rFonts w:ascii="Times New Roman" w:hAnsi="Times New Roman" w:cs="Times New Roman"/>
          <w:sz w:val="20"/>
          <w:szCs w:val="20"/>
        </w:rPr>
      </w:pPr>
      <w:r w:rsidRPr="00B75B6E">
        <w:rPr>
          <w:rFonts w:ascii="Times New Roman" w:hAnsi="Times New Roman" w:cs="Times New Roman"/>
          <w:sz w:val="20"/>
          <w:szCs w:val="20"/>
        </w:rPr>
        <w:t>по водопроводу:</w:t>
      </w:r>
      <w:r w:rsidRPr="00B75B6E">
        <w:rPr>
          <w:rFonts w:ascii="Times New Roman" w:hAnsi="Times New Roman" w:cs="Times New Roman"/>
          <w:sz w:val="20"/>
          <w:szCs w:val="20"/>
        </w:rPr>
        <w:tab/>
      </w:r>
      <w:r w:rsidR="005D1835">
        <w:rPr>
          <w:rFonts w:ascii="Times New Roman" w:hAnsi="Times New Roman" w:cs="Times New Roman"/>
          <w:sz w:val="20"/>
          <w:szCs w:val="20"/>
        </w:rPr>
        <w:t xml:space="preserve"> ______________________________________________________________________________</w:t>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C1509E">
      <w:pPr>
        <w:spacing w:after="0" w:line="240" w:lineRule="auto"/>
        <w:rPr>
          <w:rFonts w:ascii="Times New Roman" w:hAnsi="Times New Roman" w:cs="Times New Roman"/>
          <w:sz w:val="20"/>
          <w:szCs w:val="20"/>
        </w:rPr>
      </w:pP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C1509E">
      <w:pPr>
        <w:spacing w:after="0" w:line="240" w:lineRule="auto"/>
        <w:rPr>
          <w:rFonts w:ascii="Times New Roman" w:hAnsi="Times New Roman" w:cs="Times New Roman"/>
          <w:sz w:val="20"/>
          <w:szCs w:val="20"/>
        </w:rPr>
      </w:pPr>
      <w:r w:rsidRPr="00B75B6E">
        <w:rPr>
          <w:rFonts w:ascii="Times New Roman" w:hAnsi="Times New Roman" w:cs="Times New Roman"/>
          <w:sz w:val="20"/>
          <w:szCs w:val="20"/>
        </w:rPr>
        <w:t>по канализации:</w:t>
      </w:r>
      <w:r w:rsidRPr="00B75B6E">
        <w:rPr>
          <w:rFonts w:ascii="Times New Roman" w:hAnsi="Times New Roman" w:cs="Times New Roman"/>
          <w:sz w:val="20"/>
          <w:szCs w:val="20"/>
        </w:rPr>
        <w:tab/>
      </w:r>
      <w:r w:rsidR="005D1835">
        <w:rPr>
          <w:rFonts w:ascii="Times New Roman" w:hAnsi="Times New Roman" w:cs="Times New Roman"/>
          <w:sz w:val="20"/>
          <w:szCs w:val="20"/>
        </w:rPr>
        <w:t xml:space="preserve"> _____________________________________________________________________________</w:t>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B75B6E">
      <w:pPr>
        <w:spacing w:after="0" w:line="240" w:lineRule="auto"/>
        <w:jc w:val="right"/>
        <w:rPr>
          <w:rFonts w:ascii="Times New Roman" w:hAnsi="Times New Roman" w:cs="Times New Roman"/>
          <w:sz w:val="20"/>
          <w:szCs w:val="20"/>
        </w:rPr>
      </w:pP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B75B6E">
      <w:pPr>
        <w:spacing w:after="0" w:line="240" w:lineRule="auto"/>
        <w:jc w:val="right"/>
        <w:rPr>
          <w:rFonts w:ascii="Times New Roman" w:hAnsi="Times New Roman" w:cs="Times New Roman"/>
          <w:sz w:val="20"/>
          <w:szCs w:val="20"/>
        </w:rPr>
      </w:pP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B75B6E">
      <w:pPr>
        <w:spacing w:after="0" w:line="240" w:lineRule="auto"/>
        <w:jc w:val="right"/>
        <w:rPr>
          <w:rFonts w:ascii="Times New Roman" w:hAnsi="Times New Roman" w:cs="Times New Roman"/>
          <w:sz w:val="20"/>
          <w:szCs w:val="20"/>
        </w:rPr>
      </w:pP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B75B6E">
      <w:pPr>
        <w:spacing w:after="0" w:line="240" w:lineRule="auto"/>
        <w:jc w:val="right"/>
        <w:rPr>
          <w:rFonts w:ascii="Times New Roman" w:hAnsi="Times New Roman" w:cs="Times New Roman"/>
          <w:sz w:val="20"/>
          <w:szCs w:val="20"/>
        </w:rPr>
      </w:pP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6A257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75B6E">
        <w:rPr>
          <w:rFonts w:ascii="Times New Roman" w:hAnsi="Times New Roman" w:cs="Times New Roman"/>
          <w:sz w:val="20"/>
          <w:szCs w:val="20"/>
        </w:rPr>
        <w:t xml:space="preserve">Абонент                                          </w:t>
      </w:r>
      <w:r w:rsidR="006A2576">
        <w:rPr>
          <w:rFonts w:ascii="Times New Roman" w:hAnsi="Times New Roman" w:cs="Times New Roman"/>
          <w:sz w:val="20"/>
          <w:szCs w:val="20"/>
        </w:rPr>
        <w:t xml:space="preserve">                                           </w:t>
      </w:r>
      <w:r w:rsidRPr="00B75B6E">
        <w:rPr>
          <w:rFonts w:ascii="Times New Roman" w:hAnsi="Times New Roman" w:cs="Times New Roman"/>
          <w:sz w:val="20"/>
          <w:szCs w:val="20"/>
        </w:rPr>
        <w:t xml:space="preserve">МУП «Водоканал»                                                                               </w:t>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t xml:space="preserve"> </w:t>
      </w:r>
      <w:r w:rsidRPr="00B75B6E">
        <w:rPr>
          <w:rFonts w:ascii="Times New Roman" w:hAnsi="Times New Roman" w:cs="Times New Roman"/>
          <w:sz w:val="20"/>
          <w:szCs w:val="20"/>
        </w:rPr>
        <w:tab/>
      </w:r>
    </w:p>
    <w:p w:rsidR="00B75B6E" w:rsidRPr="00B75B6E" w:rsidRDefault="00B75B6E" w:rsidP="00B75B6E">
      <w:pPr>
        <w:spacing w:after="0" w:line="240" w:lineRule="auto"/>
        <w:jc w:val="right"/>
        <w:rPr>
          <w:rFonts w:ascii="Times New Roman" w:hAnsi="Times New Roman" w:cs="Times New Roman"/>
          <w:sz w:val="20"/>
          <w:szCs w:val="20"/>
        </w:rPr>
      </w:pPr>
      <w:r w:rsidRPr="00B75B6E">
        <w:rPr>
          <w:rFonts w:ascii="Times New Roman" w:hAnsi="Times New Roman" w:cs="Times New Roman"/>
          <w:sz w:val="20"/>
          <w:szCs w:val="20"/>
        </w:rPr>
        <w:t xml:space="preserve"> </w:t>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B75B6E">
      <w:pPr>
        <w:spacing w:after="0" w:line="240" w:lineRule="auto"/>
        <w:jc w:val="both"/>
        <w:rPr>
          <w:rFonts w:ascii="Times New Roman" w:hAnsi="Times New Roman" w:cs="Times New Roman"/>
          <w:sz w:val="20"/>
          <w:szCs w:val="20"/>
        </w:rPr>
      </w:pPr>
      <w:r w:rsidRPr="00B75B6E">
        <w:rPr>
          <w:rFonts w:ascii="Times New Roman" w:hAnsi="Times New Roman" w:cs="Times New Roman"/>
          <w:sz w:val="20"/>
          <w:szCs w:val="20"/>
        </w:rPr>
        <w:t xml:space="preserve">__________________________                                         </w:t>
      </w:r>
      <w:r w:rsidR="006A2576">
        <w:rPr>
          <w:rFonts w:ascii="Times New Roman" w:hAnsi="Times New Roman" w:cs="Times New Roman"/>
          <w:sz w:val="20"/>
          <w:szCs w:val="20"/>
        </w:rPr>
        <w:t xml:space="preserve">                  </w:t>
      </w:r>
      <w:r w:rsidRPr="00B75B6E">
        <w:rPr>
          <w:rFonts w:ascii="Times New Roman" w:hAnsi="Times New Roman" w:cs="Times New Roman"/>
          <w:sz w:val="20"/>
          <w:szCs w:val="20"/>
        </w:rPr>
        <w:t xml:space="preserve"> ___</w:t>
      </w:r>
      <w:r>
        <w:rPr>
          <w:rFonts w:ascii="Times New Roman" w:hAnsi="Times New Roman" w:cs="Times New Roman"/>
          <w:sz w:val="20"/>
          <w:szCs w:val="20"/>
        </w:rPr>
        <w:t>_______________</w:t>
      </w:r>
      <w:r w:rsidR="006A2576">
        <w:rPr>
          <w:rFonts w:ascii="Times New Roman" w:hAnsi="Times New Roman" w:cs="Times New Roman"/>
          <w:sz w:val="20"/>
          <w:szCs w:val="20"/>
        </w:rPr>
        <w:t xml:space="preserve"> </w:t>
      </w:r>
      <w:proofErr w:type="spellStart"/>
      <w:r w:rsidR="006A2576">
        <w:rPr>
          <w:rFonts w:ascii="Times New Roman" w:hAnsi="Times New Roman" w:cs="Times New Roman"/>
          <w:sz w:val="20"/>
          <w:szCs w:val="20"/>
        </w:rPr>
        <w:t>Топорова</w:t>
      </w:r>
      <w:proofErr w:type="spellEnd"/>
      <w:r w:rsidR="006A2576">
        <w:rPr>
          <w:rFonts w:ascii="Times New Roman" w:hAnsi="Times New Roman" w:cs="Times New Roman"/>
          <w:sz w:val="20"/>
          <w:szCs w:val="20"/>
        </w:rPr>
        <w:t xml:space="preserve"> А.Ю.</w:t>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B75B6E">
      <w:pPr>
        <w:spacing w:after="0" w:line="240" w:lineRule="auto"/>
        <w:jc w:val="both"/>
        <w:rPr>
          <w:rFonts w:ascii="Times New Roman" w:hAnsi="Times New Roman" w:cs="Times New Roman"/>
          <w:sz w:val="20"/>
          <w:szCs w:val="20"/>
        </w:rPr>
      </w:pP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6A2576" w:rsidP="00B75B6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"___"_____________20___г.</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75B6E" w:rsidRPr="00B75B6E">
        <w:rPr>
          <w:rFonts w:ascii="Times New Roman" w:hAnsi="Times New Roman" w:cs="Times New Roman"/>
          <w:sz w:val="20"/>
          <w:szCs w:val="20"/>
        </w:rPr>
        <w:t>"___"_____________20___г.</w:t>
      </w:r>
      <w:r w:rsidR="00B75B6E" w:rsidRPr="00B75B6E">
        <w:rPr>
          <w:rFonts w:ascii="Times New Roman" w:hAnsi="Times New Roman" w:cs="Times New Roman"/>
          <w:sz w:val="20"/>
          <w:szCs w:val="20"/>
        </w:rPr>
        <w:tab/>
      </w:r>
      <w:r w:rsidR="00B75B6E" w:rsidRPr="00B75B6E">
        <w:rPr>
          <w:rFonts w:ascii="Times New Roman" w:hAnsi="Times New Roman" w:cs="Times New Roman"/>
          <w:sz w:val="20"/>
          <w:szCs w:val="20"/>
        </w:rPr>
        <w:tab/>
      </w:r>
      <w:r w:rsidR="00B75B6E" w:rsidRPr="00B75B6E">
        <w:rPr>
          <w:rFonts w:ascii="Times New Roman" w:hAnsi="Times New Roman" w:cs="Times New Roman"/>
          <w:sz w:val="20"/>
          <w:szCs w:val="20"/>
        </w:rPr>
        <w:tab/>
      </w:r>
      <w:r w:rsidR="00B75B6E" w:rsidRPr="00B75B6E">
        <w:rPr>
          <w:rFonts w:ascii="Times New Roman" w:hAnsi="Times New Roman" w:cs="Times New Roman"/>
          <w:sz w:val="20"/>
          <w:szCs w:val="20"/>
        </w:rPr>
        <w:tab/>
      </w:r>
    </w:p>
    <w:p w:rsidR="00B75B6E" w:rsidRPr="00B75B6E" w:rsidRDefault="00B75B6E" w:rsidP="00B75B6E">
      <w:pPr>
        <w:spacing w:after="0" w:line="240" w:lineRule="auto"/>
        <w:jc w:val="right"/>
        <w:rPr>
          <w:rFonts w:ascii="Times New Roman" w:hAnsi="Times New Roman" w:cs="Times New Roman"/>
          <w:sz w:val="20"/>
          <w:szCs w:val="20"/>
        </w:rPr>
      </w:pP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t xml:space="preserve"> </w:t>
      </w:r>
      <w:r w:rsidRPr="00B75B6E">
        <w:rPr>
          <w:rFonts w:ascii="Times New Roman" w:hAnsi="Times New Roman" w:cs="Times New Roman"/>
          <w:sz w:val="20"/>
          <w:szCs w:val="20"/>
        </w:rPr>
        <w:tab/>
        <w:t xml:space="preserve"> </w:t>
      </w:r>
      <w:r w:rsidRPr="00B75B6E">
        <w:rPr>
          <w:rFonts w:ascii="Times New Roman" w:hAnsi="Times New Roman" w:cs="Times New Roman"/>
          <w:sz w:val="20"/>
          <w:szCs w:val="20"/>
        </w:rPr>
        <w:tab/>
        <w:t xml:space="preserve"> </w:t>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B75B6E">
      <w:pPr>
        <w:spacing w:after="0" w:line="240" w:lineRule="auto"/>
        <w:jc w:val="right"/>
        <w:rPr>
          <w:rFonts w:ascii="Times New Roman" w:hAnsi="Times New Roman" w:cs="Times New Roman"/>
          <w:sz w:val="20"/>
          <w:szCs w:val="20"/>
        </w:rPr>
      </w:pPr>
      <w:r w:rsidRPr="00B75B6E">
        <w:rPr>
          <w:rFonts w:ascii="Times New Roman" w:hAnsi="Times New Roman" w:cs="Times New Roman"/>
          <w:sz w:val="20"/>
          <w:szCs w:val="20"/>
        </w:rPr>
        <w:t xml:space="preserve"> </w:t>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t xml:space="preserve"> </w:t>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Pr="00B75B6E" w:rsidRDefault="00B75B6E" w:rsidP="00B75B6E">
      <w:pPr>
        <w:spacing w:after="0" w:line="240" w:lineRule="auto"/>
        <w:jc w:val="right"/>
        <w:rPr>
          <w:rFonts w:ascii="Times New Roman" w:hAnsi="Times New Roman" w:cs="Times New Roman"/>
          <w:sz w:val="20"/>
          <w:szCs w:val="20"/>
        </w:rPr>
      </w:pP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p>
    <w:p w:rsidR="00B75B6E" w:rsidRDefault="00B75B6E" w:rsidP="00B75B6E">
      <w:pPr>
        <w:spacing w:after="0" w:line="240" w:lineRule="auto"/>
        <w:jc w:val="right"/>
        <w:rPr>
          <w:rFonts w:eastAsia="Times New Roman" w:cs="Times New Roman"/>
          <w:sz w:val="20"/>
          <w:szCs w:val="20"/>
        </w:rPr>
      </w:pPr>
      <w:r w:rsidRPr="00B75B6E">
        <w:rPr>
          <w:rFonts w:ascii="Times New Roman" w:hAnsi="Times New Roman" w:cs="Times New Roman"/>
          <w:sz w:val="20"/>
          <w:szCs w:val="20"/>
        </w:rPr>
        <w:t xml:space="preserve"> </w:t>
      </w:r>
      <w:r w:rsidRPr="00B75B6E">
        <w:rPr>
          <w:rFonts w:ascii="Times New Roman" w:hAnsi="Times New Roman" w:cs="Times New Roman"/>
          <w:sz w:val="20"/>
          <w:szCs w:val="20"/>
        </w:rPr>
        <w:tab/>
        <w:t xml:space="preserve"> </w:t>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Pr="00B75B6E">
        <w:rPr>
          <w:rFonts w:ascii="Times New Roman" w:hAnsi="Times New Roman" w:cs="Times New Roman"/>
          <w:sz w:val="20"/>
          <w:szCs w:val="20"/>
        </w:rPr>
        <w:tab/>
      </w:r>
      <w:r w:rsidR="000A038D">
        <w:tab/>
      </w:r>
      <w:r w:rsidR="000A038D">
        <w:tab/>
      </w:r>
      <w:r w:rsidR="000A038D">
        <w:tab/>
      </w:r>
      <w:r w:rsidR="000A038D">
        <w:tab/>
      </w:r>
      <w:r w:rsidR="000A038D">
        <w:tab/>
      </w:r>
      <w:r w:rsidR="00332495">
        <w:rPr>
          <w:rFonts w:eastAsia="Times New Roman" w:cs="Times New Roman"/>
          <w:sz w:val="20"/>
          <w:szCs w:val="20"/>
        </w:rPr>
        <w:t xml:space="preserve">                                                                                                             </w:t>
      </w:r>
    </w:p>
    <w:p w:rsidR="00B75B6E" w:rsidRDefault="00B75B6E" w:rsidP="00B75B6E">
      <w:pPr>
        <w:spacing w:after="0" w:line="240" w:lineRule="auto"/>
        <w:jc w:val="right"/>
        <w:rPr>
          <w:rFonts w:eastAsia="Times New Roman" w:cs="Times New Roman"/>
          <w:sz w:val="20"/>
          <w:szCs w:val="20"/>
        </w:rPr>
      </w:pPr>
    </w:p>
    <w:p w:rsidR="00B75B6E" w:rsidRDefault="00B75B6E" w:rsidP="00B75B6E">
      <w:pPr>
        <w:spacing w:after="0" w:line="240" w:lineRule="auto"/>
        <w:jc w:val="right"/>
        <w:rPr>
          <w:rFonts w:eastAsia="Times New Roman" w:cs="Times New Roman"/>
          <w:sz w:val="20"/>
          <w:szCs w:val="20"/>
        </w:rPr>
      </w:pPr>
    </w:p>
    <w:p w:rsidR="00B75B6E" w:rsidRDefault="00B75B6E" w:rsidP="00B75B6E">
      <w:pPr>
        <w:spacing w:after="0" w:line="240" w:lineRule="auto"/>
        <w:jc w:val="right"/>
        <w:rPr>
          <w:rFonts w:eastAsia="Times New Roman" w:cs="Times New Roman"/>
          <w:sz w:val="20"/>
          <w:szCs w:val="20"/>
        </w:rPr>
      </w:pPr>
    </w:p>
    <w:p w:rsidR="00B75B6E" w:rsidRDefault="00B75B6E" w:rsidP="00B75B6E">
      <w:pPr>
        <w:spacing w:after="0" w:line="240" w:lineRule="auto"/>
        <w:jc w:val="right"/>
        <w:rPr>
          <w:rFonts w:eastAsia="Times New Roman" w:cs="Times New Roman"/>
          <w:sz w:val="20"/>
          <w:szCs w:val="20"/>
        </w:rPr>
      </w:pPr>
    </w:p>
    <w:p w:rsidR="00B75B6E" w:rsidRDefault="00B75B6E" w:rsidP="00B75B6E">
      <w:pPr>
        <w:spacing w:after="0" w:line="240" w:lineRule="auto"/>
        <w:jc w:val="right"/>
        <w:rPr>
          <w:rFonts w:eastAsia="Times New Roman" w:cs="Times New Roman"/>
          <w:sz w:val="20"/>
          <w:szCs w:val="20"/>
        </w:rPr>
      </w:pPr>
    </w:p>
    <w:p w:rsidR="00B75B6E" w:rsidRDefault="00B75B6E" w:rsidP="00B75B6E">
      <w:pPr>
        <w:spacing w:after="0" w:line="240" w:lineRule="auto"/>
        <w:jc w:val="right"/>
        <w:rPr>
          <w:rFonts w:eastAsia="Times New Roman" w:cs="Times New Roman"/>
          <w:sz w:val="20"/>
          <w:szCs w:val="20"/>
        </w:rPr>
      </w:pPr>
    </w:p>
    <w:p w:rsidR="00B75B6E" w:rsidRDefault="00B75B6E" w:rsidP="00B75B6E">
      <w:pPr>
        <w:spacing w:after="0" w:line="240" w:lineRule="auto"/>
        <w:jc w:val="right"/>
        <w:rPr>
          <w:rFonts w:eastAsia="Times New Roman" w:cs="Times New Roman"/>
          <w:sz w:val="20"/>
          <w:szCs w:val="20"/>
        </w:rPr>
      </w:pPr>
    </w:p>
    <w:p w:rsidR="00B75B6E" w:rsidRDefault="00B75B6E" w:rsidP="00B75B6E">
      <w:pPr>
        <w:spacing w:after="0" w:line="240" w:lineRule="auto"/>
        <w:jc w:val="right"/>
        <w:rPr>
          <w:rFonts w:eastAsia="Times New Roman" w:cs="Times New Roman"/>
          <w:sz w:val="20"/>
          <w:szCs w:val="20"/>
        </w:rPr>
      </w:pPr>
    </w:p>
    <w:p w:rsidR="00B75B6E" w:rsidRDefault="00B75B6E" w:rsidP="00B75B6E">
      <w:pPr>
        <w:spacing w:after="0" w:line="240" w:lineRule="auto"/>
        <w:jc w:val="right"/>
        <w:rPr>
          <w:rFonts w:eastAsia="Times New Roman" w:cs="Times New Roman"/>
          <w:sz w:val="20"/>
          <w:szCs w:val="20"/>
        </w:rPr>
      </w:pPr>
    </w:p>
    <w:p w:rsidR="00C433D2" w:rsidRDefault="00C433D2" w:rsidP="00280552">
      <w:pPr>
        <w:spacing w:after="0" w:line="240" w:lineRule="auto"/>
        <w:rPr>
          <w:rFonts w:eastAsia="Times New Roman" w:cs="Times New Roman"/>
          <w:sz w:val="20"/>
          <w:szCs w:val="20"/>
        </w:rPr>
      </w:pPr>
    </w:p>
    <w:p w:rsidR="00C433D2" w:rsidRDefault="00C433D2" w:rsidP="00B75B6E">
      <w:pPr>
        <w:spacing w:after="0" w:line="240" w:lineRule="auto"/>
        <w:jc w:val="right"/>
        <w:rPr>
          <w:rFonts w:eastAsia="Times New Roman" w:cs="Times New Roman"/>
          <w:sz w:val="20"/>
          <w:szCs w:val="20"/>
        </w:rPr>
      </w:pPr>
    </w:p>
    <w:p w:rsidR="00332495" w:rsidRPr="006A2576" w:rsidRDefault="00332495" w:rsidP="00B75B6E">
      <w:pPr>
        <w:spacing w:after="0" w:line="240" w:lineRule="auto"/>
        <w:jc w:val="right"/>
        <w:rPr>
          <w:rFonts w:ascii="Times New Roman" w:hAnsi="Times New Roman" w:cs="Times New Roman"/>
        </w:rPr>
      </w:pPr>
      <w:r>
        <w:rPr>
          <w:rFonts w:eastAsia="Times New Roman" w:cs="Times New Roman"/>
          <w:sz w:val="20"/>
          <w:szCs w:val="20"/>
        </w:rPr>
        <w:t xml:space="preserve"> </w:t>
      </w:r>
      <w:r w:rsidRPr="006A2576">
        <w:rPr>
          <w:rFonts w:ascii="Times New Roman" w:hAnsi="Times New Roman" w:cs="Times New Roman"/>
          <w:sz w:val="20"/>
          <w:szCs w:val="20"/>
        </w:rPr>
        <w:t>ПРИЛОЖЕНИЕ N2</w:t>
      </w:r>
    </w:p>
    <w:p w:rsidR="00332495" w:rsidRDefault="00332495" w:rsidP="00332495">
      <w:pPr>
        <w:pStyle w:val="Standard"/>
        <w:jc w:val="right"/>
      </w:pPr>
      <w:r>
        <w:rPr>
          <w:rFonts w:eastAsia="Times New Roman" w:cs="Times New Roman"/>
          <w:sz w:val="20"/>
          <w:szCs w:val="20"/>
        </w:rPr>
        <w:t xml:space="preserve">                                                                                         </w:t>
      </w:r>
      <w:r>
        <w:rPr>
          <w:sz w:val="20"/>
          <w:szCs w:val="20"/>
        </w:rPr>
        <w:t>к единому типовому договору № ___</w:t>
      </w:r>
    </w:p>
    <w:p w:rsidR="00332495" w:rsidRDefault="00332495" w:rsidP="00332495">
      <w:pPr>
        <w:pStyle w:val="Standard"/>
        <w:jc w:val="right"/>
      </w:pPr>
      <w:r>
        <w:rPr>
          <w:rFonts w:eastAsia="Times New Roman" w:cs="Times New Roman"/>
          <w:sz w:val="20"/>
          <w:szCs w:val="20"/>
        </w:rPr>
        <w:t xml:space="preserve">                                                                                                         </w:t>
      </w:r>
      <w:r>
        <w:rPr>
          <w:sz w:val="20"/>
          <w:szCs w:val="20"/>
        </w:rPr>
        <w:t>холодного водоснабжения</w:t>
      </w:r>
    </w:p>
    <w:p w:rsidR="00332495" w:rsidRDefault="00332495" w:rsidP="00332495">
      <w:pPr>
        <w:pStyle w:val="Standard"/>
        <w:jc w:val="right"/>
      </w:pPr>
      <w:r>
        <w:rPr>
          <w:rFonts w:eastAsia="Times New Roman" w:cs="Times New Roman"/>
          <w:sz w:val="20"/>
          <w:szCs w:val="20"/>
        </w:rPr>
        <w:t xml:space="preserve">                                                                                                                 </w:t>
      </w:r>
      <w:r>
        <w:rPr>
          <w:sz w:val="20"/>
          <w:szCs w:val="20"/>
        </w:rPr>
        <w:t>и водоотведения</w:t>
      </w:r>
    </w:p>
    <w:p w:rsidR="00332495" w:rsidRPr="00332495" w:rsidRDefault="00332495" w:rsidP="00332495">
      <w:pPr>
        <w:pStyle w:val="Standard"/>
        <w:rPr>
          <w:b/>
          <w:sz w:val="20"/>
          <w:szCs w:val="20"/>
        </w:rPr>
      </w:pPr>
    </w:p>
    <w:p w:rsidR="006A2576" w:rsidRDefault="006A2576" w:rsidP="00332495">
      <w:pPr>
        <w:pStyle w:val="Standard"/>
        <w:jc w:val="center"/>
        <w:rPr>
          <w:b/>
          <w:sz w:val="20"/>
          <w:szCs w:val="20"/>
        </w:rPr>
      </w:pPr>
    </w:p>
    <w:p w:rsidR="00332495" w:rsidRPr="00332495" w:rsidRDefault="00332495" w:rsidP="00332495">
      <w:pPr>
        <w:pStyle w:val="Standard"/>
        <w:jc w:val="center"/>
        <w:rPr>
          <w:b/>
        </w:rPr>
      </w:pPr>
      <w:r w:rsidRPr="00332495">
        <w:rPr>
          <w:b/>
          <w:sz w:val="20"/>
          <w:szCs w:val="20"/>
        </w:rPr>
        <w:t>С В Е Д Е Н И Я</w:t>
      </w:r>
    </w:p>
    <w:p w:rsidR="00332495" w:rsidRPr="00332495" w:rsidRDefault="00332495" w:rsidP="00332495">
      <w:pPr>
        <w:pStyle w:val="Standard"/>
        <w:jc w:val="center"/>
        <w:rPr>
          <w:b/>
        </w:rPr>
      </w:pPr>
      <w:r w:rsidRPr="00332495">
        <w:rPr>
          <w:b/>
          <w:sz w:val="20"/>
          <w:szCs w:val="20"/>
        </w:rPr>
        <w:t>о режиме подачи холодной воды (гарантированного объема</w:t>
      </w:r>
    </w:p>
    <w:p w:rsidR="00332495" w:rsidRPr="00332495" w:rsidRDefault="00332495" w:rsidP="00332495">
      <w:pPr>
        <w:pStyle w:val="Standard"/>
        <w:jc w:val="center"/>
        <w:rPr>
          <w:b/>
        </w:rPr>
      </w:pPr>
      <w:r w:rsidRPr="00332495">
        <w:rPr>
          <w:b/>
          <w:sz w:val="20"/>
          <w:szCs w:val="20"/>
        </w:rPr>
        <w:t>подачи воды (в том числе на нужды пожаротушения),</w:t>
      </w:r>
    </w:p>
    <w:p w:rsidR="00332495" w:rsidRPr="00332495" w:rsidRDefault="00332495" w:rsidP="00332495">
      <w:pPr>
        <w:pStyle w:val="Standard"/>
        <w:jc w:val="center"/>
        <w:rPr>
          <w:b/>
        </w:rPr>
      </w:pPr>
      <w:r w:rsidRPr="00332495">
        <w:rPr>
          <w:b/>
          <w:sz w:val="20"/>
          <w:szCs w:val="20"/>
        </w:rPr>
        <w:t>гарантированного уровня давления холодной воды</w:t>
      </w:r>
    </w:p>
    <w:p w:rsidR="00332495" w:rsidRPr="00332495" w:rsidRDefault="00332495" w:rsidP="00332495">
      <w:pPr>
        <w:pStyle w:val="Standard"/>
        <w:jc w:val="center"/>
        <w:rPr>
          <w:b/>
        </w:rPr>
      </w:pPr>
      <w:r w:rsidRPr="00332495">
        <w:rPr>
          <w:b/>
          <w:sz w:val="20"/>
          <w:szCs w:val="20"/>
        </w:rPr>
        <w:t>в системе водоснабжения в месте присоединения)</w:t>
      </w:r>
    </w:p>
    <w:p w:rsidR="00332495" w:rsidRDefault="00332495" w:rsidP="00332495">
      <w:pPr>
        <w:pStyle w:val="Standard"/>
        <w:rPr>
          <w:sz w:val="20"/>
          <w:szCs w:val="20"/>
        </w:rPr>
      </w:pPr>
    </w:p>
    <w:p w:rsidR="00332495" w:rsidRPr="006A2576" w:rsidRDefault="00332495" w:rsidP="00332495">
      <w:pPr>
        <w:pStyle w:val="Standard"/>
        <w:jc w:val="center"/>
        <w:rPr>
          <w:b/>
        </w:rPr>
      </w:pPr>
      <w:r w:rsidRPr="006A2576">
        <w:rPr>
          <w:b/>
          <w:sz w:val="20"/>
          <w:szCs w:val="20"/>
        </w:rPr>
        <w:t>Режим установлен с ________ по ___________ 20____ г.</w:t>
      </w:r>
    </w:p>
    <w:p w:rsidR="00332495" w:rsidRPr="006A2576" w:rsidRDefault="00332495" w:rsidP="00332495">
      <w:pPr>
        <w:pStyle w:val="Standard"/>
        <w:rPr>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606"/>
        <w:gridCol w:w="2575"/>
        <w:gridCol w:w="1872"/>
        <w:gridCol w:w="2532"/>
        <w:gridCol w:w="2060"/>
      </w:tblGrid>
      <w:tr w:rsidR="00332495" w:rsidTr="00C559DB">
        <w:tc>
          <w:tcPr>
            <w:tcW w:w="606" w:type="dxa"/>
            <w:tcBorders>
              <w:top w:val="single" w:sz="1" w:space="0" w:color="000000"/>
              <w:left w:val="single" w:sz="1" w:space="0" w:color="000000"/>
              <w:bottom w:val="single" w:sz="1" w:space="0" w:color="000000"/>
            </w:tcBorders>
            <w:shd w:val="clear" w:color="auto" w:fill="auto"/>
          </w:tcPr>
          <w:p w:rsidR="00332495" w:rsidRPr="006A2576" w:rsidRDefault="00332495" w:rsidP="006A2576">
            <w:pPr>
              <w:pStyle w:val="TableContents"/>
              <w:snapToGrid w:val="0"/>
              <w:jc w:val="center"/>
              <w:rPr>
                <w:b/>
              </w:rPr>
            </w:pPr>
            <w:r w:rsidRPr="006A2576">
              <w:rPr>
                <w:b/>
                <w:sz w:val="20"/>
                <w:szCs w:val="20"/>
              </w:rPr>
              <w:t>N</w:t>
            </w:r>
          </w:p>
        </w:tc>
        <w:tc>
          <w:tcPr>
            <w:tcW w:w="2575" w:type="dxa"/>
            <w:tcBorders>
              <w:top w:val="single" w:sz="1" w:space="0" w:color="000000"/>
              <w:left w:val="single" w:sz="1" w:space="0" w:color="000000"/>
              <w:bottom w:val="single" w:sz="1" w:space="0" w:color="000000"/>
            </w:tcBorders>
            <w:shd w:val="clear" w:color="auto" w:fill="auto"/>
          </w:tcPr>
          <w:p w:rsidR="00332495" w:rsidRPr="006A2576" w:rsidRDefault="00332495" w:rsidP="006A2576">
            <w:pPr>
              <w:pStyle w:val="TableContents"/>
              <w:snapToGrid w:val="0"/>
              <w:jc w:val="center"/>
              <w:rPr>
                <w:b/>
              </w:rPr>
            </w:pPr>
            <w:r w:rsidRPr="006A2576">
              <w:rPr>
                <w:b/>
                <w:sz w:val="20"/>
                <w:szCs w:val="20"/>
              </w:rPr>
              <w:t>Наименование объекта</w:t>
            </w:r>
          </w:p>
        </w:tc>
        <w:tc>
          <w:tcPr>
            <w:tcW w:w="1872" w:type="dxa"/>
            <w:tcBorders>
              <w:top w:val="single" w:sz="1" w:space="0" w:color="000000"/>
              <w:left w:val="single" w:sz="1" w:space="0" w:color="000000"/>
              <w:bottom w:val="single" w:sz="1" w:space="0" w:color="000000"/>
            </w:tcBorders>
            <w:shd w:val="clear" w:color="auto" w:fill="auto"/>
          </w:tcPr>
          <w:p w:rsidR="00332495" w:rsidRPr="006A2576" w:rsidRDefault="00332495" w:rsidP="006A2576">
            <w:pPr>
              <w:pStyle w:val="TableContents"/>
              <w:snapToGrid w:val="0"/>
              <w:jc w:val="center"/>
              <w:rPr>
                <w:b/>
              </w:rPr>
            </w:pPr>
            <w:r w:rsidRPr="006A2576">
              <w:rPr>
                <w:b/>
                <w:sz w:val="20"/>
                <w:szCs w:val="20"/>
              </w:rPr>
              <w:t>Гарантированный объем подачи холодной воды</w:t>
            </w:r>
          </w:p>
        </w:tc>
        <w:tc>
          <w:tcPr>
            <w:tcW w:w="2532" w:type="dxa"/>
            <w:tcBorders>
              <w:top w:val="single" w:sz="1" w:space="0" w:color="000000"/>
              <w:left w:val="single" w:sz="1" w:space="0" w:color="000000"/>
              <w:bottom w:val="single" w:sz="1" w:space="0" w:color="000000"/>
            </w:tcBorders>
            <w:shd w:val="clear" w:color="auto" w:fill="auto"/>
          </w:tcPr>
          <w:p w:rsidR="00332495" w:rsidRPr="006A2576" w:rsidRDefault="00332495" w:rsidP="006A2576">
            <w:pPr>
              <w:pStyle w:val="TableContents"/>
              <w:snapToGrid w:val="0"/>
              <w:jc w:val="center"/>
              <w:rPr>
                <w:b/>
              </w:rPr>
            </w:pPr>
            <w:r w:rsidRPr="006A2576">
              <w:rPr>
                <w:b/>
                <w:sz w:val="20"/>
                <w:szCs w:val="20"/>
              </w:rPr>
              <w:t>Гарантированный объем подачи холодной воды на нужды пожаротушения</w:t>
            </w:r>
          </w:p>
        </w:tc>
        <w:tc>
          <w:tcPr>
            <w:tcW w:w="2060" w:type="dxa"/>
            <w:tcBorders>
              <w:top w:val="single" w:sz="1" w:space="0" w:color="000000"/>
              <w:left w:val="single" w:sz="1" w:space="0" w:color="000000"/>
              <w:bottom w:val="single" w:sz="1" w:space="0" w:color="000000"/>
              <w:right w:val="single" w:sz="1" w:space="0" w:color="000000"/>
            </w:tcBorders>
            <w:shd w:val="clear" w:color="auto" w:fill="auto"/>
          </w:tcPr>
          <w:p w:rsidR="00332495" w:rsidRPr="006A2576" w:rsidRDefault="00332495" w:rsidP="006A2576">
            <w:pPr>
              <w:pStyle w:val="TableContents"/>
              <w:snapToGrid w:val="0"/>
              <w:jc w:val="center"/>
              <w:rPr>
                <w:b/>
              </w:rPr>
            </w:pPr>
            <w:r w:rsidRPr="006A2576">
              <w:rPr>
                <w:b/>
                <w:sz w:val="20"/>
                <w:szCs w:val="20"/>
              </w:rPr>
              <w:t>Гарантированный  уровень давления холодной воды в централизованной системе водоснабжения в месте присоединения</w:t>
            </w:r>
          </w:p>
        </w:tc>
      </w:tr>
      <w:tr w:rsidR="00332495" w:rsidTr="00C559DB">
        <w:tc>
          <w:tcPr>
            <w:tcW w:w="606" w:type="dxa"/>
            <w:tcBorders>
              <w:left w:val="single" w:sz="1" w:space="0" w:color="000000"/>
              <w:bottom w:val="single" w:sz="1" w:space="0" w:color="000000"/>
            </w:tcBorders>
            <w:shd w:val="clear" w:color="auto" w:fill="auto"/>
          </w:tcPr>
          <w:p w:rsidR="00332495" w:rsidRDefault="00332495" w:rsidP="00C559DB">
            <w:pPr>
              <w:pStyle w:val="TableContents"/>
              <w:snapToGrid w:val="0"/>
            </w:pPr>
            <w:r>
              <w:rPr>
                <w:sz w:val="20"/>
                <w:szCs w:val="20"/>
              </w:rPr>
              <w:t>1</w:t>
            </w:r>
          </w:p>
        </w:tc>
        <w:tc>
          <w:tcPr>
            <w:tcW w:w="2575" w:type="dxa"/>
            <w:tcBorders>
              <w:left w:val="single" w:sz="1" w:space="0" w:color="000000"/>
              <w:bottom w:val="single" w:sz="1" w:space="0" w:color="000000"/>
            </w:tcBorders>
            <w:shd w:val="clear" w:color="auto" w:fill="auto"/>
          </w:tcPr>
          <w:p w:rsidR="00332495" w:rsidRDefault="00332495" w:rsidP="00C559DB">
            <w:pPr>
              <w:pStyle w:val="TableContents"/>
              <w:snapToGrid w:val="0"/>
              <w:rPr>
                <w:sz w:val="20"/>
                <w:szCs w:val="20"/>
              </w:rPr>
            </w:pPr>
          </w:p>
        </w:tc>
        <w:tc>
          <w:tcPr>
            <w:tcW w:w="1872" w:type="dxa"/>
            <w:tcBorders>
              <w:left w:val="single" w:sz="1" w:space="0" w:color="000000"/>
              <w:bottom w:val="single" w:sz="1" w:space="0" w:color="000000"/>
            </w:tcBorders>
            <w:shd w:val="clear" w:color="auto" w:fill="auto"/>
          </w:tcPr>
          <w:p w:rsidR="00332495" w:rsidRDefault="00B42F6F" w:rsidP="004320E5">
            <w:pPr>
              <w:pStyle w:val="TableContents"/>
              <w:snapToGrid w:val="0"/>
              <w:jc w:val="center"/>
            </w:pPr>
            <w:r>
              <w:rPr>
                <w:sz w:val="20"/>
                <w:szCs w:val="20"/>
              </w:rPr>
              <w:t>м</w:t>
            </w:r>
            <w:r>
              <w:rPr>
                <w:sz w:val="20"/>
                <w:szCs w:val="20"/>
                <w:vertAlign w:val="superscript"/>
              </w:rPr>
              <w:t>3</w:t>
            </w:r>
            <w:r w:rsidR="00332495">
              <w:rPr>
                <w:sz w:val="20"/>
                <w:szCs w:val="20"/>
              </w:rPr>
              <w:t xml:space="preserve"> в месяц</w:t>
            </w:r>
          </w:p>
        </w:tc>
        <w:tc>
          <w:tcPr>
            <w:tcW w:w="2532" w:type="dxa"/>
            <w:tcBorders>
              <w:left w:val="single" w:sz="1" w:space="0" w:color="000000"/>
              <w:bottom w:val="single" w:sz="1" w:space="0" w:color="000000"/>
            </w:tcBorders>
            <w:shd w:val="clear" w:color="auto" w:fill="auto"/>
          </w:tcPr>
          <w:p w:rsidR="00332495" w:rsidRDefault="00332495" w:rsidP="004320E5">
            <w:pPr>
              <w:pStyle w:val="TableContents"/>
              <w:snapToGrid w:val="0"/>
              <w:jc w:val="center"/>
            </w:pPr>
            <w:r>
              <w:rPr>
                <w:sz w:val="20"/>
                <w:szCs w:val="20"/>
              </w:rPr>
              <w:t>2,5л/с</w:t>
            </w:r>
          </w:p>
        </w:tc>
        <w:tc>
          <w:tcPr>
            <w:tcW w:w="2060" w:type="dxa"/>
            <w:tcBorders>
              <w:left w:val="single" w:sz="1" w:space="0" w:color="000000"/>
              <w:bottom w:val="single" w:sz="1" w:space="0" w:color="000000"/>
              <w:right w:val="single" w:sz="1" w:space="0" w:color="000000"/>
            </w:tcBorders>
            <w:shd w:val="clear" w:color="auto" w:fill="auto"/>
          </w:tcPr>
          <w:p w:rsidR="00332495" w:rsidRPr="00B42F6F" w:rsidRDefault="00B42F6F" w:rsidP="004320E5">
            <w:pPr>
              <w:pStyle w:val="TableContents"/>
              <w:snapToGrid w:val="0"/>
              <w:jc w:val="center"/>
              <w:rPr>
                <w:vertAlign w:val="superscript"/>
              </w:rPr>
            </w:pPr>
            <w:r>
              <w:rPr>
                <w:sz w:val="20"/>
                <w:szCs w:val="20"/>
              </w:rPr>
              <w:t>2,5 кгс/см</w:t>
            </w:r>
            <w:r>
              <w:rPr>
                <w:sz w:val="20"/>
                <w:szCs w:val="20"/>
                <w:vertAlign w:val="superscript"/>
              </w:rPr>
              <w:t>2</w:t>
            </w:r>
          </w:p>
        </w:tc>
      </w:tr>
      <w:tr w:rsidR="00332495" w:rsidTr="00C559DB">
        <w:tc>
          <w:tcPr>
            <w:tcW w:w="606" w:type="dxa"/>
            <w:tcBorders>
              <w:left w:val="single" w:sz="1" w:space="0" w:color="000000"/>
              <w:bottom w:val="single" w:sz="1" w:space="0" w:color="000000"/>
            </w:tcBorders>
            <w:shd w:val="clear" w:color="auto" w:fill="auto"/>
          </w:tcPr>
          <w:p w:rsidR="00332495" w:rsidRDefault="00332495" w:rsidP="00C559DB">
            <w:pPr>
              <w:pStyle w:val="TableContents"/>
              <w:snapToGrid w:val="0"/>
            </w:pPr>
            <w:r>
              <w:rPr>
                <w:sz w:val="20"/>
                <w:szCs w:val="20"/>
              </w:rPr>
              <w:t>2</w:t>
            </w:r>
          </w:p>
        </w:tc>
        <w:tc>
          <w:tcPr>
            <w:tcW w:w="2575" w:type="dxa"/>
            <w:tcBorders>
              <w:left w:val="single" w:sz="1" w:space="0" w:color="000000"/>
              <w:bottom w:val="single" w:sz="1" w:space="0" w:color="000000"/>
            </w:tcBorders>
            <w:shd w:val="clear" w:color="auto" w:fill="auto"/>
          </w:tcPr>
          <w:p w:rsidR="00332495" w:rsidRDefault="00332495" w:rsidP="00C559DB">
            <w:pPr>
              <w:pStyle w:val="TableContents"/>
              <w:snapToGrid w:val="0"/>
              <w:rPr>
                <w:sz w:val="20"/>
                <w:szCs w:val="20"/>
              </w:rPr>
            </w:pPr>
          </w:p>
        </w:tc>
        <w:tc>
          <w:tcPr>
            <w:tcW w:w="1872" w:type="dxa"/>
            <w:tcBorders>
              <w:left w:val="single" w:sz="1" w:space="0" w:color="000000"/>
              <w:bottom w:val="single" w:sz="1" w:space="0" w:color="000000"/>
            </w:tcBorders>
            <w:shd w:val="clear" w:color="auto" w:fill="auto"/>
          </w:tcPr>
          <w:p w:rsidR="00332495" w:rsidRDefault="00332495" w:rsidP="00C559DB">
            <w:pPr>
              <w:pStyle w:val="TableContents"/>
              <w:snapToGrid w:val="0"/>
              <w:rPr>
                <w:sz w:val="20"/>
                <w:szCs w:val="20"/>
              </w:rPr>
            </w:pPr>
          </w:p>
        </w:tc>
        <w:tc>
          <w:tcPr>
            <w:tcW w:w="2532" w:type="dxa"/>
            <w:tcBorders>
              <w:left w:val="single" w:sz="1" w:space="0" w:color="000000"/>
              <w:bottom w:val="single" w:sz="1" w:space="0" w:color="000000"/>
            </w:tcBorders>
            <w:shd w:val="clear" w:color="auto" w:fill="auto"/>
          </w:tcPr>
          <w:p w:rsidR="00332495" w:rsidRDefault="00332495" w:rsidP="00C559DB">
            <w:pPr>
              <w:pStyle w:val="TableContents"/>
              <w:snapToGrid w:val="0"/>
              <w:rPr>
                <w:sz w:val="20"/>
                <w:szCs w:val="20"/>
              </w:rPr>
            </w:pPr>
          </w:p>
        </w:tc>
        <w:tc>
          <w:tcPr>
            <w:tcW w:w="2060" w:type="dxa"/>
            <w:tcBorders>
              <w:left w:val="single" w:sz="1" w:space="0" w:color="000000"/>
              <w:bottom w:val="single" w:sz="1" w:space="0" w:color="000000"/>
              <w:right w:val="single" w:sz="1" w:space="0" w:color="000000"/>
            </w:tcBorders>
            <w:shd w:val="clear" w:color="auto" w:fill="auto"/>
          </w:tcPr>
          <w:p w:rsidR="00332495" w:rsidRDefault="00332495" w:rsidP="00C559DB">
            <w:pPr>
              <w:pStyle w:val="TableContents"/>
              <w:snapToGrid w:val="0"/>
              <w:rPr>
                <w:sz w:val="20"/>
                <w:szCs w:val="20"/>
              </w:rPr>
            </w:pPr>
          </w:p>
        </w:tc>
      </w:tr>
      <w:tr w:rsidR="00332495" w:rsidTr="00C559DB">
        <w:tc>
          <w:tcPr>
            <w:tcW w:w="606" w:type="dxa"/>
            <w:tcBorders>
              <w:left w:val="single" w:sz="1" w:space="0" w:color="000000"/>
              <w:bottom w:val="single" w:sz="1" w:space="0" w:color="000000"/>
            </w:tcBorders>
            <w:shd w:val="clear" w:color="auto" w:fill="auto"/>
          </w:tcPr>
          <w:p w:rsidR="00332495" w:rsidRDefault="00332495" w:rsidP="00C559DB">
            <w:pPr>
              <w:pStyle w:val="TableContents"/>
              <w:snapToGrid w:val="0"/>
            </w:pPr>
            <w:r>
              <w:rPr>
                <w:sz w:val="20"/>
                <w:szCs w:val="20"/>
              </w:rPr>
              <w:t>3</w:t>
            </w:r>
          </w:p>
        </w:tc>
        <w:tc>
          <w:tcPr>
            <w:tcW w:w="2575" w:type="dxa"/>
            <w:tcBorders>
              <w:left w:val="single" w:sz="1" w:space="0" w:color="000000"/>
              <w:bottom w:val="single" w:sz="1" w:space="0" w:color="000000"/>
            </w:tcBorders>
            <w:shd w:val="clear" w:color="auto" w:fill="auto"/>
          </w:tcPr>
          <w:p w:rsidR="00332495" w:rsidRDefault="00332495" w:rsidP="00C559DB">
            <w:pPr>
              <w:pStyle w:val="TableContents"/>
              <w:snapToGrid w:val="0"/>
              <w:rPr>
                <w:sz w:val="20"/>
                <w:szCs w:val="20"/>
              </w:rPr>
            </w:pPr>
          </w:p>
        </w:tc>
        <w:tc>
          <w:tcPr>
            <w:tcW w:w="1872" w:type="dxa"/>
            <w:tcBorders>
              <w:left w:val="single" w:sz="1" w:space="0" w:color="000000"/>
              <w:bottom w:val="single" w:sz="1" w:space="0" w:color="000000"/>
            </w:tcBorders>
            <w:shd w:val="clear" w:color="auto" w:fill="auto"/>
          </w:tcPr>
          <w:p w:rsidR="00332495" w:rsidRDefault="00332495" w:rsidP="00C559DB">
            <w:pPr>
              <w:pStyle w:val="TableContents"/>
              <w:snapToGrid w:val="0"/>
              <w:rPr>
                <w:sz w:val="20"/>
                <w:szCs w:val="20"/>
              </w:rPr>
            </w:pPr>
          </w:p>
        </w:tc>
        <w:tc>
          <w:tcPr>
            <w:tcW w:w="2532" w:type="dxa"/>
            <w:tcBorders>
              <w:left w:val="single" w:sz="1" w:space="0" w:color="000000"/>
              <w:bottom w:val="single" w:sz="1" w:space="0" w:color="000000"/>
            </w:tcBorders>
            <w:shd w:val="clear" w:color="auto" w:fill="auto"/>
          </w:tcPr>
          <w:p w:rsidR="00332495" w:rsidRDefault="00332495" w:rsidP="00C559DB">
            <w:pPr>
              <w:pStyle w:val="TableContents"/>
              <w:snapToGrid w:val="0"/>
              <w:rPr>
                <w:sz w:val="20"/>
                <w:szCs w:val="20"/>
              </w:rPr>
            </w:pPr>
          </w:p>
        </w:tc>
        <w:tc>
          <w:tcPr>
            <w:tcW w:w="2060" w:type="dxa"/>
            <w:tcBorders>
              <w:left w:val="single" w:sz="1" w:space="0" w:color="000000"/>
              <w:bottom w:val="single" w:sz="1" w:space="0" w:color="000000"/>
              <w:right w:val="single" w:sz="1" w:space="0" w:color="000000"/>
            </w:tcBorders>
            <w:shd w:val="clear" w:color="auto" w:fill="auto"/>
          </w:tcPr>
          <w:p w:rsidR="00332495" w:rsidRDefault="00332495" w:rsidP="00C559DB">
            <w:pPr>
              <w:pStyle w:val="TableContents"/>
              <w:snapToGrid w:val="0"/>
              <w:rPr>
                <w:sz w:val="20"/>
                <w:szCs w:val="20"/>
              </w:rPr>
            </w:pPr>
          </w:p>
        </w:tc>
      </w:tr>
    </w:tbl>
    <w:p w:rsidR="00332495" w:rsidRDefault="00332495" w:rsidP="00332495">
      <w:pPr>
        <w:pStyle w:val="Standard"/>
        <w:rPr>
          <w:sz w:val="20"/>
          <w:szCs w:val="20"/>
        </w:rPr>
      </w:pPr>
    </w:p>
    <w:p w:rsidR="00332495" w:rsidRDefault="00332495" w:rsidP="00332495">
      <w:pPr>
        <w:pStyle w:val="Standard"/>
        <w:rPr>
          <w:sz w:val="20"/>
          <w:szCs w:val="20"/>
        </w:rPr>
      </w:pPr>
    </w:p>
    <w:p w:rsidR="00332495" w:rsidRDefault="00332495" w:rsidP="00332495">
      <w:pPr>
        <w:pStyle w:val="Standard"/>
        <w:rPr>
          <w:sz w:val="20"/>
          <w:szCs w:val="20"/>
        </w:rPr>
      </w:pPr>
    </w:p>
    <w:p w:rsidR="00332495" w:rsidRDefault="00332495" w:rsidP="00332495">
      <w:pPr>
        <w:pStyle w:val="Standard"/>
        <w:rPr>
          <w:sz w:val="20"/>
          <w:szCs w:val="20"/>
        </w:rPr>
      </w:pPr>
    </w:p>
    <w:p w:rsidR="00332495" w:rsidRDefault="00332495" w:rsidP="00332495">
      <w:pPr>
        <w:pStyle w:val="Standard"/>
        <w:rPr>
          <w:sz w:val="20"/>
          <w:szCs w:val="20"/>
        </w:rPr>
      </w:pPr>
    </w:p>
    <w:p w:rsidR="00332495" w:rsidRDefault="00332495" w:rsidP="00332495">
      <w:pPr>
        <w:pStyle w:val="Standard"/>
        <w:rPr>
          <w:sz w:val="20"/>
          <w:szCs w:val="20"/>
        </w:rPr>
      </w:pPr>
    </w:p>
    <w:p w:rsidR="00332495" w:rsidRDefault="00332495" w:rsidP="00332495">
      <w:pPr>
        <w:pStyle w:val="Standard"/>
      </w:pPr>
      <w:r>
        <w:rPr>
          <w:sz w:val="20"/>
          <w:szCs w:val="20"/>
        </w:rPr>
        <w:t>МУП «Водоканал»                                                                                  Абонент</w:t>
      </w:r>
    </w:p>
    <w:p w:rsidR="00332495" w:rsidRDefault="00332495" w:rsidP="00332495">
      <w:pPr>
        <w:pStyle w:val="Standard"/>
        <w:rPr>
          <w:sz w:val="20"/>
          <w:szCs w:val="20"/>
        </w:rPr>
      </w:pPr>
    </w:p>
    <w:p w:rsidR="00332495" w:rsidRDefault="00332495" w:rsidP="00332495">
      <w:pPr>
        <w:pStyle w:val="Standard"/>
        <w:rPr>
          <w:sz w:val="20"/>
          <w:szCs w:val="20"/>
        </w:rPr>
      </w:pPr>
    </w:p>
    <w:p w:rsidR="00332495" w:rsidRDefault="00332495" w:rsidP="00332495">
      <w:pPr>
        <w:pStyle w:val="Standard"/>
      </w:pPr>
      <w:r>
        <w:rPr>
          <w:sz w:val="20"/>
          <w:szCs w:val="20"/>
        </w:rPr>
        <w:t>____________/__________/                                                              ____________/__________</w:t>
      </w:r>
    </w:p>
    <w:p w:rsidR="00332495" w:rsidRDefault="00332495" w:rsidP="00332495">
      <w:pPr>
        <w:pStyle w:val="Standard"/>
        <w:rPr>
          <w:sz w:val="20"/>
          <w:szCs w:val="20"/>
        </w:rPr>
      </w:pPr>
    </w:p>
    <w:p w:rsidR="00332495" w:rsidRDefault="00332495" w:rsidP="00332495">
      <w:pPr>
        <w:pStyle w:val="Standard"/>
      </w:pPr>
      <w:r>
        <w:rPr>
          <w:sz w:val="20"/>
          <w:szCs w:val="20"/>
        </w:rPr>
        <w:t>«___»___________20___г.                                                                «____»__________20____г.</w:t>
      </w:r>
    </w:p>
    <w:p w:rsidR="00332495" w:rsidRDefault="00332495" w:rsidP="00332495">
      <w:pPr>
        <w:pStyle w:val="Standard"/>
        <w:rPr>
          <w:sz w:val="20"/>
          <w:szCs w:val="20"/>
        </w:rPr>
      </w:pPr>
    </w:p>
    <w:p w:rsidR="00332495" w:rsidRDefault="00332495" w:rsidP="00332495">
      <w:pPr>
        <w:pStyle w:val="Standard"/>
        <w:rPr>
          <w:sz w:val="20"/>
          <w:szCs w:val="20"/>
        </w:rPr>
      </w:pPr>
    </w:p>
    <w:p w:rsidR="00332495" w:rsidRDefault="00332495" w:rsidP="00332495">
      <w:pPr>
        <w:pStyle w:val="Standard"/>
        <w:rPr>
          <w:sz w:val="20"/>
          <w:szCs w:val="20"/>
        </w:rPr>
      </w:pPr>
    </w:p>
    <w:p w:rsidR="000A038D" w:rsidRDefault="000A038D" w:rsidP="000A038D"/>
    <w:p w:rsidR="000A038D" w:rsidRDefault="000A038D" w:rsidP="000A038D">
      <w:r>
        <w:tab/>
      </w:r>
      <w:r>
        <w:tab/>
      </w:r>
      <w:r>
        <w:tab/>
      </w:r>
      <w:r>
        <w:tab/>
      </w:r>
      <w:r>
        <w:tab/>
      </w:r>
      <w:r>
        <w:tab/>
      </w:r>
      <w:r>
        <w:tab/>
      </w:r>
      <w:r>
        <w:tab/>
      </w:r>
      <w:r>
        <w:tab/>
      </w:r>
      <w:r>
        <w:tab/>
      </w:r>
    </w:p>
    <w:p w:rsidR="000A038D" w:rsidRDefault="000A038D" w:rsidP="000A038D">
      <w:r>
        <w:tab/>
      </w:r>
      <w:r>
        <w:tab/>
      </w:r>
      <w:r>
        <w:tab/>
      </w:r>
      <w:r>
        <w:tab/>
      </w:r>
      <w:r>
        <w:tab/>
      </w:r>
      <w:r>
        <w:tab/>
      </w:r>
      <w:r>
        <w:tab/>
      </w:r>
      <w:r>
        <w:tab/>
      </w:r>
      <w:r>
        <w:tab/>
      </w:r>
      <w:r>
        <w:tab/>
      </w:r>
    </w:p>
    <w:p w:rsidR="000A038D" w:rsidRDefault="000A038D" w:rsidP="000A038D">
      <w:r>
        <w:tab/>
      </w:r>
      <w:r>
        <w:tab/>
      </w:r>
      <w:r>
        <w:tab/>
      </w:r>
      <w:r>
        <w:tab/>
      </w:r>
      <w:r>
        <w:tab/>
      </w:r>
      <w:r>
        <w:tab/>
      </w:r>
      <w:r>
        <w:tab/>
      </w:r>
      <w:r>
        <w:tab/>
      </w:r>
      <w:r>
        <w:tab/>
      </w:r>
      <w:r>
        <w:tab/>
      </w:r>
    </w:p>
    <w:p w:rsidR="000A038D" w:rsidRDefault="000A038D" w:rsidP="000A038D">
      <w:r>
        <w:tab/>
      </w:r>
      <w:r>
        <w:tab/>
      </w:r>
      <w:r>
        <w:tab/>
      </w:r>
      <w:r>
        <w:tab/>
      </w:r>
      <w:r>
        <w:tab/>
      </w:r>
      <w:r>
        <w:tab/>
      </w:r>
      <w:r>
        <w:tab/>
      </w:r>
      <w:r>
        <w:tab/>
      </w:r>
      <w:r>
        <w:tab/>
      </w:r>
      <w:r>
        <w:tab/>
      </w:r>
    </w:p>
    <w:p w:rsidR="000A038D" w:rsidRDefault="000A038D" w:rsidP="000A038D">
      <w:r>
        <w:tab/>
      </w:r>
      <w:r>
        <w:tab/>
      </w:r>
      <w:r>
        <w:tab/>
      </w:r>
      <w:r>
        <w:tab/>
      </w:r>
      <w:r>
        <w:tab/>
      </w:r>
      <w:r>
        <w:tab/>
      </w:r>
      <w:r>
        <w:tab/>
      </w:r>
      <w:r>
        <w:tab/>
      </w:r>
      <w:r>
        <w:tab/>
      </w:r>
      <w:r>
        <w:tab/>
      </w:r>
    </w:p>
    <w:p w:rsidR="00E62541" w:rsidRDefault="000A038D" w:rsidP="000A038D">
      <w:r>
        <w:tab/>
      </w:r>
      <w:r>
        <w:tab/>
      </w:r>
      <w:r>
        <w:tab/>
      </w:r>
      <w:r>
        <w:tab/>
      </w:r>
      <w:r>
        <w:tab/>
      </w:r>
      <w:r>
        <w:tab/>
      </w:r>
      <w:r>
        <w:tab/>
      </w:r>
      <w:r>
        <w:tab/>
      </w:r>
    </w:p>
    <w:p w:rsidR="00E62541" w:rsidRDefault="00E62541" w:rsidP="000A038D"/>
    <w:p w:rsidR="00E62541" w:rsidRDefault="00E62541" w:rsidP="000A038D"/>
    <w:p w:rsidR="00E62541" w:rsidRDefault="00E62541" w:rsidP="000A038D"/>
    <w:p w:rsidR="00280552" w:rsidRDefault="00280552" w:rsidP="000A038D"/>
    <w:p w:rsidR="00E62541" w:rsidRDefault="00E62541" w:rsidP="00E62541">
      <w:pPr>
        <w:pStyle w:val="Standard"/>
        <w:jc w:val="right"/>
      </w:pPr>
      <w:r>
        <w:rPr>
          <w:sz w:val="20"/>
          <w:szCs w:val="20"/>
        </w:rPr>
        <w:t>ПРИЛОЖЕНИЕ N 3</w:t>
      </w:r>
    </w:p>
    <w:p w:rsidR="00E62541" w:rsidRDefault="00E62541" w:rsidP="00E62541">
      <w:pPr>
        <w:pStyle w:val="Standard"/>
        <w:jc w:val="right"/>
      </w:pPr>
      <w:r>
        <w:rPr>
          <w:rFonts w:eastAsia="Times New Roman" w:cs="Times New Roman"/>
          <w:sz w:val="20"/>
          <w:szCs w:val="20"/>
        </w:rPr>
        <w:t xml:space="preserve">                                                                                         </w:t>
      </w:r>
      <w:r>
        <w:rPr>
          <w:sz w:val="20"/>
          <w:szCs w:val="20"/>
        </w:rPr>
        <w:t>к единому типовому договору № ____</w:t>
      </w:r>
    </w:p>
    <w:p w:rsidR="00E62541" w:rsidRDefault="00E62541" w:rsidP="00E62541">
      <w:pPr>
        <w:pStyle w:val="Standard"/>
        <w:jc w:val="right"/>
      </w:pPr>
      <w:r>
        <w:rPr>
          <w:rFonts w:eastAsia="Times New Roman" w:cs="Times New Roman"/>
          <w:sz w:val="20"/>
          <w:szCs w:val="20"/>
        </w:rPr>
        <w:t xml:space="preserve">                                                                                                         </w:t>
      </w:r>
      <w:r>
        <w:rPr>
          <w:sz w:val="20"/>
          <w:szCs w:val="20"/>
        </w:rPr>
        <w:t>холодного водоснабжения</w:t>
      </w:r>
    </w:p>
    <w:p w:rsidR="00E62541" w:rsidRDefault="00E62541" w:rsidP="00E62541">
      <w:pPr>
        <w:pStyle w:val="Standard"/>
        <w:jc w:val="right"/>
      </w:pPr>
      <w:r>
        <w:rPr>
          <w:rFonts w:eastAsia="Times New Roman" w:cs="Times New Roman"/>
          <w:sz w:val="20"/>
          <w:szCs w:val="20"/>
        </w:rPr>
        <w:t xml:space="preserve">                                                                                                                 </w:t>
      </w:r>
      <w:r>
        <w:rPr>
          <w:sz w:val="20"/>
          <w:szCs w:val="20"/>
        </w:rPr>
        <w:t>и водоотведения</w:t>
      </w:r>
    </w:p>
    <w:p w:rsidR="00E62541" w:rsidRDefault="00E62541" w:rsidP="00E62541">
      <w:pPr>
        <w:pStyle w:val="Standard"/>
        <w:rPr>
          <w:sz w:val="20"/>
          <w:szCs w:val="20"/>
        </w:rPr>
      </w:pPr>
    </w:p>
    <w:p w:rsidR="00E62541" w:rsidRDefault="00E62541" w:rsidP="00E62541">
      <w:pPr>
        <w:pStyle w:val="Standard"/>
        <w:rPr>
          <w:sz w:val="20"/>
          <w:szCs w:val="20"/>
        </w:rPr>
      </w:pPr>
    </w:p>
    <w:p w:rsidR="00E62541" w:rsidRPr="00E62541" w:rsidRDefault="00E62541" w:rsidP="00E62541">
      <w:pPr>
        <w:pStyle w:val="Standard"/>
        <w:jc w:val="center"/>
        <w:rPr>
          <w:b/>
        </w:rPr>
      </w:pPr>
      <w:r w:rsidRPr="00E62541">
        <w:rPr>
          <w:b/>
          <w:sz w:val="20"/>
          <w:szCs w:val="20"/>
        </w:rPr>
        <w:t>РЕЖИМ</w:t>
      </w:r>
    </w:p>
    <w:p w:rsidR="00E62541" w:rsidRPr="00E62541" w:rsidRDefault="00E62541" w:rsidP="00E62541">
      <w:pPr>
        <w:pStyle w:val="Standard"/>
        <w:jc w:val="center"/>
        <w:rPr>
          <w:b/>
        </w:rPr>
      </w:pPr>
      <w:r w:rsidRPr="00E62541">
        <w:rPr>
          <w:b/>
          <w:sz w:val="20"/>
          <w:szCs w:val="20"/>
        </w:rPr>
        <w:t>приема сточных вод</w:t>
      </w:r>
    </w:p>
    <w:p w:rsidR="00E62541" w:rsidRDefault="00E62541" w:rsidP="00E62541">
      <w:pPr>
        <w:pStyle w:val="Standard"/>
        <w:rPr>
          <w:sz w:val="20"/>
          <w:szCs w:val="20"/>
        </w:rPr>
      </w:pPr>
    </w:p>
    <w:p w:rsidR="00E62541" w:rsidRDefault="00E62541" w:rsidP="00E62541">
      <w:pPr>
        <w:pStyle w:val="Standard"/>
        <w:rPr>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3174"/>
        <w:gridCol w:w="3175"/>
        <w:gridCol w:w="2261"/>
      </w:tblGrid>
      <w:tr w:rsidR="00E62541" w:rsidTr="00C559DB">
        <w:tc>
          <w:tcPr>
            <w:tcW w:w="3174" w:type="dxa"/>
            <w:tcBorders>
              <w:top w:val="single" w:sz="1" w:space="0" w:color="000000"/>
              <w:left w:val="single" w:sz="1" w:space="0" w:color="000000"/>
              <w:bottom w:val="single" w:sz="1" w:space="0" w:color="000000"/>
            </w:tcBorders>
            <w:shd w:val="clear" w:color="auto" w:fill="auto"/>
          </w:tcPr>
          <w:p w:rsidR="00E62541" w:rsidRPr="006A2576" w:rsidRDefault="00E62541" w:rsidP="003414FC">
            <w:pPr>
              <w:pStyle w:val="TableContents"/>
              <w:snapToGrid w:val="0"/>
              <w:jc w:val="center"/>
              <w:rPr>
                <w:b/>
              </w:rPr>
            </w:pPr>
            <w:r w:rsidRPr="006A2576">
              <w:rPr>
                <w:b/>
                <w:sz w:val="20"/>
                <w:szCs w:val="20"/>
              </w:rPr>
              <w:t>Наименование объекта</w:t>
            </w:r>
          </w:p>
        </w:tc>
        <w:tc>
          <w:tcPr>
            <w:tcW w:w="3175" w:type="dxa"/>
            <w:tcBorders>
              <w:top w:val="single" w:sz="1" w:space="0" w:color="000000"/>
              <w:left w:val="single" w:sz="1" w:space="0" w:color="000000"/>
              <w:bottom w:val="single" w:sz="1" w:space="0" w:color="000000"/>
            </w:tcBorders>
            <w:shd w:val="clear" w:color="auto" w:fill="auto"/>
          </w:tcPr>
          <w:p w:rsidR="00E62541" w:rsidRPr="006A2576" w:rsidRDefault="00E62541" w:rsidP="00E62541">
            <w:pPr>
              <w:pStyle w:val="TableContents"/>
              <w:snapToGrid w:val="0"/>
              <w:jc w:val="center"/>
              <w:rPr>
                <w:b/>
              </w:rPr>
            </w:pPr>
            <w:r w:rsidRPr="006A2576">
              <w:rPr>
                <w:b/>
                <w:sz w:val="20"/>
                <w:szCs w:val="20"/>
              </w:rPr>
              <w:t>Макси</w:t>
            </w:r>
            <w:r w:rsidR="00B42F6F" w:rsidRPr="006A2576">
              <w:rPr>
                <w:b/>
                <w:sz w:val="20"/>
                <w:szCs w:val="20"/>
              </w:rPr>
              <w:t>мальный расход сточных вод    м</w:t>
            </w:r>
            <w:r w:rsidR="00B42F6F" w:rsidRPr="006A2576">
              <w:rPr>
                <w:b/>
                <w:sz w:val="20"/>
                <w:szCs w:val="20"/>
                <w:vertAlign w:val="superscript"/>
              </w:rPr>
              <w:t>3</w:t>
            </w:r>
            <w:r w:rsidRPr="006A2576">
              <w:rPr>
                <w:b/>
                <w:sz w:val="20"/>
                <w:szCs w:val="20"/>
              </w:rPr>
              <w:t>/</w:t>
            </w:r>
            <w:proofErr w:type="spellStart"/>
            <w:r w:rsidRPr="006A2576">
              <w:rPr>
                <w:b/>
                <w:sz w:val="20"/>
                <w:szCs w:val="20"/>
              </w:rPr>
              <w:t>мес</w:t>
            </w:r>
            <w:proofErr w:type="spellEnd"/>
          </w:p>
        </w:tc>
        <w:tc>
          <w:tcPr>
            <w:tcW w:w="2261" w:type="dxa"/>
            <w:tcBorders>
              <w:top w:val="single" w:sz="1" w:space="0" w:color="000000"/>
              <w:left w:val="single" w:sz="1" w:space="0" w:color="000000"/>
              <w:bottom w:val="single" w:sz="1" w:space="0" w:color="000000"/>
              <w:right w:val="single" w:sz="1" w:space="0" w:color="000000"/>
            </w:tcBorders>
            <w:shd w:val="clear" w:color="auto" w:fill="auto"/>
          </w:tcPr>
          <w:p w:rsidR="00E62541" w:rsidRDefault="00E62541" w:rsidP="00C559DB">
            <w:pPr>
              <w:pStyle w:val="TableContents"/>
              <w:snapToGrid w:val="0"/>
              <w:rPr>
                <w:sz w:val="20"/>
                <w:szCs w:val="20"/>
              </w:rPr>
            </w:pPr>
          </w:p>
        </w:tc>
      </w:tr>
      <w:tr w:rsidR="00E62541" w:rsidTr="00C559DB">
        <w:tc>
          <w:tcPr>
            <w:tcW w:w="3174" w:type="dxa"/>
            <w:tcBorders>
              <w:left w:val="single" w:sz="1" w:space="0" w:color="000000"/>
              <w:bottom w:val="single" w:sz="1" w:space="0" w:color="000000"/>
            </w:tcBorders>
            <w:shd w:val="clear" w:color="auto" w:fill="auto"/>
          </w:tcPr>
          <w:p w:rsidR="00E62541" w:rsidRDefault="00E62541" w:rsidP="00C559DB">
            <w:pPr>
              <w:pStyle w:val="TableContents"/>
              <w:snapToGrid w:val="0"/>
              <w:rPr>
                <w:sz w:val="20"/>
                <w:szCs w:val="20"/>
              </w:rPr>
            </w:pPr>
          </w:p>
        </w:tc>
        <w:tc>
          <w:tcPr>
            <w:tcW w:w="3175" w:type="dxa"/>
            <w:tcBorders>
              <w:left w:val="single" w:sz="1" w:space="0" w:color="000000"/>
              <w:bottom w:val="single" w:sz="1" w:space="0" w:color="000000"/>
            </w:tcBorders>
            <w:shd w:val="clear" w:color="auto" w:fill="auto"/>
          </w:tcPr>
          <w:p w:rsidR="00E62541" w:rsidRDefault="00E62541" w:rsidP="00C559DB">
            <w:pPr>
              <w:pStyle w:val="TableContents"/>
              <w:snapToGrid w:val="0"/>
              <w:rPr>
                <w:sz w:val="20"/>
                <w:szCs w:val="20"/>
              </w:rPr>
            </w:pPr>
          </w:p>
        </w:tc>
        <w:tc>
          <w:tcPr>
            <w:tcW w:w="2261" w:type="dxa"/>
            <w:tcBorders>
              <w:left w:val="single" w:sz="1" w:space="0" w:color="000000"/>
              <w:bottom w:val="single" w:sz="1" w:space="0" w:color="000000"/>
              <w:right w:val="single" w:sz="1" w:space="0" w:color="000000"/>
            </w:tcBorders>
            <w:shd w:val="clear" w:color="auto" w:fill="auto"/>
          </w:tcPr>
          <w:p w:rsidR="00E62541" w:rsidRDefault="00E62541" w:rsidP="00C559DB">
            <w:pPr>
              <w:pStyle w:val="TableContents"/>
              <w:snapToGrid w:val="0"/>
              <w:rPr>
                <w:sz w:val="20"/>
                <w:szCs w:val="20"/>
              </w:rPr>
            </w:pPr>
          </w:p>
        </w:tc>
      </w:tr>
      <w:tr w:rsidR="00E62541" w:rsidTr="00C559DB">
        <w:tc>
          <w:tcPr>
            <w:tcW w:w="3174" w:type="dxa"/>
            <w:tcBorders>
              <w:left w:val="single" w:sz="1" w:space="0" w:color="000000"/>
              <w:bottom w:val="single" w:sz="1" w:space="0" w:color="000000"/>
            </w:tcBorders>
            <w:shd w:val="clear" w:color="auto" w:fill="auto"/>
          </w:tcPr>
          <w:p w:rsidR="00E62541" w:rsidRDefault="00E62541" w:rsidP="00C559DB">
            <w:pPr>
              <w:pStyle w:val="TableContents"/>
              <w:snapToGrid w:val="0"/>
              <w:rPr>
                <w:sz w:val="20"/>
                <w:szCs w:val="20"/>
              </w:rPr>
            </w:pPr>
          </w:p>
        </w:tc>
        <w:tc>
          <w:tcPr>
            <w:tcW w:w="3175" w:type="dxa"/>
            <w:tcBorders>
              <w:left w:val="single" w:sz="1" w:space="0" w:color="000000"/>
              <w:bottom w:val="single" w:sz="1" w:space="0" w:color="000000"/>
            </w:tcBorders>
            <w:shd w:val="clear" w:color="auto" w:fill="auto"/>
          </w:tcPr>
          <w:p w:rsidR="00E62541" w:rsidRDefault="00E62541" w:rsidP="00C559DB">
            <w:pPr>
              <w:pStyle w:val="TableContents"/>
              <w:snapToGrid w:val="0"/>
              <w:rPr>
                <w:sz w:val="20"/>
                <w:szCs w:val="20"/>
              </w:rPr>
            </w:pPr>
          </w:p>
        </w:tc>
        <w:tc>
          <w:tcPr>
            <w:tcW w:w="2261" w:type="dxa"/>
            <w:tcBorders>
              <w:left w:val="single" w:sz="1" w:space="0" w:color="000000"/>
              <w:bottom w:val="single" w:sz="1" w:space="0" w:color="000000"/>
              <w:right w:val="single" w:sz="1" w:space="0" w:color="000000"/>
            </w:tcBorders>
            <w:shd w:val="clear" w:color="auto" w:fill="auto"/>
          </w:tcPr>
          <w:p w:rsidR="00E62541" w:rsidRDefault="00E62541" w:rsidP="00C559DB">
            <w:pPr>
              <w:pStyle w:val="TableContents"/>
              <w:snapToGrid w:val="0"/>
              <w:rPr>
                <w:sz w:val="20"/>
                <w:szCs w:val="20"/>
              </w:rPr>
            </w:pPr>
          </w:p>
        </w:tc>
      </w:tr>
      <w:tr w:rsidR="00E62541" w:rsidTr="00C559DB">
        <w:tc>
          <w:tcPr>
            <w:tcW w:w="3174" w:type="dxa"/>
            <w:tcBorders>
              <w:left w:val="single" w:sz="1" w:space="0" w:color="000000"/>
              <w:bottom w:val="single" w:sz="1" w:space="0" w:color="000000"/>
            </w:tcBorders>
            <w:shd w:val="clear" w:color="auto" w:fill="auto"/>
          </w:tcPr>
          <w:p w:rsidR="00E62541" w:rsidRDefault="00E62541" w:rsidP="00C559DB">
            <w:pPr>
              <w:pStyle w:val="TableContents"/>
              <w:snapToGrid w:val="0"/>
              <w:rPr>
                <w:sz w:val="20"/>
                <w:szCs w:val="20"/>
              </w:rPr>
            </w:pPr>
          </w:p>
        </w:tc>
        <w:tc>
          <w:tcPr>
            <w:tcW w:w="3175" w:type="dxa"/>
            <w:tcBorders>
              <w:left w:val="single" w:sz="1" w:space="0" w:color="000000"/>
              <w:bottom w:val="single" w:sz="1" w:space="0" w:color="000000"/>
            </w:tcBorders>
            <w:shd w:val="clear" w:color="auto" w:fill="auto"/>
          </w:tcPr>
          <w:p w:rsidR="00E62541" w:rsidRDefault="00E62541" w:rsidP="00C559DB">
            <w:pPr>
              <w:pStyle w:val="TableContents"/>
              <w:snapToGrid w:val="0"/>
              <w:rPr>
                <w:sz w:val="20"/>
                <w:szCs w:val="20"/>
              </w:rPr>
            </w:pPr>
          </w:p>
        </w:tc>
        <w:tc>
          <w:tcPr>
            <w:tcW w:w="2261" w:type="dxa"/>
            <w:tcBorders>
              <w:left w:val="single" w:sz="1" w:space="0" w:color="000000"/>
              <w:bottom w:val="single" w:sz="1" w:space="0" w:color="000000"/>
              <w:right w:val="single" w:sz="1" w:space="0" w:color="000000"/>
            </w:tcBorders>
            <w:shd w:val="clear" w:color="auto" w:fill="auto"/>
          </w:tcPr>
          <w:p w:rsidR="00E62541" w:rsidRDefault="00E62541" w:rsidP="00C559DB">
            <w:pPr>
              <w:pStyle w:val="TableContents"/>
              <w:snapToGrid w:val="0"/>
              <w:rPr>
                <w:sz w:val="20"/>
                <w:szCs w:val="20"/>
              </w:rPr>
            </w:pPr>
          </w:p>
        </w:tc>
      </w:tr>
      <w:tr w:rsidR="00E62541" w:rsidTr="00C559DB">
        <w:tc>
          <w:tcPr>
            <w:tcW w:w="3174" w:type="dxa"/>
            <w:tcBorders>
              <w:left w:val="single" w:sz="1" w:space="0" w:color="000000"/>
              <w:bottom w:val="single" w:sz="1" w:space="0" w:color="000000"/>
            </w:tcBorders>
            <w:shd w:val="clear" w:color="auto" w:fill="auto"/>
          </w:tcPr>
          <w:p w:rsidR="00E62541" w:rsidRDefault="00E62541" w:rsidP="00C559DB">
            <w:pPr>
              <w:pStyle w:val="TableContents"/>
              <w:snapToGrid w:val="0"/>
              <w:rPr>
                <w:sz w:val="20"/>
                <w:szCs w:val="20"/>
              </w:rPr>
            </w:pPr>
          </w:p>
        </w:tc>
        <w:tc>
          <w:tcPr>
            <w:tcW w:w="3175" w:type="dxa"/>
            <w:tcBorders>
              <w:left w:val="single" w:sz="1" w:space="0" w:color="000000"/>
              <w:bottom w:val="single" w:sz="1" w:space="0" w:color="000000"/>
            </w:tcBorders>
            <w:shd w:val="clear" w:color="auto" w:fill="auto"/>
          </w:tcPr>
          <w:p w:rsidR="00E62541" w:rsidRDefault="00E62541" w:rsidP="00C559DB">
            <w:pPr>
              <w:pStyle w:val="TableContents"/>
              <w:snapToGrid w:val="0"/>
              <w:rPr>
                <w:sz w:val="20"/>
                <w:szCs w:val="20"/>
              </w:rPr>
            </w:pPr>
          </w:p>
        </w:tc>
        <w:tc>
          <w:tcPr>
            <w:tcW w:w="2261" w:type="dxa"/>
            <w:tcBorders>
              <w:left w:val="single" w:sz="1" w:space="0" w:color="000000"/>
              <w:bottom w:val="single" w:sz="1" w:space="0" w:color="000000"/>
              <w:right w:val="single" w:sz="1" w:space="0" w:color="000000"/>
            </w:tcBorders>
            <w:shd w:val="clear" w:color="auto" w:fill="auto"/>
          </w:tcPr>
          <w:p w:rsidR="00E62541" w:rsidRDefault="00E62541" w:rsidP="00C559DB">
            <w:pPr>
              <w:pStyle w:val="TableContents"/>
              <w:snapToGrid w:val="0"/>
              <w:rPr>
                <w:sz w:val="20"/>
                <w:szCs w:val="20"/>
              </w:rPr>
            </w:pPr>
          </w:p>
        </w:tc>
      </w:tr>
    </w:tbl>
    <w:p w:rsidR="00E62541" w:rsidRDefault="00E62541" w:rsidP="00E62541">
      <w:pPr>
        <w:pStyle w:val="Standard"/>
        <w:rPr>
          <w:sz w:val="20"/>
          <w:szCs w:val="20"/>
        </w:rPr>
      </w:pPr>
    </w:p>
    <w:p w:rsidR="00E62541" w:rsidRDefault="00E62541" w:rsidP="00E62541">
      <w:pPr>
        <w:pStyle w:val="Standard"/>
        <w:rPr>
          <w:sz w:val="20"/>
          <w:szCs w:val="20"/>
        </w:rPr>
      </w:pPr>
    </w:p>
    <w:p w:rsidR="003414FC" w:rsidRDefault="003414FC" w:rsidP="00E62541">
      <w:pPr>
        <w:pStyle w:val="Standard"/>
        <w:rPr>
          <w:sz w:val="20"/>
          <w:szCs w:val="20"/>
        </w:rPr>
      </w:pPr>
    </w:p>
    <w:p w:rsidR="003414FC" w:rsidRDefault="003414FC" w:rsidP="00E62541">
      <w:pPr>
        <w:pStyle w:val="Standard"/>
        <w:rPr>
          <w:sz w:val="20"/>
          <w:szCs w:val="20"/>
        </w:rPr>
      </w:pPr>
    </w:p>
    <w:p w:rsidR="00E62541" w:rsidRPr="00E62541" w:rsidRDefault="00E62541" w:rsidP="00E62541">
      <w:pPr>
        <w:pStyle w:val="Standard"/>
        <w:rPr>
          <w:b/>
        </w:rPr>
      </w:pPr>
      <w:r w:rsidRPr="00E62541">
        <w:rPr>
          <w:b/>
          <w:sz w:val="20"/>
          <w:szCs w:val="20"/>
        </w:rPr>
        <w:t>Режим установлен с ________ по ___________ 20____ г.</w:t>
      </w:r>
    </w:p>
    <w:p w:rsidR="00E62541" w:rsidRDefault="00E62541" w:rsidP="00E62541">
      <w:pPr>
        <w:pStyle w:val="Standard"/>
        <w:rPr>
          <w:sz w:val="20"/>
          <w:szCs w:val="20"/>
        </w:rPr>
      </w:pPr>
    </w:p>
    <w:p w:rsidR="00E62541" w:rsidRDefault="00E62541" w:rsidP="00E62541">
      <w:pPr>
        <w:pStyle w:val="Standard"/>
        <w:rPr>
          <w:sz w:val="20"/>
          <w:szCs w:val="20"/>
        </w:rPr>
      </w:pPr>
    </w:p>
    <w:p w:rsidR="00E62541" w:rsidRDefault="00E62541" w:rsidP="00E62541">
      <w:pPr>
        <w:pStyle w:val="Standard"/>
        <w:rPr>
          <w:sz w:val="20"/>
          <w:szCs w:val="20"/>
        </w:rPr>
      </w:pPr>
    </w:p>
    <w:p w:rsidR="00E62541" w:rsidRDefault="00E62541" w:rsidP="00E62541">
      <w:pPr>
        <w:pStyle w:val="Standard"/>
        <w:rPr>
          <w:sz w:val="20"/>
          <w:szCs w:val="20"/>
        </w:rPr>
      </w:pPr>
    </w:p>
    <w:p w:rsidR="00E62541" w:rsidRDefault="00E62541" w:rsidP="00E62541">
      <w:pPr>
        <w:pStyle w:val="Standard"/>
        <w:rPr>
          <w:sz w:val="20"/>
          <w:szCs w:val="20"/>
        </w:rPr>
      </w:pPr>
    </w:p>
    <w:p w:rsidR="00E62541" w:rsidRDefault="00E62541" w:rsidP="00E62541">
      <w:pPr>
        <w:pStyle w:val="Standard"/>
        <w:rPr>
          <w:sz w:val="20"/>
          <w:szCs w:val="20"/>
        </w:rPr>
      </w:pPr>
    </w:p>
    <w:p w:rsidR="00E62541" w:rsidRDefault="00E62541" w:rsidP="00E62541">
      <w:pPr>
        <w:pStyle w:val="Standard"/>
        <w:rPr>
          <w:sz w:val="20"/>
          <w:szCs w:val="20"/>
        </w:rPr>
      </w:pPr>
    </w:p>
    <w:p w:rsidR="00E62541" w:rsidRDefault="00E62541" w:rsidP="00E62541">
      <w:pPr>
        <w:pStyle w:val="Standard"/>
        <w:rPr>
          <w:sz w:val="20"/>
          <w:szCs w:val="20"/>
        </w:rPr>
      </w:pPr>
    </w:p>
    <w:p w:rsidR="00E62541" w:rsidRDefault="00E62541" w:rsidP="00E62541">
      <w:pPr>
        <w:pStyle w:val="Standard"/>
      </w:pPr>
      <w:r>
        <w:rPr>
          <w:sz w:val="20"/>
          <w:szCs w:val="20"/>
        </w:rPr>
        <w:t>МУП «Водоканал»                                                                                  Абонент</w:t>
      </w:r>
    </w:p>
    <w:p w:rsidR="00E62541" w:rsidRDefault="00E62541" w:rsidP="00E62541">
      <w:pPr>
        <w:pStyle w:val="Standard"/>
        <w:rPr>
          <w:sz w:val="20"/>
          <w:szCs w:val="20"/>
        </w:rPr>
      </w:pPr>
    </w:p>
    <w:p w:rsidR="00E62541" w:rsidRDefault="00E62541" w:rsidP="00E62541">
      <w:pPr>
        <w:pStyle w:val="Standard"/>
        <w:rPr>
          <w:sz w:val="20"/>
          <w:szCs w:val="20"/>
        </w:rPr>
      </w:pPr>
    </w:p>
    <w:p w:rsidR="00E62541" w:rsidRDefault="00E62541" w:rsidP="00E62541">
      <w:pPr>
        <w:pStyle w:val="Standard"/>
      </w:pPr>
      <w:r>
        <w:rPr>
          <w:sz w:val="20"/>
          <w:szCs w:val="20"/>
        </w:rPr>
        <w:t>____________/__________/                                                              ____________/__________</w:t>
      </w:r>
    </w:p>
    <w:p w:rsidR="00E62541" w:rsidRDefault="00E62541" w:rsidP="00E62541">
      <w:pPr>
        <w:pStyle w:val="Standard"/>
        <w:rPr>
          <w:sz w:val="20"/>
          <w:szCs w:val="20"/>
        </w:rPr>
      </w:pPr>
    </w:p>
    <w:p w:rsidR="00E62541" w:rsidRDefault="00E62541" w:rsidP="00E62541">
      <w:pPr>
        <w:pStyle w:val="Standard"/>
      </w:pPr>
      <w:r>
        <w:rPr>
          <w:sz w:val="20"/>
          <w:szCs w:val="20"/>
        </w:rPr>
        <w:t>«___»___________20___г.                                                                «____»__________20____г.</w:t>
      </w:r>
    </w:p>
    <w:p w:rsidR="00E62541" w:rsidRDefault="00E62541" w:rsidP="00E62541">
      <w:pPr>
        <w:pStyle w:val="Standard"/>
        <w:rPr>
          <w:sz w:val="20"/>
          <w:szCs w:val="20"/>
        </w:rPr>
      </w:pPr>
    </w:p>
    <w:p w:rsidR="00E62541" w:rsidRDefault="00E62541" w:rsidP="00E62541">
      <w:pPr>
        <w:pStyle w:val="Standard"/>
        <w:rPr>
          <w:sz w:val="20"/>
          <w:szCs w:val="20"/>
        </w:rPr>
      </w:pPr>
    </w:p>
    <w:p w:rsidR="00A17B92" w:rsidRDefault="000A038D" w:rsidP="000A038D">
      <w:r>
        <w:tab/>
      </w:r>
      <w:r>
        <w:tab/>
      </w:r>
    </w:p>
    <w:p w:rsidR="00053C6E" w:rsidRDefault="00053C6E" w:rsidP="000A038D"/>
    <w:p w:rsidR="00053C6E" w:rsidRDefault="00053C6E" w:rsidP="000A038D"/>
    <w:p w:rsidR="00053C6E" w:rsidRDefault="00053C6E" w:rsidP="000A038D"/>
    <w:p w:rsidR="00053C6E" w:rsidRDefault="00053C6E" w:rsidP="000A038D"/>
    <w:p w:rsidR="00053C6E" w:rsidRDefault="00053C6E" w:rsidP="000A038D"/>
    <w:p w:rsidR="00053C6E" w:rsidRDefault="00053C6E" w:rsidP="000A038D"/>
    <w:p w:rsidR="00053C6E" w:rsidRDefault="00053C6E" w:rsidP="000A038D"/>
    <w:p w:rsidR="00053C6E" w:rsidRDefault="00053C6E" w:rsidP="000A038D"/>
    <w:p w:rsidR="00053C6E" w:rsidRDefault="00053C6E" w:rsidP="000A038D"/>
    <w:p w:rsidR="00280552" w:rsidRDefault="00280552" w:rsidP="000A038D"/>
    <w:p w:rsidR="00053C6E" w:rsidRDefault="00053C6E" w:rsidP="00053C6E">
      <w:pPr>
        <w:pStyle w:val="Standard"/>
        <w:jc w:val="right"/>
      </w:pPr>
      <w:r>
        <w:rPr>
          <w:sz w:val="20"/>
          <w:szCs w:val="20"/>
        </w:rPr>
        <w:lastRenderedPageBreak/>
        <w:t>ПРИЛОЖЕНИЕ N4</w:t>
      </w:r>
    </w:p>
    <w:p w:rsidR="00053C6E" w:rsidRPr="000222B7" w:rsidRDefault="00053C6E" w:rsidP="00053C6E">
      <w:pPr>
        <w:pStyle w:val="Standard"/>
        <w:jc w:val="right"/>
        <w:rPr>
          <w:sz w:val="20"/>
          <w:szCs w:val="20"/>
        </w:rPr>
      </w:pPr>
      <w:r w:rsidRPr="000222B7">
        <w:rPr>
          <w:rFonts w:eastAsia="Times New Roman" w:cs="Times New Roman"/>
          <w:sz w:val="20"/>
          <w:szCs w:val="20"/>
        </w:rPr>
        <w:t xml:space="preserve">                                                                                         </w:t>
      </w:r>
      <w:r w:rsidRPr="000222B7">
        <w:rPr>
          <w:sz w:val="20"/>
          <w:szCs w:val="20"/>
        </w:rPr>
        <w:t>к единому типовому договору № ____</w:t>
      </w:r>
    </w:p>
    <w:p w:rsidR="00053C6E" w:rsidRPr="000222B7" w:rsidRDefault="00053C6E" w:rsidP="00053C6E">
      <w:pPr>
        <w:pStyle w:val="Standard"/>
        <w:jc w:val="right"/>
        <w:rPr>
          <w:sz w:val="20"/>
          <w:szCs w:val="20"/>
        </w:rPr>
      </w:pPr>
      <w:r w:rsidRPr="000222B7">
        <w:rPr>
          <w:rFonts w:eastAsia="Times New Roman" w:cs="Times New Roman"/>
          <w:sz w:val="20"/>
          <w:szCs w:val="20"/>
        </w:rPr>
        <w:t xml:space="preserve">                                                                                                         </w:t>
      </w:r>
      <w:r w:rsidRPr="000222B7">
        <w:rPr>
          <w:sz w:val="20"/>
          <w:szCs w:val="20"/>
        </w:rPr>
        <w:t>холодного водоснабжения</w:t>
      </w:r>
    </w:p>
    <w:p w:rsidR="00053C6E" w:rsidRPr="000222B7" w:rsidRDefault="00053C6E" w:rsidP="00053C6E">
      <w:pPr>
        <w:pStyle w:val="Standard"/>
        <w:jc w:val="right"/>
        <w:rPr>
          <w:sz w:val="20"/>
          <w:szCs w:val="20"/>
        </w:rPr>
      </w:pPr>
      <w:r w:rsidRPr="000222B7">
        <w:rPr>
          <w:rFonts w:eastAsia="Times New Roman" w:cs="Times New Roman"/>
          <w:sz w:val="20"/>
          <w:szCs w:val="20"/>
        </w:rPr>
        <w:t xml:space="preserve">                                                                                                                 </w:t>
      </w:r>
      <w:r w:rsidRPr="000222B7">
        <w:rPr>
          <w:sz w:val="20"/>
          <w:szCs w:val="20"/>
        </w:rPr>
        <w:t>и водоотведения</w:t>
      </w:r>
    </w:p>
    <w:p w:rsidR="00053C6E" w:rsidRDefault="00053C6E" w:rsidP="00053C6E">
      <w:pPr>
        <w:pStyle w:val="Standard"/>
        <w:jc w:val="center"/>
        <w:rPr>
          <w:sz w:val="20"/>
          <w:szCs w:val="20"/>
        </w:rPr>
      </w:pPr>
    </w:p>
    <w:p w:rsidR="006A2576" w:rsidRDefault="006A2576" w:rsidP="00053C6E">
      <w:pPr>
        <w:pStyle w:val="Standard"/>
        <w:jc w:val="center"/>
        <w:rPr>
          <w:b/>
          <w:sz w:val="20"/>
          <w:szCs w:val="20"/>
        </w:rPr>
      </w:pPr>
    </w:p>
    <w:p w:rsidR="00053C6E" w:rsidRPr="00053C6E" w:rsidRDefault="00053C6E" w:rsidP="00053C6E">
      <w:pPr>
        <w:pStyle w:val="Standard"/>
        <w:jc w:val="center"/>
        <w:rPr>
          <w:b/>
        </w:rPr>
      </w:pPr>
      <w:r w:rsidRPr="00053C6E">
        <w:rPr>
          <w:b/>
          <w:sz w:val="20"/>
          <w:szCs w:val="20"/>
        </w:rPr>
        <w:t>С В Е Д Е Н И Я</w:t>
      </w:r>
    </w:p>
    <w:p w:rsidR="00053C6E" w:rsidRPr="00053C6E" w:rsidRDefault="00053C6E" w:rsidP="00053C6E">
      <w:pPr>
        <w:pStyle w:val="Standard"/>
        <w:jc w:val="center"/>
        <w:rPr>
          <w:b/>
        </w:rPr>
      </w:pPr>
      <w:r w:rsidRPr="00053C6E">
        <w:rPr>
          <w:b/>
          <w:sz w:val="20"/>
          <w:szCs w:val="20"/>
        </w:rPr>
        <w:t>об узлах учета и приборах учета воды, сточных вод</w:t>
      </w:r>
    </w:p>
    <w:p w:rsidR="00053C6E" w:rsidRPr="00053C6E" w:rsidRDefault="00053C6E" w:rsidP="00053C6E">
      <w:pPr>
        <w:pStyle w:val="Standard"/>
        <w:jc w:val="center"/>
        <w:rPr>
          <w:b/>
        </w:rPr>
      </w:pPr>
      <w:r w:rsidRPr="00053C6E">
        <w:rPr>
          <w:b/>
          <w:sz w:val="20"/>
          <w:szCs w:val="20"/>
        </w:rPr>
        <w:t>и местах отбора проб воды, сточных вод</w:t>
      </w:r>
    </w:p>
    <w:p w:rsidR="00053C6E" w:rsidRDefault="00053C6E" w:rsidP="00053C6E">
      <w:pPr>
        <w:pStyle w:val="Standard"/>
        <w:rPr>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755"/>
        <w:gridCol w:w="1798"/>
        <w:gridCol w:w="2181"/>
        <w:gridCol w:w="1691"/>
        <w:gridCol w:w="1606"/>
        <w:gridCol w:w="1614"/>
      </w:tblGrid>
      <w:tr w:rsidR="00053C6E" w:rsidTr="00C559DB">
        <w:tc>
          <w:tcPr>
            <w:tcW w:w="755" w:type="dxa"/>
            <w:tcBorders>
              <w:top w:val="single" w:sz="1" w:space="0" w:color="000000"/>
              <w:left w:val="single" w:sz="1" w:space="0" w:color="000000"/>
              <w:bottom w:val="single" w:sz="1" w:space="0" w:color="000000"/>
            </w:tcBorders>
            <w:shd w:val="clear" w:color="auto" w:fill="auto"/>
          </w:tcPr>
          <w:p w:rsidR="00053C6E" w:rsidRPr="00053C6E" w:rsidRDefault="00053C6E" w:rsidP="00053C6E">
            <w:pPr>
              <w:pStyle w:val="TableContents"/>
              <w:snapToGrid w:val="0"/>
              <w:jc w:val="center"/>
              <w:rPr>
                <w:b/>
              </w:rPr>
            </w:pPr>
            <w:proofErr w:type="gramStart"/>
            <w:r w:rsidRPr="00053C6E">
              <w:rPr>
                <w:b/>
                <w:sz w:val="20"/>
                <w:szCs w:val="20"/>
              </w:rPr>
              <w:t>N  п</w:t>
            </w:r>
            <w:proofErr w:type="gramEnd"/>
            <w:r w:rsidRPr="00053C6E">
              <w:rPr>
                <w:b/>
                <w:sz w:val="20"/>
                <w:szCs w:val="20"/>
              </w:rPr>
              <w:t>/п</w:t>
            </w:r>
          </w:p>
        </w:tc>
        <w:tc>
          <w:tcPr>
            <w:tcW w:w="1798" w:type="dxa"/>
            <w:tcBorders>
              <w:top w:val="single" w:sz="1" w:space="0" w:color="000000"/>
              <w:left w:val="single" w:sz="1" w:space="0" w:color="000000"/>
              <w:bottom w:val="single" w:sz="1" w:space="0" w:color="000000"/>
            </w:tcBorders>
            <w:shd w:val="clear" w:color="auto" w:fill="auto"/>
          </w:tcPr>
          <w:p w:rsidR="00053C6E" w:rsidRPr="00053C6E" w:rsidRDefault="00053C6E" w:rsidP="00053C6E">
            <w:pPr>
              <w:pStyle w:val="TableContents"/>
              <w:snapToGrid w:val="0"/>
              <w:jc w:val="center"/>
              <w:rPr>
                <w:b/>
              </w:rPr>
            </w:pPr>
            <w:r w:rsidRPr="00053C6E">
              <w:rPr>
                <w:b/>
                <w:sz w:val="20"/>
                <w:szCs w:val="20"/>
              </w:rPr>
              <w:t>Адрес</w:t>
            </w:r>
          </w:p>
        </w:tc>
        <w:tc>
          <w:tcPr>
            <w:tcW w:w="2181" w:type="dxa"/>
            <w:tcBorders>
              <w:top w:val="single" w:sz="1" w:space="0" w:color="000000"/>
              <w:left w:val="single" w:sz="1" w:space="0" w:color="000000"/>
              <w:bottom w:val="single" w:sz="1" w:space="0" w:color="000000"/>
            </w:tcBorders>
            <w:shd w:val="clear" w:color="auto" w:fill="auto"/>
          </w:tcPr>
          <w:p w:rsidR="00053C6E" w:rsidRPr="00053C6E" w:rsidRDefault="00053C6E" w:rsidP="00053C6E">
            <w:pPr>
              <w:pStyle w:val="TableContents"/>
              <w:snapToGrid w:val="0"/>
              <w:jc w:val="center"/>
              <w:rPr>
                <w:b/>
              </w:rPr>
            </w:pPr>
            <w:r w:rsidRPr="00053C6E">
              <w:rPr>
                <w:b/>
                <w:sz w:val="20"/>
                <w:szCs w:val="20"/>
              </w:rPr>
              <w:t>Показания приборов учета на начало подачи ресурса</w:t>
            </w:r>
          </w:p>
        </w:tc>
        <w:tc>
          <w:tcPr>
            <w:tcW w:w="1691" w:type="dxa"/>
            <w:tcBorders>
              <w:top w:val="single" w:sz="1" w:space="0" w:color="000000"/>
              <w:left w:val="single" w:sz="1" w:space="0" w:color="000000"/>
              <w:bottom w:val="single" w:sz="1" w:space="0" w:color="000000"/>
            </w:tcBorders>
            <w:shd w:val="clear" w:color="auto" w:fill="auto"/>
          </w:tcPr>
          <w:p w:rsidR="00053C6E" w:rsidRPr="00053C6E" w:rsidRDefault="00053C6E" w:rsidP="00053C6E">
            <w:pPr>
              <w:pStyle w:val="TableContents"/>
              <w:snapToGrid w:val="0"/>
              <w:jc w:val="center"/>
              <w:rPr>
                <w:b/>
              </w:rPr>
            </w:pPr>
            <w:r w:rsidRPr="00053C6E">
              <w:rPr>
                <w:b/>
                <w:sz w:val="20"/>
                <w:szCs w:val="20"/>
              </w:rPr>
              <w:t>Дата    опломбирования</w:t>
            </w:r>
          </w:p>
        </w:tc>
        <w:tc>
          <w:tcPr>
            <w:tcW w:w="1606" w:type="dxa"/>
            <w:tcBorders>
              <w:top w:val="single" w:sz="1" w:space="0" w:color="000000"/>
              <w:left w:val="single" w:sz="1" w:space="0" w:color="000000"/>
              <w:bottom w:val="single" w:sz="1" w:space="0" w:color="000000"/>
            </w:tcBorders>
            <w:shd w:val="clear" w:color="auto" w:fill="auto"/>
          </w:tcPr>
          <w:p w:rsidR="00053C6E" w:rsidRPr="00053C6E" w:rsidRDefault="00053C6E" w:rsidP="00053C6E">
            <w:pPr>
              <w:pStyle w:val="TableContents"/>
              <w:snapToGrid w:val="0"/>
              <w:jc w:val="center"/>
              <w:rPr>
                <w:b/>
              </w:rPr>
            </w:pPr>
            <w:r w:rsidRPr="00053C6E">
              <w:rPr>
                <w:b/>
                <w:sz w:val="20"/>
                <w:szCs w:val="20"/>
              </w:rPr>
              <w:t>Дата  очередной поверки</w:t>
            </w:r>
          </w:p>
        </w:tc>
        <w:tc>
          <w:tcPr>
            <w:tcW w:w="1614" w:type="dxa"/>
            <w:tcBorders>
              <w:top w:val="single" w:sz="1" w:space="0" w:color="000000"/>
              <w:left w:val="single" w:sz="1" w:space="0" w:color="000000"/>
              <w:bottom w:val="single" w:sz="1" w:space="0" w:color="000000"/>
              <w:right w:val="single" w:sz="1" w:space="0" w:color="000000"/>
            </w:tcBorders>
            <w:shd w:val="clear" w:color="auto" w:fill="auto"/>
          </w:tcPr>
          <w:p w:rsidR="00053C6E" w:rsidRPr="00053C6E" w:rsidRDefault="00053C6E" w:rsidP="00053C6E">
            <w:pPr>
              <w:pStyle w:val="TableContents"/>
              <w:snapToGrid w:val="0"/>
              <w:jc w:val="center"/>
              <w:rPr>
                <w:b/>
              </w:rPr>
            </w:pPr>
            <w:r w:rsidRPr="00053C6E">
              <w:rPr>
                <w:b/>
                <w:sz w:val="20"/>
                <w:szCs w:val="20"/>
              </w:rPr>
              <w:t>Год выпуска прибора</w:t>
            </w:r>
          </w:p>
        </w:tc>
      </w:tr>
      <w:tr w:rsidR="00053C6E" w:rsidTr="00C559DB">
        <w:tc>
          <w:tcPr>
            <w:tcW w:w="755" w:type="dxa"/>
            <w:tcBorders>
              <w:left w:val="single" w:sz="1" w:space="0" w:color="000000"/>
              <w:bottom w:val="single" w:sz="1" w:space="0" w:color="000000"/>
            </w:tcBorders>
            <w:shd w:val="clear" w:color="auto" w:fill="auto"/>
          </w:tcPr>
          <w:p w:rsidR="00053C6E" w:rsidRDefault="00053C6E" w:rsidP="00C559DB">
            <w:pPr>
              <w:pStyle w:val="TableContents"/>
              <w:snapToGrid w:val="0"/>
            </w:pPr>
            <w:r>
              <w:rPr>
                <w:sz w:val="20"/>
                <w:szCs w:val="20"/>
              </w:rPr>
              <w:t>1</w:t>
            </w:r>
          </w:p>
        </w:tc>
        <w:tc>
          <w:tcPr>
            <w:tcW w:w="1798"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2181"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1691"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1606"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1614" w:type="dxa"/>
            <w:tcBorders>
              <w:left w:val="single" w:sz="1" w:space="0" w:color="000000"/>
              <w:bottom w:val="single" w:sz="1" w:space="0" w:color="000000"/>
              <w:right w:val="single" w:sz="1" w:space="0" w:color="000000"/>
            </w:tcBorders>
            <w:shd w:val="clear" w:color="auto" w:fill="auto"/>
          </w:tcPr>
          <w:p w:rsidR="00053C6E" w:rsidRDefault="00053C6E" w:rsidP="00C559DB">
            <w:pPr>
              <w:pStyle w:val="TableContents"/>
              <w:snapToGrid w:val="0"/>
              <w:rPr>
                <w:sz w:val="20"/>
                <w:szCs w:val="20"/>
              </w:rPr>
            </w:pPr>
          </w:p>
        </w:tc>
      </w:tr>
      <w:tr w:rsidR="00053C6E" w:rsidTr="00C559DB">
        <w:tc>
          <w:tcPr>
            <w:tcW w:w="755" w:type="dxa"/>
            <w:tcBorders>
              <w:left w:val="single" w:sz="1" w:space="0" w:color="000000"/>
              <w:bottom w:val="single" w:sz="1" w:space="0" w:color="000000"/>
            </w:tcBorders>
            <w:shd w:val="clear" w:color="auto" w:fill="auto"/>
          </w:tcPr>
          <w:p w:rsidR="00053C6E" w:rsidRDefault="00053C6E" w:rsidP="00C559DB">
            <w:pPr>
              <w:pStyle w:val="TableContents"/>
              <w:snapToGrid w:val="0"/>
            </w:pPr>
            <w:r>
              <w:rPr>
                <w:sz w:val="20"/>
                <w:szCs w:val="20"/>
              </w:rPr>
              <w:t>2</w:t>
            </w:r>
          </w:p>
        </w:tc>
        <w:tc>
          <w:tcPr>
            <w:tcW w:w="1798"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2181"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1691"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1606"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1614" w:type="dxa"/>
            <w:tcBorders>
              <w:left w:val="single" w:sz="1" w:space="0" w:color="000000"/>
              <w:bottom w:val="single" w:sz="1" w:space="0" w:color="000000"/>
              <w:right w:val="single" w:sz="1" w:space="0" w:color="000000"/>
            </w:tcBorders>
            <w:shd w:val="clear" w:color="auto" w:fill="auto"/>
          </w:tcPr>
          <w:p w:rsidR="00053C6E" w:rsidRDefault="00053C6E" w:rsidP="00C559DB">
            <w:pPr>
              <w:pStyle w:val="TableContents"/>
              <w:snapToGrid w:val="0"/>
              <w:rPr>
                <w:sz w:val="20"/>
                <w:szCs w:val="20"/>
              </w:rPr>
            </w:pPr>
          </w:p>
        </w:tc>
      </w:tr>
      <w:tr w:rsidR="00053C6E" w:rsidTr="00C559DB">
        <w:tc>
          <w:tcPr>
            <w:tcW w:w="755" w:type="dxa"/>
            <w:tcBorders>
              <w:left w:val="single" w:sz="1" w:space="0" w:color="000000"/>
              <w:bottom w:val="single" w:sz="1" w:space="0" w:color="000000"/>
            </w:tcBorders>
            <w:shd w:val="clear" w:color="auto" w:fill="auto"/>
          </w:tcPr>
          <w:p w:rsidR="00053C6E" w:rsidRDefault="00053C6E" w:rsidP="00C559DB">
            <w:pPr>
              <w:pStyle w:val="TableContents"/>
              <w:snapToGrid w:val="0"/>
            </w:pPr>
            <w:r>
              <w:rPr>
                <w:sz w:val="20"/>
                <w:szCs w:val="20"/>
              </w:rPr>
              <w:t>3</w:t>
            </w:r>
          </w:p>
        </w:tc>
        <w:tc>
          <w:tcPr>
            <w:tcW w:w="1798"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2181"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1691"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1606"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1614" w:type="dxa"/>
            <w:tcBorders>
              <w:left w:val="single" w:sz="1" w:space="0" w:color="000000"/>
              <w:bottom w:val="single" w:sz="1" w:space="0" w:color="000000"/>
              <w:right w:val="single" w:sz="1" w:space="0" w:color="000000"/>
            </w:tcBorders>
            <w:shd w:val="clear" w:color="auto" w:fill="auto"/>
          </w:tcPr>
          <w:p w:rsidR="00053C6E" w:rsidRDefault="00053C6E" w:rsidP="00C559DB">
            <w:pPr>
              <w:pStyle w:val="TableContents"/>
              <w:snapToGrid w:val="0"/>
              <w:rPr>
                <w:sz w:val="20"/>
                <w:szCs w:val="20"/>
              </w:rPr>
            </w:pPr>
          </w:p>
        </w:tc>
      </w:tr>
    </w:tbl>
    <w:p w:rsidR="00053C6E" w:rsidRDefault="00053C6E" w:rsidP="00053C6E">
      <w:pPr>
        <w:pStyle w:val="Standard"/>
        <w:rPr>
          <w:sz w:val="20"/>
          <w:szCs w:val="20"/>
        </w:rPr>
      </w:pPr>
    </w:p>
    <w:p w:rsidR="00053C6E" w:rsidRDefault="00053C6E" w:rsidP="00053C6E">
      <w:pPr>
        <w:pStyle w:val="Standard"/>
        <w:rPr>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745"/>
        <w:gridCol w:w="1819"/>
        <w:gridCol w:w="4664"/>
        <w:gridCol w:w="2417"/>
      </w:tblGrid>
      <w:tr w:rsidR="00053C6E" w:rsidTr="00C559DB">
        <w:tc>
          <w:tcPr>
            <w:tcW w:w="745" w:type="dxa"/>
            <w:tcBorders>
              <w:top w:val="single" w:sz="1" w:space="0" w:color="000000"/>
              <w:left w:val="single" w:sz="1" w:space="0" w:color="000000"/>
              <w:bottom w:val="single" w:sz="1" w:space="0" w:color="000000"/>
            </w:tcBorders>
            <w:shd w:val="clear" w:color="auto" w:fill="auto"/>
          </w:tcPr>
          <w:p w:rsidR="00053C6E" w:rsidRPr="00053C6E" w:rsidRDefault="00053C6E" w:rsidP="00053C6E">
            <w:pPr>
              <w:pStyle w:val="TableContents"/>
              <w:snapToGrid w:val="0"/>
              <w:jc w:val="center"/>
              <w:rPr>
                <w:b/>
              </w:rPr>
            </w:pPr>
            <w:proofErr w:type="gramStart"/>
            <w:r w:rsidRPr="00053C6E">
              <w:rPr>
                <w:b/>
                <w:sz w:val="20"/>
                <w:szCs w:val="20"/>
              </w:rPr>
              <w:t>N  п</w:t>
            </w:r>
            <w:proofErr w:type="gramEnd"/>
            <w:r w:rsidRPr="00053C6E">
              <w:rPr>
                <w:b/>
                <w:sz w:val="20"/>
                <w:szCs w:val="20"/>
              </w:rPr>
              <w:t>/п</w:t>
            </w:r>
          </w:p>
        </w:tc>
        <w:tc>
          <w:tcPr>
            <w:tcW w:w="1819" w:type="dxa"/>
            <w:tcBorders>
              <w:top w:val="single" w:sz="1" w:space="0" w:color="000000"/>
              <w:left w:val="single" w:sz="1" w:space="0" w:color="000000"/>
              <w:bottom w:val="single" w:sz="1" w:space="0" w:color="000000"/>
            </w:tcBorders>
            <w:shd w:val="clear" w:color="auto" w:fill="auto"/>
          </w:tcPr>
          <w:p w:rsidR="00053C6E" w:rsidRPr="00053C6E" w:rsidRDefault="00053C6E" w:rsidP="00053C6E">
            <w:pPr>
              <w:pStyle w:val="TableContents"/>
              <w:snapToGrid w:val="0"/>
              <w:jc w:val="center"/>
              <w:rPr>
                <w:b/>
              </w:rPr>
            </w:pPr>
            <w:r w:rsidRPr="00053C6E">
              <w:rPr>
                <w:b/>
                <w:sz w:val="20"/>
                <w:szCs w:val="20"/>
              </w:rPr>
              <w:t>Адрес</w:t>
            </w:r>
          </w:p>
        </w:tc>
        <w:tc>
          <w:tcPr>
            <w:tcW w:w="4664" w:type="dxa"/>
            <w:tcBorders>
              <w:top w:val="single" w:sz="1" w:space="0" w:color="000000"/>
              <w:left w:val="single" w:sz="1" w:space="0" w:color="000000"/>
              <w:bottom w:val="single" w:sz="1" w:space="0" w:color="000000"/>
            </w:tcBorders>
            <w:shd w:val="clear" w:color="auto" w:fill="auto"/>
          </w:tcPr>
          <w:p w:rsidR="00053C6E" w:rsidRPr="00053C6E" w:rsidRDefault="00053C6E" w:rsidP="00053C6E">
            <w:pPr>
              <w:pStyle w:val="TableContents"/>
              <w:snapToGrid w:val="0"/>
              <w:jc w:val="center"/>
              <w:rPr>
                <w:b/>
              </w:rPr>
            </w:pPr>
            <w:r w:rsidRPr="00053C6E">
              <w:rPr>
                <w:b/>
                <w:sz w:val="20"/>
                <w:szCs w:val="20"/>
              </w:rPr>
              <w:t>Месторасположение узла учета</w:t>
            </w:r>
          </w:p>
        </w:tc>
        <w:tc>
          <w:tcPr>
            <w:tcW w:w="2417" w:type="dxa"/>
            <w:tcBorders>
              <w:top w:val="single" w:sz="1" w:space="0" w:color="000000"/>
              <w:left w:val="single" w:sz="1" w:space="0" w:color="000000"/>
              <w:bottom w:val="single" w:sz="1" w:space="0" w:color="000000"/>
              <w:right w:val="single" w:sz="1" w:space="0" w:color="000000"/>
            </w:tcBorders>
            <w:shd w:val="clear" w:color="auto" w:fill="auto"/>
          </w:tcPr>
          <w:p w:rsidR="00053C6E" w:rsidRPr="00053C6E" w:rsidRDefault="00053C6E" w:rsidP="00053C6E">
            <w:pPr>
              <w:pStyle w:val="TableContents"/>
              <w:snapToGrid w:val="0"/>
              <w:jc w:val="center"/>
              <w:rPr>
                <w:b/>
              </w:rPr>
            </w:pPr>
            <w:r w:rsidRPr="00053C6E">
              <w:rPr>
                <w:b/>
                <w:sz w:val="20"/>
                <w:szCs w:val="20"/>
              </w:rPr>
              <w:t>Марка и диаметр прибора</w:t>
            </w:r>
          </w:p>
        </w:tc>
      </w:tr>
      <w:tr w:rsidR="00053C6E" w:rsidTr="00C559DB">
        <w:tc>
          <w:tcPr>
            <w:tcW w:w="745" w:type="dxa"/>
            <w:tcBorders>
              <w:left w:val="single" w:sz="1" w:space="0" w:color="000000"/>
              <w:bottom w:val="single" w:sz="1" w:space="0" w:color="000000"/>
            </w:tcBorders>
            <w:shd w:val="clear" w:color="auto" w:fill="auto"/>
          </w:tcPr>
          <w:p w:rsidR="00053C6E" w:rsidRDefault="00053C6E" w:rsidP="00C559DB">
            <w:pPr>
              <w:pStyle w:val="TableContents"/>
              <w:snapToGrid w:val="0"/>
            </w:pPr>
            <w:r>
              <w:rPr>
                <w:sz w:val="20"/>
                <w:szCs w:val="20"/>
              </w:rPr>
              <w:t>1</w:t>
            </w:r>
          </w:p>
        </w:tc>
        <w:tc>
          <w:tcPr>
            <w:tcW w:w="1819"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4664"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2417" w:type="dxa"/>
            <w:tcBorders>
              <w:left w:val="single" w:sz="1" w:space="0" w:color="000000"/>
              <w:bottom w:val="single" w:sz="1" w:space="0" w:color="000000"/>
              <w:right w:val="single" w:sz="1" w:space="0" w:color="000000"/>
            </w:tcBorders>
            <w:shd w:val="clear" w:color="auto" w:fill="auto"/>
          </w:tcPr>
          <w:p w:rsidR="00053C6E" w:rsidRDefault="00053C6E" w:rsidP="00C559DB">
            <w:pPr>
              <w:pStyle w:val="TableContents"/>
              <w:snapToGrid w:val="0"/>
              <w:rPr>
                <w:sz w:val="20"/>
                <w:szCs w:val="20"/>
              </w:rPr>
            </w:pPr>
          </w:p>
        </w:tc>
      </w:tr>
      <w:tr w:rsidR="00053C6E" w:rsidTr="00C559DB">
        <w:tc>
          <w:tcPr>
            <w:tcW w:w="745" w:type="dxa"/>
            <w:tcBorders>
              <w:left w:val="single" w:sz="1" w:space="0" w:color="000000"/>
              <w:bottom w:val="single" w:sz="1" w:space="0" w:color="000000"/>
            </w:tcBorders>
            <w:shd w:val="clear" w:color="auto" w:fill="auto"/>
          </w:tcPr>
          <w:p w:rsidR="00053C6E" w:rsidRDefault="00053C6E" w:rsidP="00C559DB">
            <w:pPr>
              <w:pStyle w:val="TableContents"/>
              <w:snapToGrid w:val="0"/>
            </w:pPr>
            <w:r>
              <w:rPr>
                <w:sz w:val="20"/>
                <w:szCs w:val="20"/>
              </w:rPr>
              <w:t>2</w:t>
            </w:r>
          </w:p>
        </w:tc>
        <w:tc>
          <w:tcPr>
            <w:tcW w:w="1819"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4664"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2417" w:type="dxa"/>
            <w:tcBorders>
              <w:left w:val="single" w:sz="1" w:space="0" w:color="000000"/>
              <w:bottom w:val="single" w:sz="1" w:space="0" w:color="000000"/>
              <w:right w:val="single" w:sz="1" w:space="0" w:color="000000"/>
            </w:tcBorders>
            <w:shd w:val="clear" w:color="auto" w:fill="auto"/>
          </w:tcPr>
          <w:p w:rsidR="00053C6E" w:rsidRDefault="00053C6E" w:rsidP="00C559DB">
            <w:pPr>
              <w:pStyle w:val="TableContents"/>
              <w:snapToGrid w:val="0"/>
              <w:rPr>
                <w:sz w:val="20"/>
                <w:szCs w:val="20"/>
              </w:rPr>
            </w:pPr>
          </w:p>
        </w:tc>
      </w:tr>
      <w:tr w:rsidR="00053C6E" w:rsidTr="00C559DB">
        <w:tc>
          <w:tcPr>
            <w:tcW w:w="745" w:type="dxa"/>
            <w:tcBorders>
              <w:left w:val="single" w:sz="1" w:space="0" w:color="000000"/>
              <w:bottom w:val="single" w:sz="1" w:space="0" w:color="000000"/>
            </w:tcBorders>
            <w:shd w:val="clear" w:color="auto" w:fill="auto"/>
          </w:tcPr>
          <w:p w:rsidR="00053C6E" w:rsidRDefault="00053C6E" w:rsidP="00C559DB">
            <w:pPr>
              <w:pStyle w:val="TableContents"/>
              <w:snapToGrid w:val="0"/>
            </w:pPr>
            <w:r>
              <w:rPr>
                <w:sz w:val="20"/>
                <w:szCs w:val="20"/>
              </w:rPr>
              <w:t>3</w:t>
            </w:r>
          </w:p>
        </w:tc>
        <w:tc>
          <w:tcPr>
            <w:tcW w:w="1819"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4664"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2417" w:type="dxa"/>
            <w:tcBorders>
              <w:left w:val="single" w:sz="1" w:space="0" w:color="000000"/>
              <w:bottom w:val="single" w:sz="1" w:space="0" w:color="000000"/>
              <w:right w:val="single" w:sz="1" w:space="0" w:color="000000"/>
            </w:tcBorders>
            <w:shd w:val="clear" w:color="auto" w:fill="auto"/>
          </w:tcPr>
          <w:p w:rsidR="00053C6E" w:rsidRDefault="00053C6E" w:rsidP="00C559DB">
            <w:pPr>
              <w:pStyle w:val="TableContents"/>
              <w:snapToGrid w:val="0"/>
              <w:rPr>
                <w:sz w:val="20"/>
                <w:szCs w:val="20"/>
              </w:rPr>
            </w:pPr>
          </w:p>
        </w:tc>
      </w:tr>
    </w:tbl>
    <w:p w:rsidR="00053C6E" w:rsidRDefault="00053C6E" w:rsidP="00053C6E">
      <w:pPr>
        <w:pStyle w:val="Standard"/>
        <w:rPr>
          <w:sz w:val="20"/>
          <w:szCs w:val="20"/>
        </w:rPr>
      </w:pPr>
    </w:p>
    <w:p w:rsidR="00053C6E" w:rsidRDefault="00053C6E" w:rsidP="00053C6E">
      <w:pPr>
        <w:pStyle w:val="Standard"/>
        <w:rPr>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745"/>
        <w:gridCol w:w="1840"/>
        <w:gridCol w:w="3197"/>
        <w:gridCol w:w="1928"/>
        <w:gridCol w:w="1935"/>
      </w:tblGrid>
      <w:tr w:rsidR="00053C6E" w:rsidTr="00C559DB">
        <w:tc>
          <w:tcPr>
            <w:tcW w:w="745" w:type="dxa"/>
            <w:tcBorders>
              <w:top w:val="single" w:sz="1" w:space="0" w:color="000000"/>
              <w:left w:val="single" w:sz="1" w:space="0" w:color="000000"/>
              <w:bottom w:val="single" w:sz="1" w:space="0" w:color="000000"/>
            </w:tcBorders>
            <w:shd w:val="clear" w:color="auto" w:fill="auto"/>
          </w:tcPr>
          <w:p w:rsidR="00053C6E" w:rsidRPr="00053C6E" w:rsidRDefault="00053C6E" w:rsidP="00053C6E">
            <w:pPr>
              <w:pStyle w:val="TableContents"/>
              <w:snapToGrid w:val="0"/>
              <w:jc w:val="center"/>
              <w:rPr>
                <w:b/>
              </w:rPr>
            </w:pPr>
            <w:proofErr w:type="gramStart"/>
            <w:r w:rsidRPr="00053C6E">
              <w:rPr>
                <w:b/>
                <w:sz w:val="20"/>
                <w:szCs w:val="20"/>
              </w:rPr>
              <w:t>N  п</w:t>
            </w:r>
            <w:proofErr w:type="gramEnd"/>
            <w:r w:rsidRPr="00053C6E">
              <w:rPr>
                <w:b/>
                <w:sz w:val="20"/>
                <w:szCs w:val="20"/>
              </w:rPr>
              <w:t>/п</w:t>
            </w:r>
          </w:p>
        </w:tc>
        <w:tc>
          <w:tcPr>
            <w:tcW w:w="1840" w:type="dxa"/>
            <w:tcBorders>
              <w:top w:val="single" w:sz="1" w:space="0" w:color="000000"/>
              <w:left w:val="single" w:sz="1" w:space="0" w:color="000000"/>
              <w:bottom w:val="single" w:sz="1" w:space="0" w:color="000000"/>
            </w:tcBorders>
            <w:shd w:val="clear" w:color="auto" w:fill="auto"/>
          </w:tcPr>
          <w:p w:rsidR="00053C6E" w:rsidRPr="00053C6E" w:rsidRDefault="00053C6E" w:rsidP="00053C6E">
            <w:pPr>
              <w:pStyle w:val="TableContents"/>
              <w:snapToGrid w:val="0"/>
              <w:jc w:val="center"/>
              <w:rPr>
                <w:b/>
              </w:rPr>
            </w:pPr>
            <w:r w:rsidRPr="00053C6E">
              <w:rPr>
                <w:b/>
                <w:sz w:val="20"/>
                <w:szCs w:val="20"/>
              </w:rPr>
              <w:t>Адрес</w:t>
            </w:r>
          </w:p>
        </w:tc>
        <w:tc>
          <w:tcPr>
            <w:tcW w:w="3197" w:type="dxa"/>
            <w:tcBorders>
              <w:top w:val="single" w:sz="1" w:space="0" w:color="000000"/>
              <w:left w:val="single" w:sz="1" w:space="0" w:color="000000"/>
              <w:bottom w:val="single" w:sz="1" w:space="0" w:color="000000"/>
            </w:tcBorders>
            <w:shd w:val="clear" w:color="auto" w:fill="auto"/>
          </w:tcPr>
          <w:p w:rsidR="00053C6E" w:rsidRPr="00053C6E" w:rsidRDefault="00A6222E" w:rsidP="00053C6E">
            <w:pPr>
              <w:pStyle w:val="TableContents"/>
              <w:snapToGrid w:val="0"/>
              <w:jc w:val="center"/>
              <w:rPr>
                <w:b/>
              </w:rPr>
            </w:pPr>
            <w:r>
              <w:rPr>
                <w:b/>
                <w:sz w:val="20"/>
                <w:szCs w:val="20"/>
              </w:rPr>
              <w:t>Месторасположение</w:t>
            </w:r>
            <w:r w:rsidR="00053C6E" w:rsidRPr="00053C6E">
              <w:rPr>
                <w:b/>
                <w:sz w:val="20"/>
                <w:szCs w:val="20"/>
              </w:rPr>
              <w:t xml:space="preserve"> места отбора проб</w:t>
            </w:r>
          </w:p>
        </w:tc>
        <w:tc>
          <w:tcPr>
            <w:tcW w:w="1928" w:type="dxa"/>
            <w:tcBorders>
              <w:top w:val="single" w:sz="1" w:space="0" w:color="000000"/>
              <w:left w:val="single" w:sz="1" w:space="0" w:color="000000"/>
              <w:bottom w:val="single" w:sz="1" w:space="0" w:color="000000"/>
            </w:tcBorders>
            <w:shd w:val="clear" w:color="auto" w:fill="auto"/>
          </w:tcPr>
          <w:p w:rsidR="00053C6E" w:rsidRPr="00053C6E" w:rsidRDefault="00053C6E" w:rsidP="00053C6E">
            <w:pPr>
              <w:pStyle w:val="TableContents"/>
              <w:snapToGrid w:val="0"/>
              <w:jc w:val="center"/>
              <w:rPr>
                <w:b/>
              </w:rPr>
            </w:pPr>
            <w:r w:rsidRPr="00053C6E">
              <w:rPr>
                <w:b/>
                <w:sz w:val="20"/>
                <w:szCs w:val="20"/>
              </w:rPr>
              <w:t>Характеристика места отбора проб</w:t>
            </w:r>
          </w:p>
        </w:tc>
        <w:tc>
          <w:tcPr>
            <w:tcW w:w="1935" w:type="dxa"/>
            <w:tcBorders>
              <w:top w:val="single" w:sz="1" w:space="0" w:color="000000"/>
              <w:left w:val="single" w:sz="1" w:space="0" w:color="000000"/>
              <w:bottom w:val="single" w:sz="1" w:space="0" w:color="000000"/>
              <w:right w:val="single" w:sz="1" w:space="0" w:color="000000"/>
            </w:tcBorders>
            <w:shd w:val="clear" w:color="auto" w:fill="auto"/>
          </w:tcPr>
          <w:p w:rsidR="00053C6E" w:rsidRPr="00053C6E" w:rsidRDefault="00053C6E" w:rsidP="00053C6E">
            <w:pPr>
              <w:pStyle w:val="TableContents"/>
              <w:snapToGrid w:val="0"/>
              <w:jc w:val="center"/>
              <w:rPr>
                <w:b/>
              </w:rPr>
            </w:pPr>
            <w:r w:rsidRPr="00053C6E">
              <w:rPr>
                <w:b/>
                <w:sz w:val="20"/>
                <w:szCs w:val="20"/>
              </w:rPr>
              <w:t>Частота отбора проб</w:t>
            </w:r>
          </w:p>
        </w:tc>
      </w:tr>
      <w:tr w:rsidR="00053C6E" w:rsidTr="00C559DB">
        <w:tc>
          <w:tcPr>
            <w:tcW w:w="745" w:type="dxa"/>
            <w:tcBorders>
              <w:left w:val="single" w:sz="1" w:space="0" w:color="000000"/>
              <w:bottom w:val="single" w:sz="1" w:space="0" w:color="000000"/>
            </w:tcBorders>
            <w:shd w:val="clear" w:color="auto" w:fill="auto"/>
          </w:tcPr>
          <w:p w:rsidR="00053C6E" w:rsidRDefault="00053C6E" w:rsidP="00C559DB">
            <w:pPr>
              <w:pStyle w:val="TableContents"/>
              <w:snapToGrid w:val="0"/>
            </w:pPr>
            <w:r>
              <w:rPr>
                <w:sz w:val="20"/>
                <w:szCs w:val="20"/>
              </w:rPr>
              <w:t>1</w:t>
            </w:r>
          </w:p>
        </w:tc>
        <w:tc>
          <w:tcPr>
            <w:tcW w:w="1840"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3197"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1928"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1935" w:type="dxa"/>
            <w:tcBorders>
              <w:left w:val="single" w:sz="1" w:space="0" w:color="000000"/>
              <w:bottom w:val="single" w:sz="1" w:space="0" w:color="000000"/>
              <w:right w:val="single" w:sz="1" w:space="0" w:color="000000"/>
            </w:tcBorders>
            <w:shd w:val="clear" w:color="auto" w:fill="auto"/>
          </w:tcPr>
          <w:p w:rsidR="00053C6E" w:rsidRDefault="00053C6E" w:rsidP="00C559DB">
            <w:pPr>
              <w:pStyle w:val="TableContents"/>
              <w:snapToGrid w:val="0"/>
              <w:rPr>
                <w:sz w:val="20"/>
                <w:szCs w:val="20"/>
              </w:rPr>
            </w:pPr>
          </w:p>
        </w:tc>
      </w:tr>
      <w:tr w:rsidR="00053C6E" w:rsidTr="00C559DB">
        <w:tc>
          <w:tcPr>
            <w:tcW w:w="745" w:type="dxa"/>
            <w:tcBorders>
              <w:left w:val="single" w:sz="1" w:space="0" w:color="000000"/>
              <w:bottom w:val="single" w:sz="1" w:space="0" w:color="000000"/>
            </w:tcBorders>
            <w:shd w:val="clear" w:color="auto" w:fill="auto"/>
          </w:tcPr>
          <w:p w:rsidR="00053C6E" w:rsidRDefault="00053C6E" w:rsidP="00C559DB">
            <w:pPr>
              <w:pStyle w:val="TableContents"/>
              <w:snapToGrid w:val="0"/>
            </w:pPr>
            <w:r>
              <w:rPr>
                <w:sz w:val="20"/>
                <w:szCs w:val="20"/>
              </w:rPr>
              <w:t>2</w:t>
            </w:r>
          </w:p>
        </w:tc>
        <w:tc>
          <w:tcPr>
            <w:tcW w:w="1840"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3197"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1928"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1935" w:type="dxa"/>
            <w:tcBorders>
              <w:left w:val="single" w:sz="1" w:space="0" w:color="000000"/>
              <w:bottom w:val="single" w:sz="1" w:space="0" w:color="000000"/>
              <w:right w:val="single" w:sz="1" w:space="0" w:color="000000"/>
            </w:tcBorders>
            <w:shd w:val="clear" w:color="auto" w:fill="auto"/>
          </w:tcPr>
          <w:p w:rsidR="00053C6E" w:rsidRDefault="00053C6E" w:rsidP="00C559DB">
            <w:pPr>
              <w:pStyle w:val="TableContents"/>
              <w:snapToGrid w:val="0"/>
              <w:rPr>
                <w:sz w:val="20"/>
                <w:szCs w:val="20"/>
              </w:rPr>
            </w:pPr>
          </w:p>
        </w:tc>
      </w:tr>
      <w:tr w:rsidR="00053C6E" w:rsidTr="00C559DB">
        <w:tc>
          <w:tcPr>
            <w:tcW w:w="745" w:type="dxa"/>
            <w:tcBorders>
              <w:left w:val="single" w:sz="1" w:space="0" w:color="000000"/>
              <w:bottom w:val="single" w:sz="1" w:space="0" w:color="000000"/>
            </w:tcBorders>
            <w:shd w:val="clear" w:color="auto" w:fill="auto"/>
          </w:tcPr>
          <w:p w:rsidR="00053C6E" w:rsidRDefault="00053C6E" w:rsidP="00C559DB">
            <w:pPr>
              <w:pStyle w:val="TableContents"/>
              <w:snapToGrid w:val="0"/>
            </w:pPr>
            <w:r>
              <w:rPr>
                <w:sz w:val="20"/>
                <w:szCs w:val="20"/>
              </w:rPr>
              <w:t>3</w:t>
            </w:r>
          </w:p>
        </w:tc>
        <w:tc>
          <w:tcPr>
            <w:tcW w:w="1840"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3197"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1928" w:type="dxa"/>
            <w:tcBorders>
              <w:left w:val="single" w:sz="1" w:space="0" w:color="000000"/>
              <w:bottom w:val="single" w:sz="1" w:space="0" w:color="000000"/>
            </w:tcBorders>
            <w:shd w:val="clear" w:color="auto" w:fill="auto"/>
          </w:tcPr>
          <w:p w:rsidR="00053C6E" w:rsidRDefault="00053C6E" w:rsidP="00C559DB">
            <w:pPr>
              <w:pStyle w:val="TableContents"/>
              <w:snapToGrid w:val="0"/>
              <w:rPr>
                <w:sz w:val="20"/>
                <w:szCs w:val="20"/>
              </w:rPr>
            </w:pPr>
          </w:p>
        </w:tc>
        <w:tc>
          <w:tcPr>
            <w:tcW w:w="1935" w:type="dxa"/>
            <w:tcBorders>
              <w:left w:val="single" w:sz="1" w:space="0" w:color="000000"/>
              <w:bottom w:val="single" w:sz="1" w:space="0" w:color="000000"/>
              <w:right w:val="single" w:sz="1" w:space="0" w:color="000000"/>
            </w:tcBorders>
            <w:shd w:val="clear" w:color="auto" w:fill="auto"/>
          </w:tcPr>
          <w:p w:rsidR="00053C6E" w:rsidRDefault="00053C6E" w:rsidP="00C559DB">
            <w:pPr>
              <w:pStyle w:val="TableContents"/>
              <w:snapToGrid w:val="0"/>
              <w:rPr>
                <w:sz w:val="20"/>
                <w:szCs w:val="20"/>
              </w:rPr>
            </w:pPr>
          </w:p>
        </w:tc>
      </w:tr>
    </w:tbl>
    <w:p w:rsidR="00053C6E" w:rsidRDefault="00053C6E" w:rsidP="00053C6E">
      <w:pPr>
        <w:pStyle w:val="Standard"/>
        <w:rPr>
          <w:sz w:val="20"/>
          <w:szCs w:val="20"/>
        </w:rPr>
      </w:pPr>
    </w:p>
    <w:p w:rsidR="00053C6E" w:rsidRDefault="00053C6E" w:rsidP="00053C6E">
      <w:pPr>
        <w:pStyle w:val="Standard"/>
        <w:rPr>
          <w:sz w:val="20"/>
          <w:szCs w:val="20"/>
        </w:rPr>
      </w:pPr>
    </w:p>
    <w:p w:rsidR="00053C6E" w:rsidRDefault="00053C6E" w:rsidP="00053C6E">
      <w:pPr>
        <w:pStyle w:val="Standard"/>
        <w:rPr>
          <w:sz w:val="20"/>
          <w:szCs w:val="20"/>
        </w:rPr>
      </w:pPr>
    </w:p>
    <w:p w:rsidR="00053C6E" w:rsidRDefault="00053C6E" w:rsidP="00053C6E">
      <w:pPr>
        <w:pStyle w:val="Standard"/>
        <w:rPr>
          <w:sz w:val="20"/>
          <w:szCs w:val="20"/>
        </w:rPr>
      </w:pPr>
    </w:p>
    <w:p w:rsidR="00053C6E" w:rsidRDefault="00053C6E" w:rsidP="00053C6E">
      <w:pPr>
        <w:pStyle w:val="Standard"/>
        <w:rPr>
          <w:sz w:val="20"/>
          <w:szCs w:val="20"/>
        </w:rPr>
      </w:pPr>
    </w:p>
    <w:p w:rsidR="00053C6E" w:rsidRDefault="00053C6E" w:rsidP="00053C6E">
      <w:pPr>
        <w:pStyle w:val="Standard"/>
        <w:rPr>
          <w:sz w:val="20"/>
          <w:szCs w:val="20"/>
        </w:rPr>
      </w:pPr>
    </w:p>
    <w:p w:rsidR="00053C6E" w:rsidRDefault="00053C6E" w:rsidP="00053C6E">
      <w:pPr>
        <w:pStyle w:val="Standard"/>
        <w:rPr>
          <w:sz w:val="20"/>
          <w:szCs w:val="20"/>
        </w:rPr>
      </w:pPr>
    </w:p>
    <w:p w:rsidR="00053C6E" w:rsidRDefault="00053C6E" w:rsidP="00053C6E">
      <w:pPr>
        <w:pStyle w:val="Standard"/>
        <w:rPr>
          <w:sz w:val="20"/>
          <w:szCs w:val="20"/>
        </w:rPr>
      </w:pPr>
    </w:p>
    <w:p w:rsidR="00053C6E" w:rsidRDefault="00053C6E" w:rsidP="00053C6E">
      <w:pPr>
        <w:pStyle w:val="Standard"/>
      </w:pPr>
      <w:r>
        <w:rPr>
          <w:sz w:val="20"/>
          <w:szCs w:val="20"/>
        </w:rPr>
        <w:t>МУП «Водоканал»                                                                                  Абонент</w:t>
      </w:r>
    </w:p>
    <w:p w:rsidR="00053C6E" w:rsidRDefault="00053C6E" w:rsidP="00053C6E">
      <w:pPr>
        <w:pStyle w:val="Standard"/>
        <w:rPr>
          <w:sz w:val="20"/>
          <w:szCs w:val="20"/>
        </w:rPr>
      </w:pPr>
    </w:p>
    <w:p w:rsidR="00053C6E" w:rsidRDefault="00053C6E" w:rsidP="00053C6E">
      <w:pPr>
        <w:pStyle w:val="Standard"/>
        <w:rPr>
          <w:sz w:val="20"/>
          <w:szCs w:val="20"/>
        </w:rPr>
      </w:pPr>
    </w:p>
    <w:p w:rsidR="00053C6E" w:rsidRDefault="00053C6E" w:rsidP="00053C6E">
      <w:pPr>
        <w:pStyle w:val="Standard"/>
      </w:pPr>
      <w:r>
        <w:rPr>
          <w:sz w:val="20"/>
          <w:szCs w:val="20"/>
        </w:rPr>
        <w:t>____________/__________/                                                              ____________/__________</w:t>
      </w:r>
    </w:p>
    <w:p w:rsidR="00053C6E" w:rsidRDefault="00053C6E" w:rsidP="00053C6E">
      <w:pPr>
        <w:pStyle w:val="Standard"/>
        <w:rPr>
          <w:sz w:val="20"/>
          <w:szCs w:val="20"/>
        </w:rPr>
      </w:pPr>
    </w:p>
    <w:p w:rsidR="00053C6E" w:rsidRDefault="00053C6E" w:rsidP="00053C6E">
      <w:pPr>
        <w:pStyle w:val="Standard"/>
      </w:pPr>
      <w:r>
        <w:rPr>
          <w:sz w:val="20"/>
          <w:szCs w:val="20"/>
        </w:rPr>
        <w:t>«___»___________20___г.                                                                «____»__________20____г.</w:t>
      </w:r>
    </w:p>
    <w:p w:rsidR="00053C6E" w:rsidRDefault="00053C6E" w:rsidP="00053C6E">
      <w:pPr>
        <w:pStyle w:val="Standard"/>
        <w:rPr>
          <w:sz w:val="20"/>
          <w:szCs w:val="20"/>
        </w:rPr>
      </w:pPr>
    </w:p>
    <w:p w:rsidR="00053C6E" w:rsidRDefault="00053C6E" w:rsidP="00053C6E">
      <w:pPr>
        <w:pStyle w:val="Standard"/>
        <w:rPr>
          <w:sz w:val="20"/>
          <w:szCs w:val="20"/>
        </w:rPr>
      </w:pPr>
    </w:p>
    <w:p w:rsidR="00053C6E" w:rsidRDefault="00053C6E" w:rsidP="00053C6E">
      <w:pPr>
        <w:pStyle w:val="Standard"/>
        <w:rPr>
          <w:sz w:val="20"/>
          <w:szCs w:val="20"/>
        </w:rPr>
      </w:pPr>
    </w:p>
    <w:p w:rsidR="00053C6E" w:rsidRDefault="00053C6E" w:rsidP="00053C6E">
      <w:pPr>
        <w:pStyle w:val="Standard"/>
        <w:rPr>
          <w:sz w:val="20"/>
          <w:szCs w:val="20"/>
        </w:rPr>
      </w:pPr>
    </w:p>
    <w:p w:rsidR="00053C6E" w:rsidRDefault="00053C6E" w:rsidP="00053C6E">
      <w:pPr>
        <w:pStyle w:val="Standard"/>
        <w:rPr>
          <w:sz w:val="20"/>
          <w:szCs w:val="20"/>
        </w:rPr>
      </w:pPr>
    </w:p>
    <w:p w:rsidR="00053C6E" w:rsidRDefault="00053C6E" w:rsidP="00053C6E">
      <w:pPr>
        <w:pStyle w:val="Standard"/>
        <w:rPr>
          <w:sz w:val="20"/>
          <w:szCs w:val="20"/>
        </w:rPr>
      </w:pPr>
    </w:p>
    <w:p w:rsidR="00053C6E" w:rsidRDefault="00053C6E" w:rsidP="00053C6E">
      <w:pPr>
        <w:pStyle w:val="Standard"/>
        <w:rPr>
          <w:sz w:val="20"/>
          <w:szCs w:val="20"/>
        </w:rPr>
      </w:pPr>
    </w:p>
    <w:p w:rsidR="00053C6E" w:rsidRDefault="00053C6E" w:rsidP="00053C6E">
      <w:pPr>
        <w:pStyle w:val="Standard"/>
        <w:rPr>
          <w:sz w:val="20"/>
          <w:szCs w:val="20"/>
        </w:rPr>
      </w:pPr>
    </w:p>
    <w:p w:rsidR="00053C6E" w:rsidRDefault="00053C6E" w:rsidP="000A038D"/>
    <w:p w:rsidR="00C268F3" w:rsidRDefault="00C268F3" w:rsidP="000A038D"/>
    <w:p w:rsidR="00C268F3" w:rsidRDefault="00C268F3" w:rsidP="000A038D"/>
    <w:p w:rsidR="00C268F3" w:rsidRDefault="00C268F3" w:rsidP="000A038D"/>
    <w:p w:rsidR="00C268F3" w:rsidRDefault="00C268F3" w:rsidP="000A038D"/>
    <w:p w:rsidR="00C268F3" w:rsidRPr="000222B7" w:rsidRDefault="00C268F3" w:rsidP="00C268F3">
      <w:pPr>
        <w:pStyle w:val="Standard"/>
        <w:jc w:val="right"/>
      </w:pPr>
      <w:r w:rsidRPr="000222B7">
        <w:rPr>
          <w:rFonts w:eastAsia="Times New Roman" w:cs="Times New Roman"/>
        </w:rPr>
        <w:lastRenderedPageBreak/>
        <w:t xml:space="preserve">                                                                                                         </w:t>
      </w:r>
      <w:r w:rsidRPr="000222B7">
        <w:t>ПРИЛОЖЕНИЕ N5</w:t>
      </w:r>
    </w:p>
    <w:p w:rsidR="00C268F3" w:rsidRPr="000222B7" w:rsidRDefault="00C268F3" w:rsidP="00C268F3">
      <w:pPr>
        <w:pStyle w:val="Standard"/>
        <w:jc w:val="right"/>
        <w:rPr>
          <w:sz w:val="20"/>
          <w:szCs w:val="20"/>
        </w:rPr>
      </w:pPr>
      <w:r w:rsidRPr="000222B7">
        <w:rPr>
          <w:rFonts w:eastAsia="Times New Roman" w:cs="Times New Roman"/>
        </w:rPr>
        <w:t xml:space="preserve">                                                                                         </w:t>
      </w:r>
      <w:r w:rsidRPr="000222B7">
        <w:rPr>
          <w:sz w:val="20"/>
          <w:szCs w:val="20"/>
        </w:rPr>
        <w:t>к единому типовому договору № ____</w:t>
      </w:r>
    </w:p>
    <w:p w:rsidR="00C268F3" w:rsidRPr="000222B7" w:rsidRDefault="00C268F3" w:rsidP="00C268F3">
      <w:pPr>
        <w:pStyle w:val="Standard"/>
        <w:jc w:val="right"/>
        <w:rPr>
          <w:sz w:val="20"/>
          <w:szCs w:val="20"/>
        </w:rPr>
      </w:pPr>
      <w:r w:rsidRPr="000222B7">
        <w:rPr>
          <w:rFonts w:eastAsia="Times New Roman" w:cs="Times New Roman"/>
          <w:sz w:val="20"/>
          <w:szCs w:val="20"/>
        </w:rPr>
        <w:t xml:space="preserve">                                                                                                         </w:t>
      </w:r>
      <w:r w:rsidRPr="000222B7">
        <w:rPr>
          <w:sz w:val="20"/>
          <w:szCs w:val="20"/>
        </w:rPr>
        <w:t>холодного водоснабжения</w:t>
      </w:r>
    </w:p>
    <w:p w:rsidR="00C268F3" w:rsidRPr="000222B7" w:rsidRDefault="00C268F3" w:rsidP="00C268F3">
      <w:pPr>
        <w:pStyle w:val="Standard"/>
        <w:jc w:val="right"/>
        <w:rPr>
          <w:sz w:val="22"/>
          <w:szCs w:val="22"/>
        </w:rPr>
      </w:pPr>
      <w:r w:rsidRPr="000222B7">
        <w:rPr>
          <w:rFonts w:eastAsia="Times New Roman" w:cs="Times New Roman"/>
          <w:sz w:val="20"/>
          <w:szCs w:val="20"/>
        </w:rPr>
        <w:t xml:space="preserve">                                                                                                                 </w:t>
      </w:r>
      <w:r w:rsidRPr="000222B7">
        <w:rPr>
          <w:sz w:val="20"/>
          <w:szCs w:val="20"/>
        </w:rPr>
        <w:t>и водоотведения</w:t>
      </w:r>
    </w:p>
    <w:p w:rsidR="00C268F3" w:rsidRDefault="00C268F3" w:rsidP="00C268F3">
      <w:pPr>
        <w:pStyle w:val="Standard"/>
        <w:rPr>
          <w:sz w:val="20"/>
          <w:szCs w:val="20"/>
        </w:rPr>
      </w:pPr>
    </w:p>
    <w:p w:rsidR="00C268F3" w:rsidRDefault="00C268F3" w:rsidP="00C268F3">
      <w:pPr>
        <w:pStyle w:val="Standard"/>
        <w:rPr>
          <w:sz w:val="20"/>
          <w:szCs w:val="20"/>
        </w:rPr>
      </w:pPr>
    </w:p>
    <w:p w:rsidR="00C268F3" w:rsidRDefault="00C268F3" w:rsidP="00C268F3">
      <w:pPr>
        <w:pStyle w:val="Standard"/>
        <w:rPr>
          <w:sz w:val="20"/>
          <w:szCs w:val="20"/>
        </w:rPr>
      </w:pPr>
    </w:p>
    <w:p w:rsidR="00C268F3" w:rsidRPr="00C268F3" w:rsidRDefault="00C268F3" w:rsidP="00C268F3">
      <w:pPr>
        <w:pStyle w:val="Standard"/>
        <w:jc w:val="center"/>
        <w:rPr>
          <w:b/>
        </w:rPr>
      </w:pPr>
      <w:r w:rsidRPr="00C268F3">
        <w:rPr>
          <w:b/>
          <w:sz w:val="20"/>
          <w:szCs w:val="20"/>
        </w:rPr>
        <w:t>С В Е Д Е Н И Я</w:t>
      </w:r>
    </w:p>
    <w:p w:rsidR="00C268F3" w:rsidRPr="00C268F3" w:rsidRDefault="00C268F3" w:rsidP="00C268F3">
      <w:pPr>
        <w:pStyle w:val="Standard"/>
        <w:jc w:val="center"/>
        <w:rPr>
          <w:b/>
        </w:rPr>
      </w:pPr>
      <w:r w:rsidRPr="00C268F3">
        <w:rPr>
          <w:b/>
          <w:sz w:val="20"/>
          <w:szCs w:val="20"/>
        </w:rPr>
        <w:t>о нормативах по объему отводимых в централизованную систему</w:t>
      </w:r>
    </w:p>
    <w:p w:rsidR="00C268F3" w:rsidRPr="00C268F3" w:rsidRDefault="00C268F3" w:rsidP="00C268F3">
      <w:pPr>
        <w:pStyle w:val="Standard"/>
        <w:jc w:val="center"/>
        <w:rPr>
          <w:b/>
        </w:rPr>
      </w:pPr>
      <w:r w:rsidRPr="00C268F3">
        <w:rPr>
          <w:b/>
          <w:sz w:val="20"/>
          <w:szCs w:val="20"/>
        </w:rPr>
        <w:t>водоотведения сточных вод, установленных для абонента</w:t>
      </w:r>
    </w:p>
    <w:p w:rsidR="00C268F3" w:rsidRDefault="00C268F3" w:rsidP="00C268F3">
      <w:pPr>
        <w:pStyle w:val="Standard"/>
        <w:rPr>
          <w:sz w:val="20"/>
          <w:szCs w:val="20"/>
        </w:rPr>
      </w:pPr>
    </w:p>
    <w:p w:rsidR="00A6222E" w:rsidRDefault="00A6222E" w:rsidP="00C268F3">
      <w:pPr>
        <w:pStyle w:val="Standard"/>
        <w:rPr>
          <w:sz w:val="20"/>
          <w:szCs w:val="20"/>
        </w:rPr>
      </w:pPr>
    </w:p>
    <w:p w:rsidR="00C268F3" w:rsidRDefault="00C268F3" w:rsidP="00C268F3">
      <w:pPr>
        <w:pStyle w:val="Standard"/>
        <w:rPr>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1691"/>
        <w:gridCol w:w="2635"/>
      </w:tblGrid>
      <w:tr w:rsidR="00C268F3" w:rsidTr="00C559DB">
        <w:tc>
          <w:tcPr>
            <w:tcW w:w="1691" w:type="dxa"/>
            <w:tcBorders>
              <w:top w:val="single" w:sz="1" w:space="0" w:color="000000"/>
              <w:left w:val="single" w:sz="1" w:space="0" w:color="000000"/>
              <w:bottom w:val="single" w:sz="1" w:space="0" w:color="000000"/>
            </w:tcBorders>
            <w:shd w:val="clear" w:color="auto" w:fill="auto"/>
          </w:tcPr>
          <w:p w:rsidR="00C268F3" w:rsidRPr="00C268F3" w:rsidRDefault="00C268F3" w:rsidP="00C268F3">
            <w:pPr>
              <w:pStyle w:val="TableContents"/>
              <w:snapToGrid w:val="0"/>
              <w:jc w:val="center"/>
              <w:rPr>
                <w:b/>
              </w:rPr>
            </w:pPr>
            <w:r w:rsidRPr="00C268F3">
              <w:rPr>
                <w:b/>
                <w:sz w:val="20"/>
                <w:szCs w:val="20"/>
              </w:rPr>
              <w:t>Месяц</w:t>
            </w:r>
          </w:p>
        </w:tc>
        <w:tc>
          <w:tcPr>
            <w:tcW w:w="2635" w:type="dxa"/>
            <w:tcBorders>
              <w:top w:val="single" w:sz="1" w:space="0" w:color="000000"/>
              <w:left w:val="single" w:sz="1" w:space="0" w:color="000000"/>
              <w:bottom w:val="single" w:sz="1" w:space="0" w:color="000000"/>
              <w:right w:val="single" w:sz="1" w:space="0" w:color="000000"/>
            </w:tcBorders>
            <w:shd w:val="clear" w:color="auto" w:fill="auto"/>
          </w:tcPr>
          <w:p w:rsidR="00C268F3" w:rsidRPr="00C268F3" w:rsidRDefault="00C268F3" w:rsidP="00C268F3">
            <w:pPr>
              <w:pStyle w:val="TableContents"/>
              <w:snapToGrid w:val="0"/>
              <w:jc w:val="center"/>
              <w:rPr>
                <w:b/>
              </w:rPr>
            </w:pPr>
            <w:r w:rsidRPr="00C268F3">
              <w:rPr>
                <w:b/>
                <w:sz w:val="20"/>
                <w:szCs w:val="20"/>
              </w:rPr>
              <w:t>Сточные воды (куб. метров)</w:t>
            </w:r>
          </w:p>
        </w:tc>
      </w:tr>
      <w:tr w:rsidR="00C268F3" w:rsidTr="00C559DB">
        <w:tc>
          <w:tcPr>
            <w:tcW w:w="1691" w:type="dxa"/>
            <w:tcBorders>
              <w:left w:val="single" w:sz="1" w:space="0" w:color="000000"/>
              <w:bottom w:val="single" w:sz="1" w:space="0" w:color="000000"/>
            </w:tcBorders>
            <w:shd w:val="clear" w:color="auto" w:fill="auto"/>
          </w:tcPr>
          <w:p w:rsidR="00C268F3" w:rsidRDefault="00C268F3" w:rsidP="00C559DB">
            <w:pPr>
              <w:pStyle w:val="TableContents"/>
              <w:snapToGrid w:val="0"/>
            </w:pPr>
            <w:r>
              <w:rPr>
                <w:sz w:val="20"/>
                <w:szCs w:val="20"/>
              </w:rPr>
              <w:t>Январь</w:t>
            </w:r>
          </w:p>
        </w:tc>
        <w:tc>
          <w:tcPr>
            <w:tcW w:w="2635" w:type="dxa"/>
            <w:tcBorders>
              <w:left w:val="single" w:sz="1" w:space="0" w:color="000000"/>
              <w:bottom w:val="single" w:sz="1" w:space="0" w:color="000000"/>
              <w:right w:val="single" w:sz="1" w:space="0" w:color="000000"/>
            </w:tcBorders>
            <w:shd w:val="clear" w:color="auto" w:fill="auto"/>
          </w:tcPr>
          <w:p w:rsidR="00C268F3" w:rsidRDefault="00C268F3" w:rsidP="00C559DB">
            <w:pPr>
              <w:pStyle w:val="TableContents"/>
              <w:snapToGrid w:val="0"/>
              <w:rPr>
                <w:sz w:val="20"/>
                <w:szCs w:val="20"/>
              </w:rPr>
            </w:pPr>
          </w:p>
        </w:tc>
      </w:tr>
      <w:tr w:rsidR="00C268F3" w:rsidTr="00C559DB">
        <w:tc>
          <w:tcPr>
            <w:tcW w:w="1691" w:type="dxa"/>
            <w:tcBorders>
              <w:left w:val="single" w:sz="1" w:space="0" w:color="000000"/>
              <w:bottom w:val="single" w:sz="1" w:space="0" w:color="000000"/>
            </w:tcBorders>
            <w:shd w:val="clear" w:color="auto" w:fill="auto"/>
          </w:tcPr>
          <w:p w:rsidR="00C268F3" w:rsidRDefault="00C268F3" w:rsidP="00C559DB">
            <w:pPr>
              <w:pStyle w:val="TableContents"/>
              <w:snapToGrid w:val="0"/>
            </w:pPr>
            <w:r>
              <w:rPr>
                <w:sz w:val="20"/>
                <w:szCs w:val="20"/>
              </w:rPr>
              <w:t>Февраль</w:t>
            </w:r>
          </w:p>
        </w:tc>
        <w:tc>
          <w:tcPr>
            <w:tcW w:w="2635" w:type="dxa"/>
            <w:tcBorders>
              <w:left w:val="single" w:sz="1" w:space="0" w:color="000000"/>
              <w:bottom w:val="single" w:sz="1" w:space="0" w:color="000000"/>
              <w:right w:val="single" w:sz="1" w:space="0" w:color="000000"/>
            </w:tcBorders>
            <w:shd w:val="clear" w:color="auto" w:fill="auto"/>
          </w:tcPr>
          <w:p w:rsidR="00C268F3" w:rsidRDefault="00C268F3" w:rsidP="00C559DB">
            <w:pPr>
              <w:pStyle w:val="TableContents"/>
              <w:snapToGrid w:val="0"/>
              <w:rPr>
                <w:sz w:val="20"/>
                <w:szCs w:val="20"/>
              </w:rPr>
            </w:pPr>
          </w:p>
        </w:tc>
      </w:tr>
      <w:tr w:rsidR="00C268F3" w:rsidTr="00C559DB">
        <w:tc>
          <w:tcPr>
            <w:tcW w:w="1691" w:type="dxa"/>
            <w:tcBorders>
              <w:left w:val="single" w:sz="1" w:space="0" w:color="000000"/>
              <w:bottom w:val="single" w:sz="1" w:space="0" w:color="000000"/>
            </w:tcBorders>
            <w:shd w:val="clear" w:color="auto" w:fill="auto"/>
          </w:tcPr>
          <w:p w:rsidR="00C268F3" w:rsidRDefault="00C268F3" w:rsidP="00C559DB">
            <w:pPr>
              <w:pStyle w:val="TableContents"/>
              <w:snapToGrid w:val="0"/>
            </w:pPr>
            <w:r>
              <w:rPr>
                <w:sz w:val="20"/>
                <w:szCs w:val="20"/>
              </w:rPr>
              <w:t>Март</w:t>
            </w:r>
          </w:p>
        </w:tc>
        <w:tc>
          <w:tcPr>
            <w:tcW w:w="2635" w:type="dxa"/>
            <w:tcBorders>
              <w:left w:val="single" w:sz="1" w:space="0" w:color="000000"/>
              <w:bottom w:val="single" w:sz="1" w:space="0" w:color="000000"/>
              <w:right w:val="single" w:sz="1" w:space="0" w:color="000000"/>
            </w:tcBorders>
            <w:shd w:val="clear" w:color="auto" w:fill="auto"/>
          </w:tcPr>
          <w:p w:rsidR="00C268F3" w:rsidRDefault="00C268F3" w:rsidP="00C559DB">
            <w:pPr>
              <w:pStyle w:val="TableContents"/>
              <w:snapToGrid w:val="0"/>
              <w:rPr>
                <w:sz w:val="20"/>
                <w:szCs w:val="20"/>
              </w:rPr>
            </w:pPr>
          </w:p>
        </w:tc>
      </w:tr>
      <w:tr w:rsidR="00C268F3" w:rsidTr="00C559DB">
        <w:tc>
          <w:tcPr>
            <w:tcW w:w="1691" w:type="dxa"/>
            <w:tcBorders>
              <w:left w:val="single" w:sz="1" w:space="0" w:color="000000"/>
              <w:bottom w:val="single" w:sz="1" w:space="0" w:color="000000"/>
            </w:tcBorders>
            <w:shd w:val="clear" w:color="auto" w:fill="auto"/>
          </w:tcPr>
          <w:p w:rsidR="00C268F3" w:rsidRDefault="00C268F3" w:rsidP="00C559DB">
            <w:pPr>
              <w:pStyle w:val="TableContents"/>
              <w:snapToGrid w:val="0"/>
            </w:pPr>
            <w:r>
              <w:rPr>
                <w:sz w:val="20"/>
                <w:szCs w:val="20"/>
              </w:rPr>
              <w:t>Апрель</w:t>
            </w:r>
          </w:p>
        </w:tc>
        <w:tc>
          <w:tcPr>
            <w:tcW w:w="2635" w:type="dxa"/>
            <w:tcBorders>
              <w:left w:val="single" w:sz="1" w:space="0" w:color="000000"/>
              <w:bottom w:val="single" w:sz="1" w:space="0" w:color="000000"/>
              <w:right w:val="single" w:sz="1" w:space="0" w:color="000000"/>
            </w:tcBorders>
            <w:shd w:val="clear" w:color="auto" w:fill="auto"/>
          </w:tcPr>
          <w:p w:rsidR="00C268F3" w:rsidRDefault="00C268F3" w:rsidP="00C559DB">
            <w:pPr>
              <w:pStyle w:val="TableContents"/>
              <w:snapToGrid w:val="0"/>
              <w:rPr>
                <w:sz w:val="20"/>
                <w:szCs w:val="20"/>
              </w:rPr>
            </w:pPr>
          </w:p>
        </w:tc>
      </w:tr>
      <w:tr w:rsidR="00C268F3" w:rsidTr="00C559DB">
        <w:tc>
          <w:tcPr>
            <w:tcW w:w="1691" w:type="dxa"/>
            <w:tcBorders>
              <w:left w:val="single" w:sz="1" w:space="0" w:color="000000"/>
              <w:bottom w:val="single" w:sz="1" w:space="0" w:color="000000"/>
            </w:tcBorders>
            <w:shd w:val="clear" w:color="auto" w:fill="auto"/>
          </w:tcPr>
          <w:p w:rsidR="00C268F3" w:rsidRDefault="00C268F3" w:rsidP="00C559DB">
            <w:pPr>
              <w:pStyle w:val="TableContents"/>
              <w:snapToGrid w:val="0"/>
            </w:pPr>
            <w:r>
              <w:rPr>
                <w:sz w:val="20"/>
                <w:szCs w:val="20"/>
              </w:rPr>
              <w:t>Май</w:t>
            </w:r>
          </w:p>
        </w:tc>
        <w:tc>
          <w:tcPr>
            <w:tcW w:w="2635" w:type="dxa"/>
            <w:tcBorders>
              <w:left w:val="single" w:sz="1" w:space="0" w:color="000000"/>
              <w:bottom w:val="single" w:sz="1" w:space="0" w:color="000000"/>
              <w:right w:val="single" w:sz="1" w:space="0" w:color="000000"/>
            </w:tcBorders>
            <w:shd w:val="clear" w:color="auto" w:fill="auto"/>
          </w:tcPr>
          <w:p w:rsidR="00C268F3" w:rsidRDefault="00C268F3" w:rsidP="00C559DB">
            <w:pPr>
              <w:pStyle w:val="TableContents"/>
              <w:snapToGrid w:val="0"/>
              <w:rPr>
                <w:sz w:val="20"/>
                <w:szCs w:val="20"/>
              </w:rPr>
            </w:pPr>
          </w:p>
        </w:tc>
      </w:tr>
      <w:tr w:rsidR="00C268F3" w:rsidTr="00C559DB">
        <w:tc>
          <w:tcPr>
            <w:tcW w:w="1691" w:type="dxa"/>
            <w:tcBorders>
              <w:left w:val="single" w:sz="1" w:space="0" w:color="000000"/>
              <w:bottom w:val="single" w:sz="1" w:space="0" w:color="000000"/>
            </w:tcBorders>
            <w:shd w:val="clear" w:color="auto" w:fill="auto"/>
          </w:tcPr>
          <w:p w:rsidR="00C268F3" w:rsidRDefault="00C268F3" w:rsidP="00C559DB">
            <w:pPr>
              <w:pStyle w:val="TableContents"/>
              <w:snapToGrid w:val="0"/>
            </w:pPr>
            <w:r>
              <w:rPr>
                <w:sz w:val="20"/>
                <w:szCs w:val="20"/>
              </w:rPr>
              <w:t>Июнь</w:t>
            </w:r>
          </w:p>
        </w:tc>
        <w:tc>
          <w:tcPr>
            <w:tcW w:w="2635" w:type="dxa"/>
            <w:tcBorders>
              <w:left w:val="single" w:sz="1" w:space="0" w:color="000000"/>
              <w:bottom w:val="single" w:sz="1" w:space="0" w:color="000000"/>
              <w:right w:val="single" w:sz="1" w:space="0" w:color="000000"/>
            </w:tcBorders>
            <w:shd w:val="clear" w:color="auto" w:fill="auto"/>
          </w:tcPr>
          <w:p w:rsidR="00C268F3" w:rsidRDefault="00C268F3" w:rsidP="00C559DB">
            <w:pPr>
              <w:pStyle w:val="TableContents"/>
              <w:snapToGrid w:val="0"/>
              <w:rPr>
                <w:sz w:val="20"/>
                <w:szCs w:val="20"/>
              </w:rPr>
            </w:pPr>
          </w:p>
        </w:tc>
      </w:tr>
      <w:tr w:rsidR="00C268F3" w:rsidTr="00C559DB">
        <w:tc>
          <w:tcPr>
            <w:tcW w:w="1691" w:type="dxa"/>
            <w:tcBorders>
              <w:left w:val="single" w:sz="1" w:space="0" w:color="000000"/>
              <w:bottom w:val="single" w:sz="1" w:space="0" w:color="000000"/>
            </w:tcBorders>
            <w:shd w:val="clear" w:color="auto" w:fill="auto"/>
          </w:tcPr>
          <w:p w:rsidR="00C268F3" w:rsidRDefault="00C268F3" w:rsidP="00C559DB">
            <w:pPr>
              <w:pStyle w:val="TableContents"/>
              <w:snapToGrid w:val="0"/>
            </w:pPr>
            <w:r>
              <w:rPr>
                <w:sz w:val="20"/>
                <w:szCs w:val="20"/>
              </w:rPr>
              <w:t>Июль</w:t>
            </w:r>
          </w:p>
        </w:tc>
        <w:tc>
          <w:tcPr>
            <w:tcW w:w="2635" w:type="dxa"/>
            <w:tcBorders>
              <w:left w:val="single" w:sz="1" w:space="0" w:color="000000"/>
              <w:bottom w:val="single" w:sz="1" w:space="0" w:color="000000"/>
              <w:right w:val="single" w:sz="1" w:space="0" w:color="000000"/>
            </w:tcBorders>
            <w:shd w:val="clear" w:color="auto" w:fill="auto"/>
          </w:tcPr>
          <w:p w:rsidR="00C268F3" w:rsidRDefault="00C268F3" w:rsidP="00C559DB">
            <w:pPr>
              <w:pStyle w:val="TableContents"/>
              <w:snapToGrid w:val="0"/>
              <w:rPr>
                <w:sz w:val="20"/>
                <w:szCs w:val="20"/>
              </w:rPr>
            </w:pPr>
          </w:p>
        </w:tc>
      </w:tr>
      <w:tr w:rsidR="00C268F3" w:rsidTr="00C559DB">
        <w:tc>
          <w:tcPr>
            <w:tcW w:w="1691" w:type="dxa"/>
            <w:tcBorders>
              <w:left w:val="single" w:sz="1" w:space="0" w:color="000000"/>
              <w:bottom w:val="single" w:sz="1" w:space="0" w:color="000000"/>
            </w:tcBorders>
            <w:shd w:val="clear" w:color="auto" w:fill="auto"/>
          </w:tcPr>
          <w:p w:rsidR="00C268F3" w:rsidRDefault="00C268F3" w:rsidP="00C559DB">
            <w:pPr>
              <w:pStyle w:val="TableContents"/>
              <w:snapToGrid w:val="0"/>
            </w:pPr>
            <w:r>
              <w:rPr>
                <w:sz w:val="20"/>
                <w:szCs w:val="20"/>
              </w:rPr>
              <w:t>Август</w:t>
            </w:r>
          </w:p>
        </w:tc>
        <w:tc>
          <w:tcPr>
            <w:tcW w:w="2635" w:type="dxa"/>
            <w:tcBorders>
              <w:left w:val="single" w:sz="1" w:space="0" w:color="000000"/>
              <w:bottom w:val="single" w:sz="1" w:space="0" w:color="000000"/>
              <w:right w:val="single" w:sz="1" w:space="0" w:color="000000"/>
            </w:tcBorders>
            <w:shd w:val="clear" w:color="auto" w:fill="auto"/>
          </w:tcPr>
          <w:p w:rsidR="00C268F3" w:rsidRDefault="00C268F3" w:rsidP="00C559DB">
            <w:pPr>
              <w:pStyle w:val="TableContents"/>
              <w:snapToGrid w:val="0"/>
              <w:rPr>
                <w:sz w:val="20"/>
                <w:szCs w:val="20"/>
              </w:rPr>
            </w:pPr>
          </w:p>
        </w:tc>
      </w:tr>
      <w:tr w:rsidR="00C268F3" w:rsidTr="00C559DB">
        <w:tc>
          <w:tcPr>
            <w:tcW w:w="1691" w:type="dxa"/>
            <w:tcBorders>
              <w:left w:val="single" w:sz="1" w:space="0" w:color="000000"/>
              <w:bottom w:val="single" w:sz="1" w:space="0" w:color="000000"/>
            </w:tcBorders>
            <w:shd w:val="clear" w:color="auto" w:fill="auto"/>
          </w:tcPr>
          <w:p w:rsidR="00C268F3" w:rsidRDefault="00C268F3" w:rsidP="00C559DB">
            <w:pPr>
              <w:pStyle w:val="TableContents"/>
              <w:snapToGrid w:val="0"/>
            </w:pPr>
            <w:r>
              <w:rPr>
                <w:sz w:val="20"/>
                <w:szCs w:val="20"/>
              </w:rPr>
              <w:t>Сентябрь</w:t>
            </w:r>
          </w:p>
        </w:tc>
        <w:tc>
          <w:tcPr>
            <w:tcW w:w="2635" w:type="dxa"/>
            <w:tcBorders>
              <w:left w:val="single" w:sz="1" w:space="0" w:color="000000"/>
              <w:bottom w:val="single" w:sz="1" w:space="0" w:color="000000"/>
              <w:right w:val="single" w:sz="1" w:space="0" w:color="000000"/>
            </w:tcBorders>
            <w:shd w:val="clear" w:color="auto" w:fill="auto"/>
          </w:tcPr>
          <w:p w:rsidR="00C268F3" w:rsidRDefault="00C268F3" w:rsidP="00C559DB">
            <w:pPr>
              <w:pStyle w:val="TableContents"/>
              <w:snapToGrid w:val="0"/>
              <w:rPr>
                <w:sz w:val="20"/>
                <w:szCs w:val="20"/>
              </w:rPr>
            </w:pPr>
          </w:p>
        </w:tc>
      </w:tr>
      <w:tr w:rsidR="00C268F3" w:rsidTr="00C559DB">
        <w:tc>
          <w:tcPr>
            <w:tcW w:w="1691" w:type="dxa"/>
            <w:tcBorders>
              <w:left w:val="single" w:sz="1" w:space="0" w:color="000000"/>
              <w:bottom w:val="single" w:sz="1" w:space="0" w:color="000000"/>
            </w:tcBorders>
            <w:shd w:val="clear" w:color="auto" w:fill="auto"/>
          </w:tcPr>
          <w:p w:rsidR="00C268F3" w:rsidRDefault="00C268F3" w:rsidP="00C559DB">
            <w:pPr>
              <w:pStyle w:val="TableContents"/>
              <w:snapToGrid w:val="0"/>
            </w:pPr>
            <w:r>
              <w:rPr>
                <w:sz w:val="20"/>
                <w:szCs w:val="20"/>
              </w:rPr>
              <w:t>Октябрь</w:t>
            </w:r>
          </w:p>
        </w:tc>
        <w:tc>
          <w:tcPr>
            <w:tcW w:w="2635" w:type="dxa"/>
            <w:tcBorders>
              <w:left w:val="single" w:sz="1" w:space="0" w:color="000000"/>
              <w:bottom w:val="single" w:sz="1" w:space="0" w:color="000000"/>
              <w:right w:val="single" w:sz="1" w:space="0" w:color="000000"/>
            </w:tcBorders>
            <w:shd w:val="clear" w:color="auto" w:fill="auto"/>
          </w:tcPr>
          <w:p w:rsidR="00C268F3" w:rsidRDefault="00C268F3" w:rsidP="00C559DB">
            <w:pPr>
              <w:pStyle w:val="TableContents"/>
              <w:snapToGrid w:val="0"/>
              <w:rPr>
                <w:sz w:val="20"/>
                <w:szCs w:val="20"/>
              </w:rPr>
            </w:pPr>
          </w:p>
        </w:tc>
      </w:tr>
      <w:tr w:rsidR="00C268F3" w:rsidTr="00C559DB">
        <w:tc>
          <w:tcPr>
            <w:tcW w:w="1691" w:type="dxa"/>
            <w:tcBorders>
              <w:left w:val="single" w:sz="1" w:space="0" w:color="000000"/>
              <w:bottom w:val="single" w:sz="1" w:space="0" w:color="000000"/>
            </w:tcBorders>
            <w:shd w:val="clear" w:color="auto" w:fill="auto"/>
          </w:tcPr>
          <w:p w:rsidR="00C268F3" w:rsidRDefault="00C268F3" w:rsidP="00C559DB">
            <w:pPr>
              <w:pStyle w:val="TableContents"/>
              <w:snapToGrid w:val="0"/>
            </w:pPr>
            <w:r>
              <w:rPr>
                <w:sz w:val="20"/>
                <w:szCs w:val="20"/>
              </w:rPr>
              <w:t>Ноябрь</w:t>
            </w:r>
          </w:p>
        </w:tc>
        <w:tc>
          <w:tcPr>
            <w:tcW w:w="2635" w:type="dxa"/>
            <w:tcBorders>
              <w:left w:val="single" w:sz="1" w:space="0" w:color="000000"/>
              <w:bottom w:val="single" w:sz="1" w:space="0" w:color="000000"/>
              <w:right w:val="single" w:sz="1" w:space="0" w:color="000000"/>
            </w:tcBorders>
            <w:shd w:val="clear" w:color="auto" w:fill="auto"/>
          </w:tcPr>
          <w:p w:rsidR="00C268F3" w:rsidRDefault="00C268F3" w:rsidP="00C559DB">
            <w:pPr>
              <w:pStyle w:val="TableContents"/>
              <w:snapToGrid w:val="0"/>
              <w:rPr>
                <w:sz w:val="20"/>
                <w:szCs w:val="20"/>
              </w:rPr>
            </w:pPr>
          </w:p>
        </w:tc>
      </w:tr>
      <w:tr w:rsidR="00C268F3" w:rsidTr="00C559DB">
        <w:tc>
          <w:tcPr>
            <w:tcW w:w="1691" w:type="dxa"/>
            <w:tcBorders>
              <w:left w:val="single" w:sz="1" w:space="0" w:color="000000"/>
              <w:bottom w:val="single" w:sz="1" w:space="0" w:color="000000"/>
            </w:tcBorders>
            <w:shd w:val="clear" w:color="auto" w:fill="auto"/>
          </w:tcPr>
          <w:p w:rsidR="00C268F3" w:rsidRDefault="00C268F3" w:rsidP="00C559DB">
            <w:pPr>
              <w:pStyle w:val="TableContents"/>
              <w:snapToGrid w:val="0"/>
            </w:pPr>
            <w:r>
              <w:rPr>
                <w:sz w:val="20"/>
                <w:szCs w:val="20"/>
              </w:rPr>
              <w:t>Декабрь</w:t>
            </w:r>
          </w:p>
        </w:tc>
        <w:tc>
          <w:tcPr>
            <w:tcW w:w="2635" w:type="dxa"/>
            <w:tcBorders>
              <w:left w:val="single" w:sz="1" w:space="0" w:color="000000"/>
              <w:bottom w:val="single" w:sz="1" w:space="0" w:color="000000"/>
              <w:right w:val="single" w:sz="1" w:space="0" w:color="000000"/>
            </w:tcBorders>
            <w:shd w:val="clear" w:color="auto" w:fill="auto"/>
          </w:tcPr>
          <w:p w:rsidR="00C268F3" w:rsidRDefault="00C268F3" w:rsidP="00C559DB">
            <w:pPr>
              <w:pStyle w:val="TableContents"/>
              <w:snapToGrid w:val="0"/>
              <w:rPr>
                <w:sz w:val="20"/>
                <w:szCs w:val="20"/>
              </w:rPr>
            </w:pPr>
          </w:p>
        </w:tc>
      </w:tr>
      <w:tr w:rsidR="00C268F3" w:rsidTr="00C559DB">
        <w:tc>
          <w:tcPr>
            <w:tcW w:w="1691" w:type="dxa"/>
            <w:tcBorders>
              <w:left w:val="single" w:sz="1" w:space="0" w:color="000000"/>
              <w:bottom w:val="single" w:sz="1" w:space="0" w:color="000000"/>
            </w:tcBorders>
            <w:shd w:val="clear" w:color="auto" w:fill="auto"/>
          </w:tcPr>
          <w:p w:rsidR="00C268F3" w:rsidRDefault="00C268F3" w:rsidP="00C559DB">
            <w:pPr>
              <w:pStyle w:val="TableContents"/>
              <w:snapToGrid w:val="0"/>
            </w:pPr>
            <w:r>
              <w:rPr>
                <w:sz w:val="20"/>
                <w:szCs w:val="20"/>
              </w:rPr>
              <w:t>ИТОГО за год</w:t>
            </w:r>
          </w:p>
        </w:tc>
        <w:tc>
          <w:tcPr>
            <w:tcW w:w="2635" w:type="dxa"/>
            <w:tcBorders>
              <w:left w:val="single" w:sz="1" w:space="0" w:color="000000"/>
              <w:bottom w:val="single" w:sz="1" w:space="0" w:color="000000"/>
              <w:right w:val="single" w:sz="1" w:space="0" w:color="000000"/>
            </w:tcBorders>
            <w:shd w:val="clear" w:color="auto" w:fill="auto"/>
          </w:tcPr>
          <w:p w:rsidR="00C268F3" w:rsidRDefault="00C268F3" w:rsidP="00C559DB">
            <w:pPr>
              <w:pStyle w:val="TableContents"/>
              <w:snapToGrid w:val="0"/>
              <w:rPr>
                <w:sz w:val="20"/>
                <w:szCs w:val="20"/>
              </w:rPr>
            </w:pPr>
          </w:p>
        </w:tc>
      </w:tr>
    </w:tbl>
    <w:p w:rsidR="00C268F3" w:rsidRDefault="00C268F3" w:rsidP="00C268F3">
      <w:pPr>
        <w:pStyle w:val="Standard"/>
        <w:rPr>
          <w:sz w:val="20"/>
          <w:szCs w:val="20"/>
        </w:rPr>
      </w:pPr>
    </w:p>
    <w:p w:rsidR="00C268F3" w:rsidRDefault="00C268F3" w:rsidP="00C268F3">
      <w:pPr>
        <w:pStyle w:val="Standard"/>
        <w:rPr>
          <w:sz w:val="20"/>
          <w:szCs w:val="20"/>
        </w:rPr>
      </w:pPr>
    </w:p>
    <w:p w:rsidR="00C268F3" w:rsidRDefault="00C268F3" w:rsidP="00C268F3">
      <w:pPr>
        <w:pStyle w:val="Standard"/>
        <w:rPr>
          <w:sz w:val="20"/>
          <w:szCs w:val="20"/>
        </w:rPr>
      </w:pPr>
    </w:p>
    <w:p w:rsidR="00C268F3" w:rsidRDefault="00C268F3" w:rsidP="00C268F3">
      <w:pPr>
        <w:pStyle w:val="Standard"/>
        <w:rPr>
          <w:sz w:val="20"/>
          <w:szCs w:val="20"/>
        </w:rPr>
      </w:pPr>
    </w:p>
    <w:p w:rsidR="00C268F3" w:rsidRDefault="00C268F3" w:rsidP="00C268F3">
      <w:pPr>
        <w:pStyle w:val="Standard"/>
        <w:rPr>
          <w:sz w:val="20"/>
          <w:szCs w:val="20"/>
        </w:rPr>
      </w:pPr>
    </w:p>
    <w:p w:rsidR="00C268F3" w:rsidRDefault="00C268F3" w:rsidP="00C268F3">
      <w:pPr>
        <w:pStyle w:val="Standard"/>
        <w:rPr>
          <w:sz w:val="20"/>
          <w:szCs w:val="20"/>
        </w:rPr>
      </w:pPr>
    </w:p>
    <w:p w:rsidR="00C268F3" w:rsidRDefault="00C268F3" w:rsidP="00C268F3">
      <w:pPr>
        <w:pStyle w:val="Standard"/>
        <w:rPr>
          <w:sz w:val="20"/>
          <w:szCs w:val="20"/>
        </w:rPr>
      </w:pPr>
    </w:p>
    <w:p w:rsidR="00C268F3" w:rsidRDefault="00C268F3" w:rsidP="00C268F3">
      <w:pPr>
        <w:pStyle w:val="Standard"/>
        <w:rPr>
          <w:sz w:val="20"/>
          <w:szCs w:val="20"/>
        </w:rPr>
      </w:pPr>
    </w:p>
    <w:p w:rsidR="00C268F3" w:rsidRDefault="00C268F3" w:rsidP="00C268F3">
      <w:pPr>
        <w:pStyle w:val="Standard"/>
      </w:pPr>
      <w:r>
        <w:rPr>
          <w:sz w:val="20"/>
          <w:szCs w:val="20"/>
        </w:rPr>
        <w:t>МУП «Водоканал»                                                                                  Абонент</w:t>
      </w:r>
    </w:p>
    <w:p w:rsidR="00C268F3" w:rsidRDefault="00C268F3" w:rsidP="00C268F3">
      <w:pPr>
        <w:pStyle w:val="Standard"/>
        <w:rPr>
          <w:sz w:val="20"/>
          <w:szCs w:val="20"/>
        </w:rPr>
      </w:pPr>
    </w:p>
    <w:p w:rsidR="00C268F3" w:rsidRDefault="00C268F3" w:rsidP="00C268F3">
      <w:pPr>
        <w:pStyle w:val="Standard"/>
        <w:rPr>
          <w:sz w:val="20"/>
          <w:szCs w:val="20"/>
        </w:rPr>
      </w:pPr>
    </w:p>
    <w:p w:rsidR="00C268F3" w:rsidRDefault="00C268F3" w:rsidP="00C268F3">
      <w:pPr>
        <w:pStyle w:val="Standard"/>
      </w:pPr>
      <w:r>
        <w:rPr>
          <w:sz w:val="20"/>
          <w:szCs w:val="20"/>
        </w:rPr>
        <w:t>____________/__________/                                                              ____________/__________</w:t>
      </w:r>
    </w:p>
    <w:p w:rsidR="00C268F3" w:rsidRDefault="00C268F3" w:rsidP="00C268F3">
      <w:pPr>
        <w:pStyle w:val="Standard"/>
        <w:rPr>
          <w:sz w:val="20"/>
          <w:szCs w:val="20"/>
        </w:rPr>
      </w:pPr>
    </w:p>
    <w:p w:rsidR="00C268F3" w:rsidRDefault="00C268F3" w:rsidP="00C268F3">
      <w:pPr>
        <w:pStyle w:val="Standard"/>
      </w:pPr>
      <w:r>
        <w:rPr>
          <w:sz w:val="20"/>
          <w:szCs w:val="20"/>
        </w:rPr>
        <w:t>«___»___________20___г.                                                                «____»__________20____г.</w:t>
      </w:r>
    </w:p>
    <w:p w:rsidR="00C268F3" w:rsidRDefault="00C268F3" w:rsidP="00C268F3">
      <w:pPr>
        <w:pStyle w:val="Standard"/>
        <w:rPr>
          <w:sz w:val="20"/>
          <w:szCs w:val="20"/>
        </w:rPr>
      </w:pPr>
    </w:p>
    <w:p w:rsidR="00C268F3" w:rsidRDefault="00C268F3" w:rsidP="00C268F3">
      <w:pPr>
        <w:pStyle w:val="Standard"/>
        <w:rPr>
          <w:sz w:val="20"/>
          <w:szCs w:val="20"/>
        </w:rPr>
      </w:pPr>
    </w:p>
    <w:p w:rsidR="00C268F3" w:rsidRDefault="00C268F3" w:rsidP="00C268F3">
      <w:pPr>
        <w:pStyle w:val="Standard"/>
        <w:rPr>
          <w:sz w:val="20"/>
          <w:szCs w:val="20"/>
        </w:rPr>
      </w:pPr>
    </w:p>
    <w:p w:rsidR="00C268F3" w:rsidRDefault="00C268F3" w:rsidP="00C268F3">
      <w:pPr>
        <w:pStyle w:val="Standard"/>
        <w:rPr>
          <w:sz w:val="20"/>
          <w:szCs w:val="20"/>
        </w:rPr>
      </w:pPr>
    </w:p>
    <w:p w:rsidR="00C268F3" w:rsidRDefault="00C268F3" w:rsidP="00C268F3">
      <w:pPr>
        <w:pStyle w:val="Standard"/>
        <w:rPr>
          <w:sz w:val="20"/>
          <w:szCs w:val="20"/>
        </w:rPr>
      </w:pPr>
    </w:p>
    <w:p w:rsidR="00C268F3" w:rsidRDefault="00C268F3" w:rsidP="000A038D"/>
    <w:p w:rsidR="00C268F3" w:rsidRDefault="00C268F3" w:rsidP="000A038D"/>
    <w:p w:rsidR="00C268F3" w:rsidRDefault="00C268F3" w:rsidP="000A038D"/>
    <w:p w:rsidR="00C268F3" w:rsidRDefault="00C268F3" w:rsidP="000A038D"/>
    <w:p w:rsidR="00C268F3" w:rsidRDefault="00C268F3" w:rsidP="000A038D"/>
    <w:p w:rsidR="00C268F3" w:rsidRDefault="00C268F3" w:rsidP="000A038D"/>
    <w:p w:rsidR="00C268F3" w:rsidRDefault="00C268F3" w:rsidP="009C3FD6">
      <w:pPr>
        <w:spacing w:line="240" w:lineRule="auto"/>
      </w:pPr>
    </w:p>
    <w:p w:rsidR="00CD74D3" w:rsidRDefault="00CD74D3" w:rsidP="009C3FD6">
      <w:pPr>
        <w:spacing w:after="0" w:line="240" w:lineRule="auto"/>
        <w:jc w:val="right"/>
        <w:rPr>
          <w:sz w:val="24"/>
          <w:szCs w:val="24"/>
        </w:rPr>
      </w:pPr>
    </w:p>
    <w:p w:rsidR="009C3FD6" w:rsidRPr="000222B7" w:rsidRDefault="009C3FD6" w:rsidP="009C3FD6">
      <w:pPr>
        <w:spacing w:after="0" w:line="240" w:lineRule="auto"/>
        <w:jc w:val="right"/>
        <w:rPr>
          <w:rFonts w:ascii="Times New Roman" w:hAnsi="Times New Roman" w:cs="Times New Roman"/>
        </w:rPr>
      </w:pPr>
      <w:r w:rsidRPr="000222B7">
        <w:rPr>
          <w:rFonts w:ascii="Times New Roman" w:hAnsi="Times New Roman" w:cs="Times New Roman"/>
        </w:rPr>
        <w:lastRenderedPageBreak/>
        <w:t>Приложение N 6</w:t>
      </w:r>
    </w:p>
    <w:p w:rsidR="009C3FD6" w:rsidRPr="000222B7" w:rsidRDefault="009C3FD6" w:rsidP="009C3FD6">
      <w:pPr>
        <w:spacing w:after="0" w:line="240" w:lineRule="auto"/>
        <w:jc w:val="right"/>
        <w:rPr>
          <w:rFonts w:ascii="Times New Roman" w:hAnsi="Times New Roman" w:cs="Times New Roman"/>
          <w:sz w:val="20"/>
          <w:szCs w:val="20"/>
        </w:rPr>
      </w:pPr>
      <w:r w:rsidRPr="000222B7">
        <w:rPr>
          <w:rFonts w:ascii="Times New Roman" w:hAnsi="Times New Roman" w:cs="Times New Roman"/>
          <w:sz w:val="20"/>
          <w:szCs w:val="20"/>
        </w:rPr>
        <w:t>стр.1 из 2-х</w:t>
      </w:r>
    </w:p>
    <w:p w:rsidR="009C3FD6" w:rsidRPr="000222B7" w:rsidRDefault="009C3FD6" w:rsidP="009C3FD6">
      <w:pPr>
        <w:spacing w:after="0" w:line="240" w:lineRule="auto"/>
        <w:jc w:val="right"/>
        <w:rPr>
          <w:rFonts w:ascii="Times New Roman" w:hAnsi="Times New Roman" w:cs="Times New Roman"/>
          <w:sz w:val="20"/>
          <w:szCs w:val="20"/>
        </w:rPr>
      </w:pPr>
      <w:r w:rsidRPr="000222B7">
        <w:rPr>
          <w:rFonts w:ascii="Times New Roman" w:hAnsi="Times New Roman" w:cs="Times New Roman"/>
          <w:sz w:val="20"/>
          <w:szCs w:val="20"/>
        </w:rPr>
        <w:t>к единому типовому договору</w:t>
      </w:r>
    </w:p>
    <w:p w:rsidR="009C3FD6" w:rsidRPr="000222B7" w:rsidRDefault="009C3FD6" w:rsidP="009C3FD6">
      <w:pPr>
        <w:spacing w:after="0" w:line="240" w:lineRule="auto"/>
        <w:jc w:val="right"/>
        <w:rPr>
          <w:rFonts w:ascii="Times New Roman" w:hAnsi="Times New Roman" w:cs="Times New Roman"/>
          <w:sz w:val="20"/>
          <w:szCs w:val="20"/>
        </w:rPr>
      </w:pPr>
      <w:r w:rsidRPr="000222B7">
        <w:rPr>
          <w:rFonts w:ascii="Times New Roman" w:hAnsi="Times New Roman" w:cs="Times New Roman"/>
          <w:sz w:val="20"/>
          <w:szCs w:val="20"/>
        </w:rPr>
        <w:t>холодного водоснабжения</w:t>
      </w:r>
    </w:p>
    <w:p w:rsidR="009C3FD6" w:rsidRPr="000222B7" w:rsidRDefault="009C3FD6" w:rsidP="009C3FD6">
      <w:pPr>
        <w:spacing w:after="0" w:line="240" w:lineRule="auto"/>
        <w:jc w:val="right"/>
        <w:rPr>
          <w:rFonts w:ascii="Times New Roman" w:hAnsi="Times New Roman" w:cs="Times New Roman"/>
          <w:sz w:val="20"/>
          <w:szCs w:val="20"/>
        </w:rPr>
      </w:pPr>
      <w:r w:rsidRPr="000222B7">
        <w:rPr>
          <w:rFonts w:ascii="Times New Roman" w:hAnsi="Times New Roman" w:cs="Times New Roman"/>
          <w:sz w:val="20"/>
          <w:szCs w:val="20"/>
        </w:rPr>
        <w:t>и водоотведения</w:t>
      </w:r>
    </w:p>
    <w:p w:rsidR="009C3FD6" w:rsidRDefault="009C3FD6" w:rsidP="009C3FD6">
      <w:pPr>
        <w:spacing w:line="240" w:lineRule="auto"/>
        <w:rPr>
          <w:sz w:val="24"/>
          <w:szCs w:val="24"/>
        </w:rPr>
      </w:pPr>
    </w:p>
    <w:p w:rsidR="009C3FD6" w:rsidRPr="00FE6409" w:rsidRDefault="009C3FD6" w:rsidP="00CD74D3">
      <w:pPr>
        <w:pStyle w:val="ConsPlusNormal"/>
        <w:contextualSpacing/>
        <w:jc w:val="right"/>
        <w:rPr>
          <w:rFonts w:ascii="Times New Roman" w:hAnsi="Times New Roman" w:cs="Times New Roman"/>
          <w:sz w:val="24"/>
          <w:szCs w:val="24"/>
        </w:rPr>
      </w:pPr>
    </w:p>
    <w:p w:rsidR="009C3FD6" w:rsidRPr="00FE6409" w:rsidRDefault="009C3FD6" w:rsidP="00CD74D3">
      <w:pPr>
        <w:spacing w:after="0" w:line="240" w:lineRule="auto"/>
        <w:contextualSpacing/>
        <w:jc w:val="center"/>
        <w:rPr>
          <w:rFonts w:ascii="Times New Roman" w:hAnsi="Times New Roman" w:cs="Times New Roman"/>
        </w:rPr>
      </w:pPr>
      <w:r w:rsidRPr="00FE6409">
        <w:rPr>
          <w:rFonts w:ascii="Times New Roman" w:hAnsi="Times New Roman" w:cs="Times New Roman"/>
          <w:b/>
          <w:sz w:val="24"/>
          <w:szCs w:val="24"/>
        </w:rPr>
        <w:t>СВЕДЕНИЯ</w:t>
      </w:r>
    </w:p>
    <w:p w:rsidR="009C3FD6" w:rsidRPr="00FE6409" w:rsidRDefault="009C3FD6" w:rsidP="00CD74D3">
      <w:pPr>
        <w:spacing w:after="0" w:line="240" w:lineRule="auto"/>
        <w:contextualSpacing/>
        <w:jc w:val="center"/>
        <w:rPr>
          <w:rFonts w:ascii="Times New Roman" w:hAnsi="Times New Roman" w:cs="Times New Roman"/>
          <w:b/>
          <w:sz w:val="24"/>
          <w:szCs w:val="24"/>
        </w:rPr>
      </w:pPr>
      <w:r w:rsidRPr="00FE6409">
        <w:rPr>
          <w:rFonts w:ascii="Times New Roman" w:hAnsi="Times New Roman" w:cs="Times New Roman"/>
          <w:b/>
          <w:sz w:val="24"/>
          <w:szCs w:val="24"/>
        </w:rPr>
        <w:t>о нормативах состава сточных вод и требованиях к составу и свойствам</w:t>
      </w:r>
    </w:p>
    <w:p w:rsidR="009C3FD6" w:rsidRPr="00FE6409" w:rsidRDefault="009C3FD6" w:rsidP="00CD74D3">
      <w:pPr>
        <w:spacing w:after="0" w:line="240" w:lineRule="auto"/>
        <w:contextualSpacing/>
        <w:jc w:val="center"/>
        <w:rPr>
          <w:rFonts w:ascii="Times New Roman" w:hAnsi="Times New Roman" w:cs="Times New Roman"/>
          <w:b/>
          <w:sz w:val="24"/>
          <w:szCs w:val="24"/>
        </w:rPr>
      </w:pPr>
      <w:r w:rsidRPr="00FE6409">
        <w:rPr>
          <w:rFonts w:ascii="Times New Roman" w:hAnsi="Times New Roman" w:cs="Times New Roman"/>
          <w:b/>
          <w:sz w:val="24"/>
          <w:szCs w:val="24"/>
        </w:rPr>
        <w:t>сточных вод, установленных в целях предотвращения негативного воздействия на работу централизованной системы водоотведения</w:t>
      </w:r>
    </w:p>
    <w:p w:rsidR="009C3FD6" w:rsidRDefault="009C3FD6" w:rsidP="00CD74D3">
      <w:pPr>
        <w:pStyle w:val="ConsPlusNonformat"/>
        <w:contextualSpacing/>
        <w:jc w:val="both"/>
        <w:rPr>
          <w:b/>
          <w:sz w:val="24"/>
          <w:szCs w:val="24"/>
        </w:rPr>
      </w:pPr>
    </w:p>
    <w:tbl>
      <w:tblPr>
        <w:tblW w:w="0" w:type="auto"/>
        <w:tblInd w:w="-20" w:type="dxa"/>
        <w:tblLayout w:type="fixed"/>
        <w:tblLook w:val="0000" w:firstRow="0" w:lastRow="0" w:firstColumn="0" w:lastColumn="0" w:noHBand="0" w:noVBand="0"/>
      </w:tblPr>
      <w:tblGrid>
        <w:gridCol w:w="2448"/>
        <w:gridCol w:w="3960"/>
        <w:gridCol w:w="3100"/>
      </w:tblGrid>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b/>
                <w:sz w:val="18"/>
                <w:szCs w:val="18"/>
              </w:rPr>
            </w:pPr>
            <w:r w:rsidRPr="00CD74D3">
              <w:rPr>
                <w:rFonts w:ascii="Times New Roman" w:hAnsi="Times New Roman" w:cs="Times New Roman"/>
                <w:b/>
                <w:sz w:val="18"/>
                <w:szCs w:val="18"/>
              </w:rPr>
              <w:t>Номер и наименование канализационных выпусков</w:t>
            </w: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b/>
                <w:sz w:val="18"/>
                <w:szCs w:val="18"/>
              </w:rPr>
            </w:pPr>
            <w:r w:rsidRPr="00CD74D3">
              <w:rPr>
                <w:rFonts w:ascii="Times New Roman" w:hAnsi="Times New Roman" w:cs="Times New Roman"/>
                <w:b/>
                <w:sz w:val="18"/>
                <w:szCs w:val="18"/>
              </w:rPr>
              <w:t>Перечень загрязняющих веществ</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b/>
                <w:sz w:val="18"/>
                <w:szCs w:val="18"/>
              </w:rPr>
            </w:pPr>
            <w:r w:rsidRPr="00CD74D3">
              <w:rPr>
                <w:rFonts w:ascii="Times New Roman" w:hAnsi="Times New Roman" w:cs="Times New Roman"/>
                <w:b/>
                <w:sz w:val="18"/>
                <w:szCs w:val="18"/>
              </w:rPr>
              <w:t>Допустимые кон</w:t>
            </w:r>
            <w:r w:rsidR="00CD74D3">
              <w:rPr>
                <w:rFonts w:ascii="Times New Roman" w:hAnsi="Times New Roman" w:cs="Times New Roman"/>
                <w:b/>
                <w:sz w:val="18"/>
                <w:szCs w:val="18"/>
              </w:rPr>
              <w:t xml:space="preserve">центрации загрязняющих </w:t>
            </w:r>
            <w:proofErr w:type="gramStart"/>
            <w:r w:rsidR="00CD74D3">
              <w:rPr>
                <w:rFonts w:ascii="Times New Roman" w:hAnsi="Times New Roman" w:cs="Times New Roman"/>
                <w:b/>
                <w:sz w:val="18"/>
                <w:szCs w:val="18"/>
              </w:rPr>
              <w:t xml:space="preserve">веществ,   </w:t>
            </w:r>
            <w:proofErr w:type="gramEnd"/>
            <w:r w:rsidR="00CD74D3">
              <w:rPr>
                <w:rFonts w:ascii="Times New Roman" w:hAnsi="Times New Roman" w:cs="Times New Roman"/>
                <w:b/>
                <w:sz w:val="18"/>
                <w:szCs w:val="18"/>
              </w:rPr>
              <w:t xml:space="preserve">      </w:t>
            </w:r>
            <w:r w:rsidRPr="00CD74D3">
              <w:rPr>
                <w:rFonts w:ascii="Times New Roman" w:hAnsi="Times New Roman" w:cs="Times New Roman"/>
                <w:b/>
                <w:sz w:val="18"/>
                <w:szCs w:val="18"/>
              </w:rPr>
              <w:t>мг/дм</w:t>
            </w:r>
            <w:r w:rsidRPr="00CD74D3">
              <w:rPr>
                <w:rFonts w:ascii="Times New Roman" w:hAnsi="Times New Roman" w:cs="Times New Roman"/>
                <w:b/>
                <w:sz w:val="18"/>
                <w:szCs w:val="18"/>
                <w:vertAlign w:val="superscript"/>
              </w:rPr>
              <w:t>3</w:t>
            </w:r>
            <w:r w:rsidRPr="00CD74D3">
              <w:rPr>
                <w:rFonts w:ascii="Times New Roman" w:hAnsi="Times New Roman" w:cs="Times New Roman"/>
                <w:b/>
                <w:sz w:val="18"/>
                <w:szCs w:val="18"/>
              </w:rPr>
              <w:t xml:space="preserve">, </w:t>
            </w:r>
            <w:proofErr w:type="spellStart"/>
            <w:r w:rsidRPr="00CD74D3">
              <w:rPr>
                <w:rFonts w:ascii="Times New Roman" w:hAnsi="Times New Roman" w:cs="Times New Roman"/>
                <w:b/>
                <w:sz w:val="18"/>
                <w:szCs w:val="18"/>
              </w:rPr>
              <w:t>ед.рН</w:t>
            </w:r>
            <w:proofErr w:type="spellEnd"/>
            <w:r w:rsidRPr="00CD74D3">
              <w:rPr>
                <w:rFonts w:ascii="Times New Roman" w:hAnsi="Times New Roman" w:cs="Times New Roman"/>
                <w:b/>
                <w:sz w:val="18"/>
                <w:szCs w:val="18"/>
              </w:rPr>
              <w:t>, ºС</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1</w:t>
            </w: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2</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3</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1.Взвешенные вещества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300</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CD74D3"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2.БПК5</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300</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3.ХПК</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500</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4.Азот общий</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50</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5.Фосфор общий</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12</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6.Нефтепродукты</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10</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7.Хлор и хлорамины</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5</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 xml:space="preserve">8.Соотношение </w:t>
            </w:r>
            <w:proofErr w:type="gramStart"/>
            <w:r w:rsidRPr="00CD74D3">
              <w:rPr>
                <w:rFonts w:ascii="Times New Roman" w:hAnsi="Times New Roman" w:cs="Times New Roman"/>
                <w:sz w:val="18"/>
                <w:szCs w:val="18"/>
              </w:rPr>
              <w:t>ХПК:БПК</w:t>
            </w:r>
            <w:proofErr w:type="gramEnd"/>
            <w:r w:rsidRPr="00CD74D3">
              <w:rPr>
                <w:rFonts w:ascii="Times New Roman" w:hAnsi="Times New Roman" w:cs="Times New Roman"/>
                <w:sz w:val="18"/>
                <w:szCs w:val="18"/>
              </w:rPr>
              <w:t>5</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2,5</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9.Фенолы (сумма)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5</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10.Сульфиды (S-H2S+S2-)</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1,5</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11.Сульфаты</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1000</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12.Хлориды</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1000</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13.Алюминий</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5</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14.Железо</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5</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15.Марганец</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1</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16.Медь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1</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17.Цинк</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1</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18.Хром общий</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0,5</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Default="009C3FD6" w:rsidP="00CD74D3">
            <w:pPr>
              <w:snapToGrid w:val="0"/>
              <w:spacing w:line="240" w:lineRule="auto"/>
              <w:contextualSpacing/>
              <w:jc w:val="center"/>
              <w:rPr>
                <w:rFonts w:ascii="Arial" w:hAnsi="Arial" w:cs="Arial"/>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Default="009C3FD6" w:rsidP="00CD74D3">
            <w:pPr>
              <w:snapToGrid w:val="0"/>
              <w:spacing w:line="240" w:lineRule="auto"/>
              <w:contextualSpacing/>
            </w:pPr>
            <w:r>
              <w:t>19.Хром шестивалентный</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Default="009C3FD6" w:rsidP="00CD74D3">
            <w:pPr>
              <w:snapToGrid w:val="0"/>
              <w:spacing w:line="240" w:lineRule="auto"/>
              <w:contextualSpacing/>
              <w:jc w:val="center"/>
            </w:pPr>
            <w:r>
              <w:t>0,05</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Default="009C3FD6" w:rsidP="00CD74D3">
            <w:pPr>
              <w:snapToGrid w:val="0"/>
              <w:spacing w:line="240" w:lineRule="auto"/>
              <w:contextualSpacing/>
              <w:jc w:val="center"/>
              <w:rPr>
                <w:rFonts w:ascii="Arial" w:hAnsi="Arial" w:cs="Arial"/>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Default="009C3FD6" w:rsidP="00CD74D3">
            <w:pPr>
              <w:snapToGrid w:val="0"/>
              <w:spacing w:line="240" w:lineRule="auto"/>
              <w:contextualSpacing/>
            </w:pPr>
            <w:r>
              <w:t>20.Никель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Default="009C3FD6" w:rsidP="00CD74D3">
            <w:pPr>
              <w:snapToGrid w:val="0"/>
              <w:spacing w:line="240" w:lineRule="auto"/>
              <w:contextualSpacing/>
              <w:jc w:val="center"/>
            </w:pPr>
            <w:r>
              <w:t>0,25</w:t>
            </w:r>
          </w:p>
        </w:tc>
      </w:tr>
      <w:tr w:rsidR="009C3FD6" w:rsidTr="00C559DB">
        <w:tc>
          <w:tcPr>
            <w:tcW w:w="2448" w:type="dxa"/>
            <w:tcBorders>
              <w:top w:val="single" w:sz="4" w:space="0" w:color="000000"/>
              <w:left w:val="single" w:sz="4" w:space="0" w:color="000000"/>
              <w:bottom w:val="single" w:sz="4" w:space="0" w:color="000000"/>
            </w:tcBorders>
            <w:shd w:val="clear" w:color="auto" w:fill="auto"/>
          </w:tcPr>
          <w:p w:rsidR="009C3FD6" w:rsidRDefault="009C3FD6" w:rsidP="00CD74D3">
            <w:pPr>
              <w:snapToGrid w:val="0"/>
              <w:spacing w:line="240" w:lineRule="auto"/>
              <w:contextualSpacing/>
              <w:jc w:val="center"/>
              <w:rPr>
                <w:rFonts w:ascii="Arial" w:hAnsi="Arial" w:cs="Arial"/>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Default="009C3FD6" w:rsidP="00CD74D3">
            <w:pPr>
              <w:snapToGrid w:val="0"/>
              <w:spacing w:line="240" w:lineRule="auto"/>
              <w:contextualSpacing/>
            </w:pPr>
            <w:r>
              <w:t>21.Кадмий</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Default="009C3FD6" w:rsidP="00CD74D3">
            <w:pPr>
              <w:snapToGrid w:val="0"/>
              <w:spacing w:line="240" w:lineRule="auto"/>
              <w:contextualSpacing/>
              <w:jc w:val="center"/>
            </w:pPr>
            <w:r>
              <w:t>0,015</w:t>
            </w:r>
          </w:p>
        </w:tc>
      </w:tr>
      <w:tr w:rsidR="009C3FD6" w:rsidRPr="00CD74D3"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22.Свинец</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0,25</w:t>
            </w:r>
          </w:p>
        </w:tc>
      </w:tr>
      <w:tr w:rsidR="009C3FD6" w:rsidRPr="00CD74D3"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23.Мышьяк</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0,05</w:t>
            </w:r>
          </w:p>
        </w:tc>
      </w:tr>
      <w:tr w:rsidR="009C3FD6" w:rsidRPr="00CD74D3"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24.Ртуть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0,005</w:t>
            </w:r>
          </w:p>
        </w:tc>
      </w:tr>
      <w:tr w:rsidR="009C3FD6" w:rsidRPr="00CD74D3"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25.Водородный показатель (</w:t>
            </w:r>
            <w:proofErr w:type="spellStart"/>
            <w:r w:rsidRPr="00CD74D3">
              <w:rPr>
                <w:rFonts w:ascii="Times New Roman" w:hAnsi="Times New Roman" w:cs="Times New Roman"/>
                <w:sz w:val="18"/>
                <w:szCs w:val="18"/>
              </w:rPr>
              <w:t>pH</w:t>
            </w:r>
            <w:proofErr w:type="spellEnd"/>
            <w:r w:rsidRPr="00CD74D3">
              <w:rPr>
                <w:rFonts w:ascii="Times New Roman" w:hAnsi="Times New Roman" w:cs="Times New Roman"/>
                <w:sz w:val="18"/>
                <w:szCs w:val="18"/>
              </w:rPr>
              <w:t>)</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6 - 9</w:t>
            </w:r>
          </w:p>
        </w:tc>
      </w:tr>
      <w:tr w:rsidR="009C3FD6" w:rsidRPr="00CD74D3"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26.Температура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+40</w:t>
            </w:r>
          </w:p>
        </w:tc>
      </w:tr>
      <w:tr w:rsidR="009C3FD6" w:rsidRPr="00CD74D3"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27.Жиры</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50</w:t>
            </w:r>
          </w:p>
        </w:tc>
      </w:tr>
      <w:tr w:rsidR="009C3FD6" w:rsidRPr="00CD74D3"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 xml:space="preserve">28.Летучие органические соединения (ЛОС) (в том числе толуол, бензол, ацетон, метанол, бутанол, </w:t>
            </w:r>
            <w:proofErr w:type="spellStart"/>
            <w:r w:rsidRPr="00CD74D3">
              <w:rPr>
                <w:rFonts w:ascii="Times New Roman" w:hAnsi="Times New Roman" w:cs="Times New Roman"/>
                <w:sz w:val="18"/>
                <w:szCs w:val="18"/>
              </w:rPr>
              <w:t>пропанол</w:t>
            </w:r>
            <w:proofErr w:type="spellEnd"/>
            <w:r w:rsidRPr="00CD74D3">
              <w:rPr>
                <w:rFonts w:ascii="Times New Roman" w:hAnsi="Times New Roman" w:cs="Times New Roman"/>
                <w:sz w:val="18"/>
                <w:szCs w:val="18"/>
              </w:rPr>
              <w:t xml:space="preserve">, их изомеры и </w:t>
            </w:r>
            <w:proofErr w:type="spellStart"/>
            <w:r w:rsidRPr="00CD74D3">
              <w:rPr>
                <w:rFonts w:ascii="Times New Roman" w:hAnsi="Times New Roman" w:cs="Times New Roman"/>
                <w:sz w:val="18"/>
                <w:szCs w:val="18"/>
              </w:rPr>
              <w:t>алкилпроизводные</w:t>
            </w:r>
            <w:proofErr w:type="spellEnd"/>
            <w:r w:rsidRPr="00CD74D3">
              <w:rPr>
                <w:rFonts w:ascii="Times New Roman" w:hAnsi="Times New Roman" w:cs="Times New Roman"/>
                <w:sz w:val="18"/>
                <w:szCs w:val="18"/>
              </w:rPr>
              <w:t xml:space="preserve"> по сумме ЛОС)</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20</w:t>
            </w:r>
          </w:p>
        </w:tc>
      </w:tr>
      <w:tr w:rsidR="009C3FD6" w:rsidRPr="00CD74D3"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29.СПАВ неионогенные</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10</w:t>
            </w:r>
          </w:p>
        </w:tc>
      </w:tr>
      <w:tr w:rsidR="009C3FD6" w:rsidRPr="00CD74D3"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30.СПАВ анионные</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10</w:t>
            </w:r>
          </w:p>
        </w:tc>
      </w:tr>
      <w:tr w:rsidR="009C3FD6" w:rsidRPr="00CD74D3" w:rsidTr="00C559DB">
        <w:tc>
          <w:tcPr>
            <w:tcW w:w="2448"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p>
        </w:tc>
        <w:tc>
          <w:tcPr>
            <w:tcW w:w="3960" w:type="dxa"/>
            <w:tcBorders>
              <w:top w:val="single" w:sz="4" w:space="0" w:color="000000"/>
              <w:left w:val="single" w:sz="4" w:space="0" w:color="000000"/>
              <w:bottom w:val="single" w:sz="4" w:space="0" w:color="000000"/>
            </w:tcBorders>
            <w:shd w:val="clear" w:color="auto" w:fill="auto"/>
          </w:tcPr>
          <w:p w:rsidR="009C3FD6" w:rsidRPr="00CD74D3" w:rsidRDefault="009C3FD6" w:rsidP="00CD74D3">
            <w:pPr>
              <w:snapToGrid w:val="0"/>
              <w:spacing w:line="240" w:lineRule="auto"/>
              <w:contextualSpacing/>
              <w:rPr>
                <w:rFonts w:ascii="Times New Roman" w:hAnsi="Times New Roman" w:cs="Times New Roman"/>
                <w:sz w:val="18"/>
                <w:szCs w:val="18"/>
              </w:rPr>
            </w:pPr>
            <w:r w:rsidRPr="00CD74D3">
              <w:rPr>
                <w:rFonts w:ascii="Times New Roman" w:hAnsi="Times New Roman" w:cs="Times New Roman"/>
                <w:sz w:val="18"/>
                <w:szCs w:val="18"/>
              </w:rPr>
              <w:t xml:space="preserve">31.Полихлорированные </w:t>
            </w:r>
            <w:proofErr w:type="spellStart"/>
            <w:r w:rsidRPr="00CD74D3">
              <w:rPr>
                <w:rFonts w:ascii="Times New Roman" w:hAnsi="Times New Roman" w:cs="Times New Roman"/>
                <w:sz w:val="18"/>
                <w:szCs w:val="18"/>
              </w:rPr>
              <w:t>бифенилы</w:t>
            </w:r>
            <w:proofErr w:type="spellEnd"/>
            <w:r w:rsidRPr="00CD74D3">
              <w:rPr>
                <w:rFonts w:ascii="Times New Roman" w:hAnsi="Times New Roman" w:cs="Times New Roman"/>
                <w:sz w:val="18"/>
                <w:szCs w:val="18"/>
              </w:rPr>
              <w:t xml:space="preserve"> (сумма ПХБ)</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9C3FD6" w:rsidRPr="00CD74D3" w:rsidRDefault="009C3FD6" w:rsidP="00CD74D3">
            <w:pPr>
              <w:snapToGrid w:val="0"/>
              <w:spacing w:line="240" w:lineRule="auto"/>
              <w:contextualSpacing/>
              <w:jc w:val="center"/>
              <w:rPr>
                <w:rFonts w:ascii="Times New Roman" w:hAnsi="Times New Roman" w:cs="Times New Roman"/>
                <w:sz w:val="18"/>
                <w:szCs w:val="18"/>
              </w:rPr>
            </w:pPr>
            <w:r w:rsidRPr="00CD74D3">
              <w:rPr>
                <w:rFonts w:ascii="Times New Roman" w:hAnsi="Times New Roman" w:cs="Times New Roman"/>
                <w:sz w:val="18"/>
                <w:szCs w:val="18"/>
              </w:rPr>
              <w:t>0,001</w:t>
            </w:r>
          </w:p>
        </w:tc>
      </w:tr>
    </w:tbl>
    <w:p w:rsidR="009C3FD6" w:rsidRPr="00CD74D3" w:rsidRDefault="009C3FD6" w:rsidP="00CD74D3">
      <w:pPr>
        <w:spacing w:after="0" w:line="240" w:lineRule="auto"/>
        <w:jc w:val="both"/>
        <w:rPr>
          <w:rFonts w:ascii="Times New Roman" w:hAnsi="Times New Roman" w:cs="Times New Roman"/>
        </w:rPr>
      </w:pPr>
      <w:r w:rsidRPr="00CD74D3">
        <w:rPr>
          <w:rFonts w:ascii="Times New Roman" w:hAnsi="Times New Roman" w:cs="Times New Roman"/>
          <w:b/>
        </w:rPr>
        <w:t xml:space="preserve">В соответствии с  приложением № 5 к Правилам холодного водоснабжения и водоотведения </w:t>
      </w:r>
    </w:p>
    <w:p w:rsidR="009C3FD6" w:rsidRPr="00CD74D3" w:rsidRDefault="009C3FD6" w:rsidP="00CD74D3">
      <w:pPr>
        <w:spacing w:after="0" w:line="240" w:lineRule="auto"/>
        <w:jc w:val="both"/>
        <w:rPr>
          <w:rFonts w:ascii="Times New Roman" w:hAnsi="Times New Roman" w:cs="Times New Roman"/>
        </w:rPr>
      </w:pPr>
      <w:r w:rsidRPr="00CD74D3">
        <w:rPr>
          <w:rFonts w:ascii="Times New Roman" w:hAnsi="Times New Roman" w:cs="Times New Roman"/>
          <w:b/>
        </w:rPr>
        <w:t>(в редакции Постановления Правительства Российской Федерации № 1134 от 03.11.2016г.)</w:t>
      </w:r>
    </w:p>
    <w:p w:rsidR="009C3FD6" w:rsidRPr="00CD74D3" w:rsidRDefault="009C3FD6" w:rsidP="00CD74D3">
      <w:pPr>
        <w:spacing w:after="0" w:line="240" w:lineRule="auto"/>
        <w:jc w:val="both"/>
        <w:rPr>
          <w:rFonts w:ascii="Times New Roman" w:hAnsi="Times New Roman" w:cs="Times New Roman"/>
        </w:rPr>
      </w:pPr>
      <w:r w:rsidRPr="00CD74D3">
        <w:rPr>
          <w:rFonts w:ascii="Times New Roman" w:hAnsi="Times New Roman" w:cs="Times New Roman"/>
        </w:rPr>
        <w:t>(для расчета платы  за ущерб, нанесенный централизованным системам водоотведения в случае превышения выше указанных значений)</w:t>
      </w:r>
    </w:p>
    <w:p w:rsidR="009C3FD6" w:rsidRDefault="009C3FD6" w:rsidP="009C3FD6">
      <w:pPr>
        <w:spacing w:line="240" w:lineRule="auto"/>
        <w:jc w:val="both"/>
        <w:rPr>
          <w:sz w:val="18"/>
          <w:szCs w:val="18"/>
        </w:rPr>
      </w:pPr>
    </w:p>
    <w:p w:rsidR="009C3FD6" w:rsidRDefault="009C3FD6" w:rsidP="009C3FD6">
      <w:pPr>
        <w:spacing w:line="240" w:lineRule="auto"/>
        <w:jc w:val="right"/>
        <w:rPr>
          <w:sz w:val="24"/>
          <w:szCs w:val="24"/>
        </w:rPr>
      </w:pPr>
    </w:p>
    <w:p w:rsidR="009C3FD6" w:rsidRDefault="009C3FD6" w:rsidP="009C3FD6">
      <w:pPr>
        <w:spacing w:line="240" w:lineRule="auto"/>
        <w:jc w:val="right"/>
        <w:rPr>
          <w:sz w:val="24"/>
          <w:szCs w:val="24"/>
        </w:rPr>
      </w:pPr>
    </w:p>
    <w:p w:rsidR="000222B7" w:rsidRDefault="000222B7" w:rsidP="002F361A">
      <w:pPr>
        <w:spacing w:after="0" w:line="240" w:lineRule="auto"/>
        <w:contextualSpacing/>
        <w:jc w:val="right"/>
        <w:rPr>
          <w:rFonts w:ascii="Times New Roman" w:hAnsi="Times New Roman" w:cs="Times New Roman"/>
        </w:rPr>
      </w:pPr>
    </w:p>
    <w:p w:rsidR="009C3FD6" w:rsidRPr="000222B7" w:rsidRDefault="009C3FD6" w:rsidP="002F361A">
      <w:pPr>
        <w:spacing w:after="0" w:line="240" w:lineRule="auto"/>
        <w:contextualSpacing/>
        <w:jc w:val="right"/>
        <w:rPr>
          <w:rFonts w:ascii="Times New Roman" w:hAnsi="Times New Roman" w:cs="Times New Roman"/>
        </w:rPr>
      </w:pPr>
      <w:r w:rsidRPr="000222B7">
        <w:rPr>
          <w:rFonts w:ascii="Times New Roman" w:hAnsi="Times New Roman" w:cs="Times New Roman"/>
        </w:rPr>
        <w:lastRenderedPageBreak/>
        <w:t>Приложение N 6</w:t>
      </w:r>
    </w:p>
    <w:p w:rsidR="009C3FD6" w:rsidRPr="000222B7" w:rsidRDefault="009C3FD6" w:rsidP="002F361A">
      <w:pPr>
        <w:spacing w:after="0" w:line="240" w:lineRule="auto"/>
        <w:contextualSpacing/>
        <w:jc w:val="right"/>
        <w:rPr>
          <w:rFonts w:ascii="Times New Roman" w:hAnsi="Times New Roman" w:cs="Times New Roman"/>
          <w:sz w:val="20"/>
          <w:szCs w:val="20"/>
        </w:rPr>
      </w:pPr>
      <w:r w:rsidRPr="000222B7">
        <w:rPr>
          <w:rFonts w:ascii="Times New Roman" w:hAnsi="Times New Roman" w:cs="Times New Roman"/>
          <w:sz w:val="20"/>
          <w:szCs w:val="20"/>
        </w:rPr>
        <w:t>стр.2 из 2-х</w:t>
      </w:r>
    </w:p>
    <w:p w:rsidR="009C3FD6" w:rsidRPr="000222B7" w:rsidRDefault="009C3FD6" w:rsidP="002F361A">
      <w:pPr>
        <w:spacing w:after="0" w:line="240" w:lineRule="auto"/>
        <w:contextualSpacing/>
        <w:jc w:val="right"/>
        <w:rPr>
          <w:rFonts w:ascii="Times New Roman" w:hAnsi="Times New Roman" w:cs="Times New Roman"/>
          <w:sz w:val="20"/>
          <w:szCs w:val="20"/>
        </w:rPr>
      </w:pPr>
      <w:r w:rsidRPr="000222B7">
        <w:rPr>
          <w:rFonts w:ascii="Times New Roman" w:hAnsi="Times New Roman" w:cs="Times New Roman"/>
          <w:sz w:val="20"/>
          <w:szCs w:val="20"/>
        </w:rPr>
        <w:t>к единому типовому договору</w:t>
      </w:r>
    </w:p>
    <w:p w:rsidR="009C3FD6" w:rsidRPr="000222B7" w:rsidRDefault="009C3FD6" w:rsidP="002F361A">
      <w:pPr>
        <w:spacing w:after="0" w:line="240" w:lineRule="auto"/>
        <w:contextualSpacing/>
        <w:jc w:val="right"/>
        <w:rPr>
          <w:rFonts w:ascii="Times New Roman" w:hAnsi="Times New Roman" w:cs="Times New Roman"/>
          <w:sz w:val="20"/>
          <w:szCs w:val="20"/>
        </w:rPr>
      </w:pPr>
      <w:r w:rsidRPr="000222B7">
        <w:rPr>
          <w:rFonts w:ascii="Times New Roman" w:hAnsi="Times New Roman" w:cs="Times New Roman"/>
          <w:sz w:val="20"/>
          <w:szCs w:val="20"/>
        </w:rPr>
        <w:t>холодного водоснабжения</w:t>
      </w:r>
    </w:p>
    <w:p w:rsidR="009C3FD6" w:rsidRPr="000222B7" w:rsidRDefault="009C3FD6" w:rsidP="002F361A">
      <w:pPr>
        <w:spacing w:after="0" w:line="240" w:lineRule="auto"/>
        <w:contextualSpacing/>
        <w:jc w:val="right"/>
        <w:rPr>
          <w:rFonts w:ascii="Times New Roman" w:hAnsi="Times New Roman" w:cs="Times New Roman"/>
          <w:sz w:val="20"/>
          <w:szCs w:val="20"/>
        </w:rPr>
      </w:pPr>
      <w:r w:rsidRPr="000222B7">
        <w:rPr>
          <w:rFonts w:ascii="Times New Roman" w:hAnsi="Times New Roman" w:cs="Times New Roman"/>
          <w:sz w:val="20"/>
          <w:szCs w:val="20"/>
        </w:rPr>
        <w:t>и водоотведения</w:t>
      </w:r>
    </w:p>
    <w:p w:rsidR="009C3FD6" w:rsidRDefault="009C3FD6" w:rsidP="002F361A">
      <w:pPr>
        <w:pStyle w:val="ConsPlusNormal"/>
        <w:jc w:val="right"/>
        <w:rPr>
          <w:sz w:val="24"/>
          <w:szCs w:val="24"/>
        </w:rPr>
      </w:pPr>
    </w:p>
    <w:p w:rsidR="009C3FD6" w:rsidRDefault="009C3FD6" w:rsidP="002F361A">
      <w:pPr>
        <w:spacing w:after="0" w:line="240" w:lineRule="auto"/>
        <w:jc w:val="center"/>
        <w:rPr>
          <w:b/>
          <w:sz w:val="24"/>
          <w:szCs w:val="24"/>
        </w:rPr>
      </w:pPr>
    </w:p>
    <w:p w:rsidR="009C3FD6" w:rsidRPr="000222B7" w:rsidRDefault="009C3FD6" w:rsidP="009C3FD6">
      <w:pPr>
        <w:spacing w:line="240" w:lineRule="auto"/>
        <w:jc w:val="center"/>
        <w:rPr>
          <w:rFonts w:ascii="Times New Roman" w:hAnsi="Times New Roman" w:cs="Times New Roman"/>
        </w:rPr>
      </w:pPr>
      <w:r w:rsidRPr="000222B7">
        <w:rPr>
          <w:rFonts w:ascii="Times New Roman" w:hAnsi="Times New Roman" w:cs="Times New Roman"/>
          <w:b/>
          <w:sz w:val="24"/>
          <w:szCs w:val="24"/>
        </w:rPr>
        <w:t>Нормативы состава сточных вод (Н</w:t>
      </w:r>
      <w:r w:rsidRPr="000222B7">
        <w:rPr>
          <w:rFonts w:ascii="Times New Roman" w:hAnsi="Times New Roman" w:cs="Times New Roman"/>
          <w:b/>
          <w:sz w:val="24"/>
          <w:szCs w:val="24"/>
          <w:vertAlign w:val="subscript"/>
        </w:rPr>
        <w:t>с</w:t>
      </w:r>
      <w:r w:rsidRPr="000222B7">
        <w:rPr>
          <w:rFonts w:ascii="Times New Roman" w:hAnsi="Times New Roman" w:cs="Times New Roman"/>
          <w:b/>
          <w:sz w:val="24"/>
          <w:szCs w:val="24"/>
          <w:vertAlign w:val="superscript"/>
        </w:rPr>
        <w:t>1</w:t>
      </w:r>
      <w:r w:rsidRPr="000222B7">
        <w:rPr>
          <w:rFonts w:ascii="Times New Roman" w:hAnsi="Times New Roman" w:cs="Times New Roman"/>
          <w:b/>
          <w:sz w:val="24"/>
          <w:szCs w:val="24"/>
        </w:rPr>
        <w:t>) загрязняющих веществ, сбрасываемых абонентами в</w:t>
      </w:r>
      <w:r w:rsidRPr="000222B7">
        <w:rPr>
          <w:rFonts w:ascii="Times New Roman" w:hAnsi="Times New Roman" w:cs="Times New Roman"/>
        </w:rPr>
        <w:t xml:space="preserve"> </w:t>
      </w:r>
      <w:r w:rsidRPr="000222B7">
        <w:rPr>
          <w:rFonts w:ascii="Times New Roman" w:hAnsi="Times New Roman" w:cs="Times New Roman"/>
          <w:b/>
          <w:sz w:val="24"/>
          <w:szCs w:val="24"/>
        </w:rPr>
        <w:t>централизованную систему водоотведения МУП «Водоканал»</w:t>
      </w:r>
    </w:p>
    <w:p w:rsidR="009C3FD6" w:rsidRDefault="009C3FD6" w:rsidP="009C3FD6">
      <w:pPr>
        <w:spacing w:line="240" w:lineRule="auto"/>
        <w:rPr>
          <w:b/>
          <w:sz w:val="24"/>
          <w:szCs w:val="24"/>
        </w:rPr>
      </w:pPr>
    </w:p>
    <w:tbl>
      <w:tblPr>
        <w:tblW w:w="9611" w:type="dxa"/>
        <w:tblInd w:w="-20" w:type="dxa"/>
        <w:tblLayout w:type="fixed"/>
        <w:tblLook w:val="0000" w:firstRow="0" w:lastRow="0" w:firstColumn="0" w:lastColumn="0" w:noHBand="0" w:noVBand="0"/>
      </w:tblPr>
      <w:tblGrid>
        <w:gridCol w:w="899"/>
        <w:gridCol w:w="5456"/>
        <w:gridCol w:w="3256"/>
      </w:tblGrid>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2F361A" w:rsidRDefault="009C3FD6" w:rsidP="002F361A">
            <w:pPr>
              <w:snapToGrid w:val="0"/>
              <w:spacing w:after="0" w:line="240" w:lineRule="auto"/>
              <w:jc w:val="center"/>
              <w:rPr>
                <w:rFonts w:ascii="Times New Roman" w:hAnsi="Times New Roman" w:cs="Times New Roman"/>
              </w:rPr>
            </w:pPr>
          </w:p>
          <w:p w:rsidR="009C3FD6" w:rsidRPr="002F361A" w:rsidRDefault="009C3FD6" w:rsidP="002F361A">
            <w:pPr>
              <w:snapToGrid w:val="0"/>
              <w:spacing w:after="0" w:line="240" w:lineRule="auto"/>
              <w:jc w:val="center"/>
              <w:rPr>
                <w:rFonts w:ascii="Times New Roman" w:hAnsi="Times New Roman" w:cs="Times New Roman"/>
              </w:rPr>
            </w:pPr>
            <w:r w:rsidRPr="002F361A">
              <w:rPr>
                <w:rFonts w:ascii="Times New Roman" w:hAnsi="Times New Roman" w:cs="Times New Roman"/>
              </w:rPr>
              <w:t xml:space="preserve">№ </w:t>
            </w:r>
          </w:p>
          <w:p w:rsidR="009C3FD6" w:rsidRPr="002F361A" w:rsidRDefault="009C3FD6" w:rsidP="002F361A">
            <w:pPr>
              <w:spacing w:after="0" w:line="240" w:lineRule="auto"/>
              <w:jc w:val="center"/>
              <w:rPr>
                <w:rFonts w:ascii="Times New Roman" w:hAnsi="Times New Roman" w:cs="Times New Roman"/>
              </w:rPr>
            </w:pPr>
            <w:r w:rsidRPr="002F361A">
              <w:rPr>
                <w:rFonts w:ascii="Times New Roman" w:hAnsi="Times New Roman" w:cs="Times New Roman"/>
              </w:rPr>
              <w:t>п/п</w:t>
            </w:r>
          </w:p>
        </w:tc>
        <w:tc>
          <w:tcPr>
            <w:tcW w:w="5456" w:type="dxa"/>
            <w:tcBorders>
              <w:top w:val="single" w:sz="4" w:space="0" w:color="000000"/>
              <w:left w:val="single" w:sz="4" w:space="0" w:color="000000"/>
              <w:bottom w:val="single" w:sz="4" w:space="0" w:color="000000"/>
            </w:tcBorders>
            <w:shd w:val="clear" w:color="auto" w:fill="auto"/>
          </w:tcPr>
          <w:p w:rsidR="009C3FD6" w:rsidRPr="002F361A" w:rsidRDefault="009C3FD6" w:rsidP="002F361A">
            <w:pPr>
              <w:snapToGrid w:val="0"/>
              <w:spacing w:after="0" w:line="240" w:lineRule="auto"/>
              <w:jc w:val="center"/>
              <w:rPr>
                <w:rFonts w:ascii="Times New Roman" w:hAnsi="Times New Roman" w:cs="Times New Roman"/>
              </w:rPr>
            </w:pPr>
          </w:p>
          <w:p w:rsidR="009C3FD6" w:rsidRPr="002F361A" w:rsidRDefault="009C3FD6" w:rsidP="002F361A">
            <w:pPr>
              <w:snapToGrid w:val="0"/>
              <w:spacing w:after="0" w:line="240" w:lineRule="auto"/>
              <w:jc w:val="center"/>
              <w:rPr>
                <w:rFonts w:ascii="Times New Roman" w:hAnsi="Times New Roman" w:cs="Times New Roman"/>
              </w:rPr>
            </w:pPr>
            <w:r w:rsidRPr="002F361A">
              <w:rPr>
                <w:rFonts w:ascii="Times New Roman" w:hAnsi="Times New Roman" w:cs="Times New Roman"/>
              </w:rPr>
              <w:t>Загрязняющие вещества</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2F361A" w:rsidRDefault="009C3FD6" w:rsidP="002F361A">
            <w:pPr>
              <w:snapToGrid w:val="0"/>
              <w:spacing w:after="0" w:line="240" w:lineRule="auto"/>
              <w:jc w:val="center"/>
              <w:rPr>
                <w:rFonts w:ascii="Times New Roman" w:hAnsi="Times New Roman" w:cs="Times New Roman"/>
              </w:rPr>
            </w:pPr>
            <w:r w:rsidRPr="002F361A">
              <w:rPr>
                <w:rFonts w:ascii="Times New Roman" w:hAnsi="Times New Roman" w:cs="Times New Roman"/>
              </w:rPr>
              <w:t>Норматив состава сточных вод (Н</w:t>
            </w:r>
            <w:r w:rsidRPr="002F361A">
              <w:rPr>
                <w:rFonts w:ascii="Times New Roman" w:hAnsi="Times New Roman" w:cs="Times New Roman"/>
                <w:vertAlign w:val="subscript"/>
              </w:rPr>
              <w:t>с</w:t>
            </w:r>
            <w:r w:rsidRPr="002F361A">
              <w:rPr>
                <w:rFonts w:ascii="Times New Roman" w:hAnsi="Times New Roman" w:cs="Times New Roman"/>
                <w:vertAlign w:val="superscript"/>
              </w:rPr>
              <w:t>1</w:t>
            </w:r>
            <w:r w:rsidRPr="002F361A">
              <w:rPr>
                <w:rFonts w:ascii="Times New Roman" w:hAnsi="Times New Roman" w:cs="Times New Roman"/>
              </w:rPr>
              <w:t>)</w:t>
            </w:r>
          </w:p>
          <w:p w:rsidR="009C3FD6" w:rsidRPr="002F361A" w:rsidRDefault="009C3FD6" w:rsidP="002F361A">
            <w:pPr>
              <w:spacing w:after="0" w:line="240" w:lineRule="auto"/>
              <w:jc w:val="center"/>
              <w:rPr>
                <w:rFonts w:ascii="Times New Roman" w:hAnsi="Times New Roman" w:cs="Times New Roman"/>
              </w:rPr>
            </w:pPr>
            <w:r w:rsidRPr="002F361A">
              <w:rPr>
                <w:rFonts w:ascii="Times New Roman" w:hAnsi="Times New Roman" w:cs="Times New Roman"/>
              </w:rPr>
              <w:t>мг/дм</w:t>
            </w:r>
            <w:r w:rsidRPr="002F361A">
              <w:rPr>
                <w:rFonts w:ascii="Times New Roman" w:hAnsi="Times New Roman" w:cs="Times New Roman"/>
                <w:vertAlign w:val="superscript"/>
              </w:rPr>
              <w:t>3</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1</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Ион Аммония</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25,0</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2</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Ацетон</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20,0</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3</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БПК</w:t>
            </w:r>
            <w:r w:rsidRPr="00FE6409">
              <w:rPr>
                <w:rFonts w:ascii="Times New Roman" w:hAnsi="Times New Roman" w:cs="Times New Roman"/>
                <w:sz w:val="24"/>
                <w:szCs w:val="24"/>
                <w:vertAlign w:val="subscript"/>
              </w:rPr>
              <w:t>5</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300</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4</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Взвешенные вещества</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300</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5</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Железо  (общее)</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0,9</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6</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Жиры</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lang w:val="en-US"/>
              </w:rPr>
              <w:t>50,0</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7</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Кадмий</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lang w:val="en-US"/>
              </w:rPr>
              <w:t>0,015</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8</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Медь</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lang w:val="en-US"/>
              </w:rPr>
              <w:t>0,0</w:t>
            </w:r>
            <w:r w:rsidRPr="00FE6409">
              <w:rPr>
                <w:rFonts w:ascii="Times New Roman" w:hAnsi="Times New Roman" w:cs="Times New Roman"/>
                <w:sz w:val="24"/>
                <w:szCs w:val="24"/>
              </w:rPr>
              <w:t>33</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9</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Нефтепродукты</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2,5</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10</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Никель</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0,056</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11</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Свинец</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0,034</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12</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АПАВ</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5</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13</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Сульфат-ион</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85,5</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14</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Фенолы</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lang w:val="en-US"/>
              </w:rPr>
              <w:t>0,0</w:t>
            </w:r>
            <w:r w:rsidRPr="00FE6409">
              <w:rPr>
                <w:rFonts w:ascii="Times New Roman" w:hAnsi="Times New Roman" w:cs="Times New Roman"/>
                <w:sz w:val="24"/>
                <w:szCs w:val="24"/>
              </w:rPr>
              <w:t>33</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15</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Фторид-ион</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1,41</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16</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Хлорид-ион</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96,1</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17</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Хром (</w:t>
            </w:r>
            <w:r w:rsidRPr="00FE6409">
              <w:rPr>
                <w:rFonts w:ascii="Times New Roman" w:hAnsi="Times New Roman" w:cs="Times New Roman"/>
                <w:sz w:val="24"/>
                <w:szCs w:val="24"/>
                <w:lang w:val="en-US"/>
              </w:rPr>
              <w:t>VI)</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0,05</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18</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Хром (</w:t>
            </w:r>
            <w:r w:rsidRPr="00FE6409">
              <w:rPr>
                <w:rFonts w:ascii="Times New Roman" w:hAnsi="Times New Roman" w:cs="Times New Roman"/>
                <w:sz w:val="24"/>
                <w:szCs w:val="24"/>
                <w:lang w:val="en-US"/>
              </w:rPr>
              <w:t>III)</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lang w:val="en-US"/>
              </w:rPr>
              <w:t>0,</w:t>
            </w:r>
            <w:r w:rsidRPr="00FE6409">
              <w:rPr>
                <w:rFonts w:ascii="Times New Roman" w:hAnsi="Times New Roman" w:cs="Times New Roman"/>
                <w:sz w:val="24"/>
                <w:szCs w:val="24"/>
              </w:rPr>
              <w:t>45</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19</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Цинк</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lang w:val="en-US"/>
              </w:rPr>
              <w:t>0,08</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20</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Фосфор фосфатов</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12</w:t>
            </w:r>
          </w:p>
        </w:tc>
      </w:tr>
      <w:tr w:rsidR="009C3FD6" w:rsidTr="00C559DB">
        <w:tc>
          <w:tcPr>
            <w:tcW w:w="899"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21</w:t>
            </w:r>
          </w:p>
        </w:tc>
        <w:tc>
          <w:tcPr>
            <w:tcW w:w="5456" w:type="dxa"/>
            <w:tcBorders>
              <w:top w:val="single" w:sz="4" w:space="0" w:color="000000"/>
              <w:left w:val="single" w:sz="4" w:space="0" w:color="000000"/>
              <w:bottom w:val="single" w:sz="4" w:space="0" w:color="000000"/>
            </w:tcBorders>
            <w:shd w:val="clear" w:color="auto" w:fill="auto"/>
          </w:tcPr>
          <w:p w:rsidR="009C3FD6" w:rsidRPr="00FE6409" w:rsidRDefault="009C3FD6" w:rsidP="002F361A">
            <w:pPr>
              <w:snapToGrid w:val="0"/>
              <w:spacing w:after="0" w:line="240" w:lineRule="auto"/>
              <w:rPr>
                <w:rFonts w:ascii="Times New Roman" w:hAnsi="Times New Roman" w:cs="Times New Roman"/>
                <w:sz w:val="24"/>
                <w:szCs w:val="24"/>
              </w:rPr>
            </w:pPr>
            <w:r w:rsidRPr="00FE6409">
              <w:rPr>
                <w:rFonts w:ascii="Times New Roman" w:hAnsi="Times New Roman" w:cs="Times New Roman"/>
                <w:sz w:val="24"/>
                <w:szCs w:val="24"/>
              </w:rPr>
              <w:t>рН</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C3FD6" w:rsidRPr="00FE6409" w:rsidRDefault="009C3FD6" w:rsidP="002F361A">
            <w:pPr>
              <w:snapToGrid w:val="0"/>
              <w:spacing w:after="0" w:line="240" w:lineRule="auto"/>
              <w:jc w:val="center"/>
              <w:rPr>
                <w:rFonts w:ascii="Times New Roman" w:hAnsi="Times New Roman" w:cs="Times New Roman"/>
                <w:sz w:val="24"/>
                <w:szCs w:val="24"/>
              </w:rPr>
            </w:pPr>
            <w:r w:rsidRPr="00FE6409">
              <w:rPr>
                <w:rFonts w:ascii="Times New Roman" w:hAnsi="Times New Roman" w:cs="Times New Roman"/>
                <w:sz w:val="24"/>
                <w:szCs w:val="24"/>
              </w:rPr>
              <w:t>6,0 – 9,0</w:t>
            </w:r>
          </w:p>
        </w:tc>
      </w:tr>
    </w:tbl>
    <w:p w:rsidR="009C3FD6" w:rsidRPr="00FE6409" w:rsidRDefault="009C3FD6" w:rsidP="002F361A">
      <w:pPr>
        <w:spacing w:after="0" w:line="240" w:lineRule="auto"/>
        <w:contextualSpacing/>
        <w:rPr>
          <w:rFonts w:ascii="Times New Roman" w:hAnsi="Times New Roman" w:cs="Times New Roman"/>
          <w:sz w:val="24"/>
          <w:szCs w:val="24"/>
        </w:rPr>
      </w:pPr>
      <w:r w:rsidRPr="00FE6409">
        <w:rPr>
          <w:rFonts w:ascii="Times New Roman" w:hAnsi="Times New Roman" w:cs="Times New Roman"/>
          <w:b/>
          <w:sz w:val="24"/>
          <w:szCs w:val="24"/>
        </w:rPr>
        <w:t xml:space="preserve">В соответствии с  Постановлениями  администрации городского округа «Город  </w:t>
      </w:r>
      <w:r w:rsidR="002F361A" w:rsidRPr="00FE6409">
        <w:rPr>
          <w:rFonts w:ascii="Times New Roman" w:hAnsi="Times New Roman" w:cs="Times New Roman"/>
          <w:b/>
          <w:sz w:val="24"/>
          <w:szCs w:val="24"/>
        </w:rPr>
        <w:t xml:space="preserve"> </w:t>
      </w:r>
      <w:r w:rsidRPr="00FE6409">
        <w:rPr>
          <w:rFonts w:ascii="Times New Roman" w:hAnsi="Times New Roman" w:cs="Times New Roman"/>
          <w:b/>
          <w:sz w:val="24"/>
          <w:szCs w:val="24"/>
        </w:rPr>
        <w:t>Йошкар-Ола»</w:t>
      </w:r>
      <w:r w:rsidRPr="00FE6409">
        <w:rPr>
          <w:rFonts w:ascii="Times New Roman" w:hAnsi="Times New Roman" w:cs="Times New Roman"/>
          <w:sz w:val="24"/>
          <w:szCs w:val="24"/>
        </w:rPr>
        <w:t xml:space="preserve"> </w:t>
      </w:r>
      <w:r w:rsidRPr="00FE6409">
        <w:rPr>
          <w:rFonts w:ascii="Times New Roman" w:hAnsi="Times New Roman" w:cs="Times New Roman"/>
          <w:b/>
          <w:sz w:val="24"/>
          <w:szCs w:val="24"/>
        </w:rPr>
        <w:t>№ 539 от 30.06.2020 г.</w:t>
      </w:r>
    </w:p>
    <w:p w:rsidR="009C3FD6" w:rsidRPr="00FE6409" w:rsidRDefault="009C3FD6" w:rsidP="009C3FD6">
      <w:pPr>
        <w:spacing w:line="240" w:lineRule="auto"/>
        <w:contextualSpacing/>
        <w:rPr>
          <w:rFonts w:ascii="Times New Roman" w:hAnsi="Times New Roman" w:cs="Times New Roman"/>
        </w:rPr>
      </w:pPr>
    </w:p>
    <w:p w:rsidR="009C3FD6" w:rsidRPr="002F361A" w:rsidRDefault="009C3FD6" w:rsidP="002F361A">
      <w:pPr>
        <w:spacing w:after="0" w:line="240" w:lineRule="auto"/>
        <w:rPr>
          <w:rFonts w:ascii="Times New Roman" w:hAnsi="Times New Roman" w:cs="Times New Roman"/>
        </w:rPr>
      </w:pPr>
    </w:p>
    <w:p w:rsidR="009C3FD6" w:rsidRPr="002F361A" w:rsidRDefault="009C3FD6" w:rsidP="002F361A">
      <w:pPr>
        <w:spacing w:after="0" w:line="240" w:lineRule="auto"/>
        <w:rPr>
          <w:rFonts w:ascii="Times New Roman" w:hAnsi="Times New Roman" w:cs="Times New Roman"/>
        </w:rPr>
      </w:pPr>
      <w:r w:rsidRPr="002F361A">
        <w:rPr>
          <w:rFonts w:ascii="Times New Roman" w:hAnsi="Times New Roman" w:cs="Times New Roman"/>
          <w:b/>
          <w:sz w:val="24"/>
          <w:szCs w:val="24"/>
        </w:rPr>
        <w:t>МУП «Водоканал»                                                        Абонент</w:t>
      </w:r>
    </w:p>
    <w:p w:rsidR="009C3FD6" w:rsidRPr="002F361A" w:rsidRDefault="009C3FD6" w:rsidP="002F361A">
      <w:pPr>
        <w:spacing w:after="0" w:line="240" w:lineRule="auto"/>
        <w:rPr>
          <w:rFonts w:ascii="Times New Roman" w:hAnsi="Times New Roman" w:cs="Times New Roman"/>
          <w:b/>
          <w:sz w:val="24"/>
          <w:szCs w:val="24"/>
        </w:rPr>
      </w:pPr>
    </w:p>
    <w:p w:rsidR="009C3FD6" w:rsidRPr="002F361A" w:rsidRDefault="009C3FD6" w:rsidP="002F361A">
      <w:pPr>
        <w:spacing w:after="0" w:line="240" w:lineRule="auto"/>
        <w:rPr>
          <w:rFonts w:ascii="Times New Roman" w:hAnsi="Times New Roman" w:cs="Times New Roman"/>
          <w:b/>
          <w:sz w:val="24"/>
          <w:szCs w:val="24"/>
        </w:rPr>
      </w:pPr>
    </w:p>
    <w:p w:rsidR="009C3FD6" w:rsidRPr="002F361A" w:rsidRDefault="009C3FD6" w:rsidP="002F361A">
      <w:pPr>
        <w:spacing w:after="0" w:line="240" w:lineRule="auto"/>
        <w:rPr>
          <w:rFonts w:ascii="Times New Roman" w:hAnsi="Times New Roman" w:cs="Times New Roman"/>
        </w:rPr>
      </w:pPr>
      <w:r w:rsidRPr="002F361A">
        <w:rPr>
          <w:rFonts w:ascii="Times New Roman" w:hAnsi="Times New Roman" w:cs="Times New Roman"/>
          <w:b/>
          <w:sz w:val="24"/>
          <w:szCs w:val="24"/>
        </w:rPr>
        <w:t xml:space="preserve"> ______________  </w:t>
      </w:r>
      <w:proofErr w:type="spellStart"/>
      <w:r w:rsidRPr="002F361A">
        <w:rPr>
          <w:rFonts w:ascii="Times New Roman" w:hAnsi="Times New Roman" w:cs="Times New Roman"/>
          <w:b/>
          <w:sz w:val="24"/>
          <w:szCs w:val="24"/>
        </w:rPr>
        <w:t>Топорова</w:t>
      </w:r>
      <w:proofErr w:type="spellEnd"/>
      <w:r w:rsidRPr="002F361A">
        <w:rPr>
          <w:rFonts w:ascii="Times New Roman" w:hAnsi="Times New Roman" w:cs="Times New Roman"/>
          <w:b/>
          <w:sz w:val="24"/>
          <w:szCs w:val="24"/>
        </w:rPr>
        <w:t xml:space="preserve"> А.Ю.                               _____________________________</w:t>
      </w:r>
    </w:p>
    <w:p w:rsidR="009C3FD6" w:rsidRPr="002F361A" w:rsidRDefault="009C3FD6" w:rsidP="002F361A">
      <w:pPr>
        <w:spacing w:after="0" w:line="240" w:lineRule="auto"/>
        <w:rPr>
          <w:rFonts w:ascii="Times New Roman" w:hAnsi="Times New Roman" w:cs="Times New Roman"/>
        </w:rPr>
      </w:pPr>
      <w:r w:rsidRPr="002F361A">
        <w:rPr>
          <w:rFonts w:ascii="Times New Roman" w:hAnsi="Times New Roman" w:cs="Times New Roman"/>
          <w:b/>
          <w:sz w:val="24"/>
          <w:szCs w:val="24"/>
        </w:rPr>
        <w:t xml:space="preserve"> </w:t>
      </w:r>
    </w:p>
    <w:p w:rsidR="009C3FD6" w:rsidRPr="002F361A" w:rsidRDefault="009C3FD6" w:rsidP="002F361A">
      <w:pPr>
        <w:spacing w:after="0" w:line="240" w:lineRule="auto"/>
        <w:rPr>
          <w:rFonts w:ascii="Times New Roman" w:hAnsi="Times New Roman" w:cs="Times New Roman"/>
        </w:rPr>
      </w:pPr>
      <w:r w:rsidRPr="002F361A">
        <w:rPr>
          <w:rFonts w:ascii="Times New Roman" w:hAnsi="Times New Roman" w:cs="Times New Roman"/>
          <w:b/>
          <w:sz w:val="24"/>
          <w:szCs w:val="24"/>
        </w:rPr>
        <w:t>"____" _______________ 20___ г.                             "____" _________________  20___ г.</w:t>
      </w:r>
    </w:p>
    <w:p w:rsidR="009C3FD6" w:rsidRPr="002F361A" w:rsidRDefault="009C3FD6" w:rsidP="009C3FD6">
      <w:pPr>
        <w:rPr>
          <w:rFonts w:ascii="Times New Roman" w:hAnsi="Times New Roman" w:cs="Times New Roman"/>
        </w:rPr>
      </w:pPr>
      <w:r w:rsidRPr="002F361A">
        <w:rPr>
          <w:rFonts w:ascii="Times New Roman" w:hAnsi="Times New Roman" w:cs="Times New Roman"/>
          <w:b/>
          <w:sz w:val="24"/>
          <w:szCs w:val="24"/>
        </w:rPr>
        <w:t xml:space="preserve">           </w:t>
      </w:r>
    </w:p>
    <w:p w:rsidR="009C3FD6" w:rsidRDefault="009C3FD6" w:rsidP="009C3FD6">
      <w:pPr>
        <w:rPr>
          <w:b/>
          <w:sz w:val="24"/>
          <w:szCs w:val="24"/>
        </w:rPr>
      </w:pPr>
    </w:p>
    <w:p w:rsidR="009C3FD6" w:rsidRDefault="009C3FD6" w:rsidP="009C3FD6">
      <w:pPr>
        <w:rPr>
          <w:b/>
        </w:rPr>
      </w:pPr>
    </w:p>
    <w:p w:rsidR="00FE6409" w:rsidRDefault="00FE6409" w:rsidP="000A3460">
      <w:pPr>
        <w:pStyle w:val="Standard"/>
        <w:jc w:val="right"/>
        <w:rPr>
          <w:sz w:val="20"/>
          <w:szCs w:val="20"/>
        </w:rPr>
      </w:pPr>
    </w:p>
    <w:p w:rsidR="00FE6409" w:rsidRDefault="00FE6409" w:rsidP="000A3460">
      <w:pPr>
        <w:pStyle w:val="Standard"/>
        <w:jc w:val="right"/>
        <w:rPr>
          <w:sz w:val="20"/>
          <w:szCs w:val="20"/>
        </w:rPr>
      </w:pPr>
    </w:p>
    <w:p w:rsidR="000A3460" w:rsidRDefault="000A3460" w:rsidP="000A3460">
      <w:pPr>
        <w:pStyle w:val="Standard"/>
        <w:jc w:val="right"/>
      </w:pPr>
      <w:r>
        <w:rPr>
          <w:sz w:val="20"/>
          <w:szCs w:val="20"/>
        </w:rPr>
        <w:lastRenderedPageBreak/>
        <w:t>ПРИЛОЖЕНИЕ N 7</w:t>
      </w:r>
    </w:p>
    <w:p w:rsidR="000A3460" w:rsidRDefault="000A3460" w:rsidP="000A3460">
      <w:pPr>
        <w:pStyle w:val="Standard"/>
        <w:jc w:val="right"/>
      </w:pPr>
      <w:r>
        <w:rPr>
          <w:rFonts w:eastAsia="Times New Roman" w:cs="Times New Roman"/>
          <w:sz w:val="20"/>
          <w:szCs w:val="20"/>
        </w:rPr>
        <w:t xml:space="preserve">                                                                                         </w:t>
      </w:r>
      <w:r>
        <w:rPr>
          <w:sz w:val="20"/>
          <w:szCs w:val="20"/>
        </w:rPr>
        <w:t>к единому типовому договору № ____</w:t>
      </w:r>
    </w:p>
    <w:p w:rsidR="000A3460" w:rsidRDefault="000A3460" w:rsidP="000A3460">
      <w:pPr>
        <w:pStyle w:val="Standard"/>
        <w:jc w:val="right"/>
      </w:pPr>
      <w:r>
        <w:rPr>
          <w:rFonts w:eastAsia="Times New Roman" w:cs="Times New Roman"/>
          <w:sz w:val="20"/>
          <w:szCs w:val="20"/>
        </w:rPr>
        <w:t xml:space="preserve">                                                                         </w:t>
      </w:r>
      <w:r w:rsidR="000222B7">
        <w:rPr>
          <w:rFonts w:eastAsia="Times New Roman" w:cs="Times New Roman"/>
          <w:sz w:val="20"/>
          <w:szCs w:val="20"/>
        </w:rPr>
        <w:t xml:space="preserve">                             </w:t>
      </w:r>
      <w:r>
        <w:rPr>
          <w:sz w:val="20"/>
          <w:szCs w:val="20"/>
        </w:rPr>
        <w:t>холодного водоснабжения</w:t>
      </w:r>
    </w:p>
    <w:p w:rsidR="000A3460" w:rsidRDefault="000A3460" w:rsidP="000A3460">
      <w:pPr>
        <w:pStyle w:val="Standard"/>
        <w:jc w:val="right"/>
      </w:pPr>
      <w:r>
        <w:rPr>
          <w:rFonts w:eastAsia="Times New Roman" w:cs="Times New Roman"/>
          <w:sz w:val="20"/>
          <w:szCs w:val="20"/>
        </w:rPr>
        <w:t xml:space="preserve">                                                                                                                 </w:t>
      </w:r>
      <w:r>
        <w:rPr>
          <w:sz w:val="20"/>
          <w:szCs w:val="20"/>
        </w:rPr>
        <w:t>и водоотведения</w:t>
      </w:r>
    </w:p>
    <w:p w:rsidR="000A3460" w:rsidRDefault="000A3460" w:rsidP="000A3460">
      <w:pPr>
        <w:pStyle w:val="Standard"/>
        <w:rPr>
          <w:sz w:val="20"/>
          <w:szCs w:val="20"/>
        </w:rPr>
      </w:pPr>
    </w:p>
    <w:p w:rsidR="000A3460" w:rsidRDefault="000A3460" w:rsidP="000A3460">
      <w:pPr>
        <w:pStyle w:val="Standard"/>
        <w:jc w:val="center"/>
        <w:rPr>
          <w:sz w:val="20"/>
          <w:szCs w:val="20"/>
        </w:rPr>
      </w:pPr>
    </w:p>
    <w:p w:rsidR="000A3460" w:rsidRPr="000A3460" w:rsidRDefault="000A3460" w:rsidP="000A3460">
      <w:pPr>
        <w:pStyle w:val="Standard"/>
        <w:jc w:val="center"/>
        <w:rPr>
          <w:b/>
        </w:rPr>
      </w:pPr>
      <w:r w:rsidRPr="000A3460">
        <w:rPr>
          <w:b/>
          <w:sz w:val="20"/>
          <w:szCs w:val="20"/>
        </w:rPr>
        <w:t>С В Е Д Е Н И Я</w:t>
      </w:r>
    </w:p>
    <w:p w:rsidR="000A3460" w:rsidRPr="000A3460" w:rsidRDefault="000A3460" w:rsidP="000A3460">
      <w:pPr>
        <w:pStyle w:val="Standard"/>
        <w:jc w:val="center"/>
        <w:rPr>
          <w:b/>
        </w:rPr>
      </w:pPr>
      <w:r w:rsidRPr="000A3460">
        <w:rPr>
          <w:b/>
          <w:sz w:val="20"/>
          <w:szCs w:val="20"/>
        </w:rPr>
        <w:t>о точках приема поверхностных сточных вод абонента</w:t>
      </w:r>
    </w:p>
    <w:p w:rsidR="000A3460" w:rsidRDefault="000A3460" w:rsidP="000A3460">
      <w:pPr>
        <w:pStyle w:val="Standard"/>
        <w:rPr>
          <w:sz w:val="20"/>
          <w:szCs w:val="20"/>
        </w:rPr>
      </w:pPr>
    </w:p>
    <w:p w:rsidR="000A3460" w:rsidRDefault="000A3460" w:rsidP="000A3460">
      <w:pPr>
        <w:pStyle w:val="Standard"/>
      </w:pPr>
      <w:r>
        <w:rPr>
          <w:sz w:val="20"/>
          <w:szCs w:val="20"/>
        </w:rPr>
        <w:t>Местонахождение  точек  приема  поверхностных  сточных  вод  в местах присоединения к централизованным системам водоотведения:</w:t>
      </w:r>
    </w:p>
    <w:p w:rsidR="000A3460" w:rsidRDefault="000A3460" w:rsidP="000A3460">
      <w:pPr>
        <w:pStyle w:val="Standard"/>
        <w:rPr>
          <w:sz w:val="20"/>
          <w:szCs w:val="20"/>
        </w:rPr>
      </w:pPr>
    </w:p>
    <w:p w:rsidR="000A3460" w:rsidRDefault="000A3460" w:rsidP="000A3460">
      <w:pPr>
        <w:pStyle w:val="Standard"/>
      </w:pPr>
      <w:r>
        <w:rPr>
          <w:sz w:val="20"/>
          <w:szCs w:val="20"/>
        </w:rPr>
        <w:t>___________________________________нет_______________________________________________________</w:t>
      </w:r>
    </w:p>
    <w:p w:rsidR="000A3460" w:rsidRDefault="000A3460" w:rsidP="000A3460">
      <w:pPr>
        <w:pStyle w:val="Standard"/>
      </w:pPr>
      <w:r>
        <w:rPr>
          <w:sz w:val="20"/>
          <w:szCs w:val="20"/>
        </w:rPr>
        <w:t>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w:t>
      </w:r>
    </w:p>
    <w:p w:rsidR="000A3460" w:rsidRDefault="000A3460" w:rsidP="000A3460">
      <w:pPr>
        <w:pStyle w:val="Standard"/>
        <w:rPr>
          <w:sz w:val="20"/>
          <w:szCs w:val="20"/>
        </w:rPr>
      </w:pPr>
    </w:p>
    <w:p w:rsidR="000A3460" w:rsidRDefault="000A3460" w:rsidP="000A3460">
      <w:pPr>
        <w:pStyle w:val="Standard"/>
      </w:pPr>
      <w:r>
        <w:rPr>
          <w:sz w:val="20"/>
          <w:szCs w:val="20"/>
        </w:rPr>
        <w:t>___________________________________нет_______________________________________________________</w:t>
      </w:r>
    </w:p>
    <w:p w:rsidR="000A3460" w:rsidRDefault="000A3460" w:rsidP="000A3460">
      <w:pPr>
        <w:pStyle w:val="Standard"/>
      </w:pPr>
      <w:r>
        <w:rPr>
          <w:rFonts w:eastAsia="Times New Roman" w:cs="Times New Roman"/>
          <w:sz w:val="20"/>
          <w:szCs w:val="20"/>
        </w:rPr>
        <w:t xml:space="preserve">                              </w:t>
      </w:r>
      <w:r>
        <w:rPr>
          <w:sz w:val="20"/>
          <w:szCs w:val="20"/>
        </w:rPr>
        <w:t>(приводится топографическая карта земельного участка в масштабе 1:500)</w:t>
      </w:r>
    </w:p>
    <w:p w:rsidR="000A3460" w:rsidRDefault="000A3460" w:rsidP="000A3460">
      <w:pPr>
        <w:pStyle w:val="Standard"/>
        <w:rPr>
          <w:sz w:val="20"/>
          <w:szCs w:val="20"/>
        </w:rPr>
      </w:pPr>
    </w:p>
    <w:p w:rsidR="000A3460" w:rsidRDefault="000A3460" w:rsidP="000A3460">
      <w:pPr>
        <w:pStyle w:val="Standard"/>
        <w:rPr>
          <w:sz w:val="20"/>
          <w:szCs w:val="20"/>
        </w:rPr>
      </w:pPr>
    </w:p>
    <w:p w:rsidR="000A3460" w:rsidRDefault="000A3460" w:rsidP="000A3460">
      <w:pPr>
        <w:pStyle w:val="Standard"/>
        <w:rPr>
          <w:sz w:val="20"/>
          <w:szCs w:val="20"/>
        </w:rPr>
      </w:pPr>
    </w:p>
    <w:p w:rsidR="000A3460" w:rsidRDefault="000A3460" w:rsidP="000A3460">
      <w:pPr>
        <w:pStyle w:val="Standard"/>
        <w:rPr>
          <w:sz w:val="20"/>
          <w:szCs w:val="20"/>
        </w:rPr>
      </w:pPr>
    </w:p>
    <w:p w:rsidR="000A3460" w:rsidRDefault="000A3460" w:rsidP="000A3460">
      <w:pPr>
        <w:pStyle w:val="Standard"/>
        <w:rPr>
          <w:sz w:val="20"/>
          <w:szCs w:val="20"/>
        </w:rPr>
      </w:pPr>
    </w:p>
    <w:p w:rsidR="000A3460" w:rsidRDefault="000A3460" w:rsidP="000A3460">
      <w:pPr>
        <w:pStyle w:val="Standard"/>
        <w:rPr>
          <w:sz w:val="20"/>
          <w:szCs w:val="20"/>
        </w:rPr>
      </w:pPr>
    </w:p>
    <w:p w:rsidR="000A3460" w:rsidRDefault="000A3460" w:rsidP="000A3460">
      <w:pPr>
        <w:pStyle w:val="Standard"/>
        <w:rPr>
          <w:sz w:val="20"/>
          <w:szCs w:val="20"/>
        </w:rPr>
      </w:pPr>
    </w:p>
    <w:p w:rsidR="000A3460" w:rsidRDefault="000A3460" w:rsidP="000A3460">
      <w:pPr>
        <w:pStyle w:val="Standard"/>
        <w:rPr>
          <w:sz w:val="20"/>
          <w:szCs w:val="20"/>
        </w:rPr>
      </w:pPr>
    </w:p>
    <w:p w:rsidR="000A3460" w:rsidRDefault="000A3460" w:rsidP="000A3460">
      <w:pPr>
        <w:pStyle w:val="Standard"/>
        <w:rPr>
          <w:sz w:val="20"/>
          <w:szCs w:val="20"/>
        </w:rPr>
      </w:pPr>
    </w:p>
    <w:p w:rsidR="000A3460" w:rsidRPr="000A3460" w:rsidRDefault="000A3460" w:rsidP="000A3460">
      <w:pPr>
        <w:pStyle w:val="Standard"/>
        <w:rPr>
          <w:b/>
          <w:sz w:val="20"/>
          <w:szCs w:val="20"/>
        </w:rPr>
      </w:pPr>
    </w:p>
    <w:p w:rsidR="000A3460" w:rsidRPr="000A3460" w:rsidRDefault="000A3460" w:rsidP="000A3460">
      <w:pPr>
        <w:pStyle w:val="Standard"/>
        <w:rPr>
          <w:b/>
        </w:rPr>
      </w:pPr>
      <w:r w:rsidRPr="000A3460">
        <w:rPr>
          <w:b/>
          <w:sz w:val="20"/>
          <w:szCs w:val="20"/>
        </w:rPr>
        <w:t>МУП «Водоканал»                                                                                  Абонент</w:t>
      </w:r>
    </w:p>
    <w:p w:rsidR="000A3460" w:rsidRDefault="000A3460" w:rsidP="000A3460">
      <w:pPr>
        <w:pStyle w:val="Standard"/>
        <w:rPr>
          <w:sz w:val="20"/>
          <w:szCs w:val="20"/>
        </w:rPr>
      </w:pPr>
    </w:p>
    <w:p w:rsidR="000A3460" w:rsidRDefault="000A3460" w:rsidP="000A3460">
      <w:pPr>
        <w:pStyle w:val="Standard"/>
        <w:rPr>
          <w:sz w:val="20"/>
          <w:szCs w:val="20"/>
        </w:rPr>
      </w:pPr>
    </w:p>
    <w:p w:rsidR="000A3460" w:rsidRDefault="000A3460" w:rsidP="000A3460">
      <w:pPr>
        <w:pStyle w:val="Standard"/>
      </w:pPr>
      <w:r>
        <w:rPr>
          <w:sz w:val="20"/>
          <w:szCs w:val="20"/>
        </w:rPr>
        <w:t>____________/__________/                                                              ____________/__________</w:t>
      </w:r>
    </w:p>
    <w:p w:rsidR="000A3460" w:rsidRDefault="000A3460" w:rsidP="000A3460">
      <w:pPr>
        <w:pStyle w:val="Standard"/>
        <w:rPr>
          <w:sz w:val="20"/>
          <w:szCs w:val="20"/>
        </w:rPr>
      </w:pPr>
    </w:p>
    <w:p w:rsidR="000A3460" w:rsidRDefault="000A3460" w:rsidP="000A3460">
      <w:pPr>
        <w:pStyle w:val="Standard"/>
      </w:pPr>
      <w:r>
        <w:rPr>
          <w:sz w:val="20"/>
          <w:szCs w:val="20"/>
        </w:rPr>
        <w:t>«___»___________20___г.                                                                «____»__________20____г.</w:t>
      </w:r>
    </w:p>
    <w:p w:rsidR="000A3460" w:rsidRDefault="000A3460" w:rsidP="000A3460">
      <w:pPr>
        <w:pStyle w:val="Standard"/>
        <w:rPr>
          <w:sz w:val="20"/>
          <w:szCs w:val="20"/>
        </w:rPr>
      </w:pPr>
    </w:p>
    <w:p w:rsidR="000A3460" w:rsidRDefault="000A3460" w:rsidP="000A3460">
      <w:pPr>
        <w:pStyle w:val="Standard"/>
        <w:rPr>
          <w:sz w:val="20"/>
          <w:szCs w:val="20"/>
        </w:rPr>
      </w:pPr>
    </w:p>
    <w:p w:rsidR="00C268F3" w:rsidRDefault="00C268F3" w:rsidP="000A038D"/>
    <w:sectPr w:rsidR="00C26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8D"/>
    <w:rsid w:val="000222B7"/>
    <w:rsid w:val="00053C6E"/>
    <w:rsid w:val="000A038D"/>
    <w:rsid w:val="000A3460"/>
    <w:rsid w:val="000D2F86"/>
    <w:rsid w:val="00106C9C"/>
    <w:rsid w:val="001140C5"/>
    <w:rsid w:val="001319F5"/>
    <w:rsid w:val="001357D9"/>
    <w:rsid w:val="00172494"/>
    <w:rsid w:val="001C0481"/>
    <w:rsid w:val="00280552"/>
    <w:rsid w:val="00295177"/>
    <w:rsid w:val="002A68D9"/>
    <w:rsid w:val="002B2B09"/>
    <w:rsid w:val="002D5D4F"/>
    <w:rsid w:val="002F361A"/>
    <w:rsid w:val="00303194"/>
    <w:rsid w:val="00323425"/>
    <w:rsid w:val="00332495"/>
    <w:rsid w:val="003414FC"/>
    <w:rsid w:val="004320E5"/>
    <w:rsid w:val="004404DB"/>
    <w:rsid w:val="0044400B"/>
    <w:rsid w:val="0046647E"/>
    <w:rsid w:val="004E3EB2"/>
    <w:rsid w:val="005003EF"/>
    <w:rsid w:val="00504678"/>
    <w:rsid w:val="00555475"/>
    <w:rsid w:val="005D1835"/>
    <w:rsid w:val="005D74E4"/>
    <w:rsid w:val="00614B70"/>
    <w:rsid w:val="00656F46"/>
    <w:rsid w:val="006A2576"/>
    <w:rsid w:val="006C72DD"/>
    <w:rsid w:val="00705A0B"/>
    <w:rsid w:val="0073707E"/>
    <w:rsid w:val="007C2613"/>
    <w:rsid w:val="00846A64"/>
    <w:rsid w:val="008569ED"/>
    <w:rsid w:val="00893DAF"/>
    <w:rsid w:val="00896126"/>
    <w:rsid w:val="008F1614"/>
    <w:rsid w:val="00930EC9"/>
    <w:rsid w:val="00965186"/>
    <w:rsid w:val="00986745"/>
    <w:rsid w:val="009B73EB"/>
    <w:rsid w:val="009C3FD6"/>
    <w:rsid w:val="009D1827"/>
    <w:rsid w:val="00A17B92"/>
    <w:rsid w:val="00A27901"/>
    <w:rsid w:val="00A45A5D"/>
    <w:rsid w:val="00A54E6C"/>
    <w:rsid w:val="00A6222E"/>
    <w:rsid w:val="00B42F6F"/>
    <w:rsid w:val="00B566F6"/>
    <w:rsid w:val="00B75B6E"/>
    <w:rsid w:val="00C1509E"/>
    <w:rsid w:val="00C268F3"/>
    <w:rsid w:val="00C433D2"/>
    <w:rsid w:val="00C559DB"/>
    <w:rsid w:val="00C60207"/>
    <w:rsid w:val="00CC3645"/>
    <w:rsid w:val="00CD74D3"/>
    <w:rsid w:val="00D000F1"/>
    <w:rsid w:val="00D00EA8"/>
    <w:rsid w:val="00DA71E2"/>
    <w:rsid w:val="00DC2FC0"/>
    <w:rsid w:val="00DC7A26"/>
    <w:rsid w:val="00DF3D74"/>
    <w:rsid w:val="00E35339"/>
    <w:rsid w:val="00E61237"/>
    <w:rsid w:val="00E62541"/>
    <w:rsid w:val="00E725A4"/>
    <w:rsid w:val="00F130EE"/>
    <w:rsid w:val="00F470DA"/>
    <w:rsid w:val="00FB57C7"/>
    <w:rsid w:val="00FE6409"/>
    <w:rsid w:val="00FE7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9B16A-0680-47E0-920F-3C10D5A9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32495"/>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TableContents">
    <w:name w:val="Table Contents"/>
    <w:basedOn w:val="Standard"/>
    <w:rsid w:val="00332495"/>
    <w:pPr>
      <w:suppressLineNumbers/>
    </w:pPr>
  </w:style>
  <w:style w:type="paragraph" w:customStyle="1" w:styleId="ConsPlusNormal">
    <w:name w:val="ConsPlusNormal"/>
    <w:rsid w:val="009C3FD6"/>
    <w:pPr>
      <w:widowControl w:val="0"/>
      <w:suppressAutoHyphens/>
      <w:autoSpaceDE w:val="0"/>
      <w:spacing w:after="0" w:line="240" w:lineRule="auto"/>
    </w:pPr>
    <w:rPr>
      <w:rFonts w:ascii="Arial" w:eastAsia="Arial" w:hAnsi="Arial" w:cs="Arial"/>
      <w:sz w:val="20"/>
      <w:szCs w:val="20"/>
      <w:lang w:eastAsia="zh-CN"/>
    </w:rPr>
  </w:style>
  <w:style w:type="paragraph" w:customStyle="1" w:styleId="ConsPlusNonformat">
    <w:name w:val="ConsPlusNonformat"/>
    <w:rsid w:val="009C3FD6"/>
    <w:pPr>
      <w:widowControl w:val="0"/>
      <w:suppressAutoHyphens/>
      <w:autoSpaceDE w:val="0"/>
      <w:spacing w:after="0" w:line="240" w:lineRule="auto"/>
    </w:pPr>
    <w:rPr>
      <w:rFonts w:ascii="Courier New" w:eastAsia="Arial" w:hAnsi="Courier New" w:cs="Courier New"/>
      <w:sz w:val="20"/>
      <w:szCs w:val="20"/>
      <w:lang w:eastAsia="zh-CN"/>
    </w:rPr>
  </w:style>
  <w:style w:type="paragraph" w:styleId="a4">
    <w:name w:val="Balloon Text"/>
    <w:basedOn w:val="a"/>
    <w:link w:val="a5"/>
    <w:uiPriority w:val="99"/>
    <w:semiHidden/>
    <w:unhideWhenUsed/>
    <w:rsid w:val="00B75B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5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B36B-F134-4B07-8753-978A44D7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17</Pages>
  <Words>9099</Words>
  <Characters>51869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МУП Водоканал</Company>
  <LinksUpToDate>false</LinksUpToDate>
  <CharactersWithSpaces>60847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Бусыгина</dc:creator>
  <cp:keywords/>
  <dc:description/>
  <cp:lastModifiedBy>Леонид А. Алексеев</cp:lastModifiedBy>
  <cp:revision>42</cp:revision>
  <cp:lastPrinted>2020-08-27T05:44:00Z</cp:lastPrinted>
  <dcterms:created xsi:type="dcterms:W3CDTF">2020-08-24T07:14:00Z</dcterms:created>
  <dcterms:modified xsi:type="dcterms:W3CDTF">2021-07-12T12:23:00Z</dcterms:modified>
</cp:coreProperties>
</file>