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2E" w:rsidRPr="00832C6C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7A19F1" w:rsidRPr="00832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A1B" w:rsidRPr="00832C6C">
        <w:rPr>
          <w:rFonts w:ascii="Times New Roman" w:hAnsi="Times New Roman" w:cs="Times New Roman"/>
          <w:b/>
          <w:sz w:val="24"/>
          <w:szCs w:val="24"/>
        </w:rPr>
        <w:t>№</w:t>
      </w:r>
      <w:r w:rsidR="00515599">
        <w:rPr>
          <w:rFonts w:ascii="Times New Roman" w:hAnsi="Times New Roman" w:cs="Times New Roman"/>
          <w:b/>
          <w:sz w:val="24"/>
          <w:szCs w:val="24"/>
        </w:rPr>
        <w:t>131</w:t>
      </w:r>
    </w:p>
    <w:p w:rsidR="00712C2F" w:rsidRPr="00FB00BD" w:rsidRDefault="00832C6C" w:rsidP="00712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рассмотрения и оценки заявок на участие в открытом конкурсе</w:t>
      </w:r>
    </w:p>
    <w:p w:rsidR="00BC062E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56F9" w:rsidRPr="00FB00BD" w:rsidRDefault="006656F9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62E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12C2F">
        <w:rPr>
          <w:rFonts w:ascii="Times New Roman" w:hAnsi="Times New Roman" w:cs="Times New Roman"/>
          <w:sz w:val="24"/>
          <w:szCs w:val="24"/>
        </w:rPr>
        <w:t>Йошкар-Ола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61EE8" w:rsidRPr="00FB00BD">
        <w:rPr>
          <w:rFonts w:ascii="Times New Roman" w:hAnsi="Times New Roman" w:cs="Times New Roman"/>
          <w:sz w:val="24"/>
          <w:szCs w:val="24"/>
        </w:rPr>
        <w:t>«</w:t>
      </w:r>
      <w:r w:rsidR="00515599">
        <w:rPr>
          <w:rFonts w:ascii="Times New Roman" w:hAnsi="Times New Roman" w:cs="Times New Roman"/>
          <w:sz w:val="24"/>
          <w:szCs w:val="24"/>
        </w:rPr>
        <w:t>28</w:t>
      </w:r>
      <w:r w:rsidR="00A61EE8" w:rsidRPr="00FB00B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5EF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20</w:t>
      </w:r>
      <w:r w:rsidR="00712C2F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</w:p>
    <w:p w:rsidR="001A6DBB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1" w:rsidRPr="00FB00BD" w:rsidRDefault="007A19F1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E22" w:rsidRDefault="006D2E22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2E2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C2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712C2F" w:rsidRPr="00712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  <w:r w:rsidR="00712C2F">
        <w:rPr>
          <w:rFonts w:ascii="Times New Roman" w:hAnsi="Times New Roman" w:cs="Times New Roman"/>
          <w:bCs/>
          <w:sz w:val="24"/>
          <w:szCs w:val="24"/>
        </w:rPr>
        <w:t>.</w:t>
      </w:r>
    </w:p>
    <w:p w:rsidR="00AE09AE" w:rsidRDefault="00AE09AE" w:rsidP="006656F9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9AE">
        <w:rPr>
          <w:rFonts w:ascii="Times New Roman" w:hAnsi="Times New Roman" w:cs="Times New Roman"/>
          <w:bCs/>
          <w:sz w:val="24"/>
          <w:szCs w:val="24"/>
        </w:rPr>
        <w:t>Юридический адрес: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 w:rsidR="00712C2F"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832C6C" w:rsidRDefault="00832C6C" w:rsidP="006656F9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832C6C" w:rsidRDefault="00832C6C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Адрес </w:t>
      </w:r>
      <w:r w:rsidRPr="00832C6C">
        <w:rPr>
          <w:rFonts w:ascii="Times New Roman" w:hAnsi="Times New Roman" w:cs="Times New Roman"/>
          <w:bCs/>
          <w:iCs/>
          <w:sz w:val="24"/>
          <w:szCs w:val="24"/>
        </w:rPr>
        <w:t>электронной почты: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8" w:history="1"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log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</w:rPr>
          <w:t>@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vod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</w:rPr>
          <w:t>12.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ru</w:t>
        </w:r>
      </w:hyperlink>
    </w:p>
    <w:p w:rsidR="00BC062E" w:rsidRDefault="00AE09AE" w:rsidP="006656F9">
      <w:pPr>
        <w:spacing w:after="0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>Наименование предмета</w:t>
      </w:r>
      <w:r w:rsidR="00DA0892" w:rsidRPr="00712C2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 xml:space="preserve"> конкурса: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5599" w:rsidRPr="00515599">
        <w:rPr>
          <w:rFonts w:ascii="Times New Roman" w:hAnsi="Times New Roman" w:cs="Times New Roman"/>
          <w:sz w:val="24"/>
          <w:szCs w:val="24"/>
        </w:rPr>
        <w:t>Проведение ежегодного обязательного аудита бухгалтерской (финансовой) отчетности МУП "Водоканал" за 2017 год.</w:t>
      </w:r>
    </w:p>
    <w:p w:rsidR="00712C2F" w:rsidRDefault="00712C2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2C2F">
        <w:rPr>
          <w:rFonts w:ascii="Times New Roman" w:hAnsi="Times New Roman" w:cs="Times New Roman"/>
          <w:sz w:val="24"/>
          <w:szCs w:val="24"/>
        </w:rPr>
        <w:t>Идентификационный код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1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5599" w:rsidRPr="00515599">
        <w:rPr>
          <w:rFonts w:ascii="Times New Roman" w:hAnsi="Times New Roman" w:cs="Times New Roman"/>
          <w:sz w:val="24"/>
          <w:szCs w:val="24"/>
        </w:rPr>
        <w:t>173121502039012150100100520736920000</w:t>
      </w:r>
    </w:p>
    <w:p w:rsidR="00AB11CF" w:rsidRDefault="00AB11C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D83593" w:rsidRPr="00D83593">
        <w:rPr>
          <w:rFonts w:ascii="Times New Roman" w:hAnsi="Times New Roman" w:cs="Times New Roman"/>
          <w:b/>
          <w:bCs/>
          <w:sz w:val="24"/>
          <w:szCs w:val="24"/>
        </w:rPr>
        <w:t>166 666 (Сто шестьдесят шесть тысяч шестьсот шестьдесят шесть) руб.67 коп.</w:t>
      </w:r>
    </w:p>
    <w:p w:rsidR="00832C6C" w:rsidRDefault="00832C6C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Источник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– собственные средства</w:t>
      </w:r>
      <w:r w:rsidR="000A15EF" w:rsidRPr="000A15E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0A15EF" w:rsidRPr="000A15EF">
        <w:rPr>
          <w:rFonts w:ascii="Times New Roman" w:hAnsi="Times New Roman" w:cs="Times New Roman"/>
          <w:sz w:val="24"/>
          <w:szCs w:val="24"/>
        </w:rPr>
        <w:t>МУП «Водоканал»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11CF" w:rsidRDefault="00AB11C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 w:rsidR="00D83593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3E5854" w:rsidRPr="003E5854">
        <w:rPr>
          <w:rFonts w:ascii="Times New Roman" w:hAnsi="Times New Roman" w:cs="Times New Roman"/>
          <w:sz w:val="24"/>
          <w:szCs w:val="24"/>
        </w:rPr>
        <w:t xml:space="preserve"> </w:t>
      </w:r>
      <w:r w:rsidR="00D83593">
        <w:rPr>
          <w:rFonts w:ascii="Times New Roman" w:hAnsi="Times New Roman" w:cs="Times New Roman"/>
          <w:sz w:val="24"/>
          <w:szCs w:val="24"/>
        </w:rPr>
        <w:t>с</w:t>
      </w:r>
      <w:r w:rsidR="00D83593" w:rsidRPr="00D83593">
        <w:rPr>
          <w:rFonts w:ascii="Times New Roman" w:hAnsi="Times New Roman" w:cs="Times New Roman"/>
          <w:sz w:val="24"/>
          <w:szCs w:val="24"/>
        </w:rPr>
        <w:t>рок проведения аудита: с 01.02.2018 года по 01.03.2018 года. Выдача аудиторского заключения до 15 марта 2018 года.</w:t>
      </w:r>
      <w:r w:rsidR="000A15EF">
        <w:rPr>
          <w:rFonts w:ascii="Times New Roman" w:hAnsi="Times New Roman" w:cs="Times New Roman"/>
          <w:sz w:val="24"/>
          <w:szCs w:val="24"/>
        </w:rPr>
        <w:t>;</w:t>
      </w:r>
    </w:p>
    <w:p w:rsidR="00236EF3" w:rsidRDefault="00236EF3" w:rsidP="00D8359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EF3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D83593" w:rsidRPr="00D83593">
        <w:rPr>
          <w:rFonts w:ascii="Times New Roman" w:hAnsi="Times New Roman" w:cs="Times New Roman"/>
          <w:sz w:val="24"/>
          <w:szCs w:val="24"/>
        </w:rPr>
        <w:t>Республика Марий Эл, г. Йошкар-Ола, ул. Дружбы, 2.</w:t>
      </w:r>
      <w:r w:rsidR="000A15EF">
        <w:rPr>
          <w:rFonts w:ascii="Times New Roman" w:hAnsi="Times New Roman" w:cs="Times New Roman"/>
          <w:sz w:val="24"/>
          <w:szCs w:val="24"/>
        </w:rPr>
        <w:t>;</w:t>
      </w:r>
    </w:p>
    <w:p w:rsidR="007A19F1" w:rsidRDefault="00AB11CF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AB11CF">
        <w:rPr>
          <w:rFonts w:ascii="Times New Roman" w:hAnsi="Times New Roman" w:cs="Times New Roman"/>
          <w:sz w:val="24"/>
          <w:szCs w:val="24"/>
        </w:rPr>
        <w:t>конкурса</w:t>
      </w:r>
      <w:r w:rsidR="00216A1B">
        <w:rPr>
          <w:rFonts w:ascii="Times New Roman" w:hAnsi="Times New Roman" w:cs="Times New Roman"/>
          <w:sz w:val="24"/>
          <w:szCs w:val="24"/>
        </w:rPr>
        <w:t xml:space="preserve"> (закупка №05083000006170000</w:t>
      </w:r>
      <w:r w:rsidR="00D83593">
        <w:rPr>
          <w:rFonts w:ascii="Times New Roman" w:hAnsi="Times New Roman" w:cs="Times New Roman"/>
          <w:sz w:val="24"/>
          <w:szCs w:val="24"/>
        </w:rPr>
        <w:t>77</w:t>
      </w:r>
      <w:r w:rsidR="00216A1B">
        <w:rPr>
          <w:rFonts w:ascii="Times New Roman" w:hAnsi="Times New Roman" w:cs="Times New Roman"/>
          <w:sz w:val="24"/>
          <w:szCs w:val="24"/>
        </w:rPr>
        <w:t>)</w:t>
      </w:r>
      <w:r w:rsidRPr="00AB11CF">
        <w:rPr>
          <w:rFonts w:ascii="Times New Roman" w:hAnsi="Times New Roman" w:cs="Times New Roman"/>
          <w:sz w:val="24"/>
          <w:szCs w:val="24"/>
        </w:rPr>
        <w:t xml:space="preserve"> размещено </w:t>
      </w:r>
      <w:r w:rsidR="00C450E0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624247">
        <w:rPr>
          <w:rFonts w:ascii="Times New Roman" w:hAnsi="Times New Roman" w:cs="Times New Roman"/>
          <w:sz w:val="24"/>
          <w:szCs w:val="24"/>
        </w:rPr>
        <w:t xml:space="preserve"> (официальном сайте)</w:t>
      </w:r>
      <w:r w:rsidR="00C450E0">
        <w:rPr>
          <w:rFonts w:ascii="Times New Roman" w:hAnsi="Times New Roman" w:cs="Times New Roman"/>
          <w:sz w:val="24"/>
          <w:szCs w:val="24"/>
        </w:rPr>
        <w:t>, по адресу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450E0">
        <w:rPr>
          <w:rFonts w:ascii="Times New Roman" w:hAnsi="Times New Roman" w:cs="Times New Roman"/>
          <w:sz w:val="24"/>
          <w:szCs w:val="24"/>
        </w:rPr>
        <w:t xml:space="preserve"> www.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zakupki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B11CF">
        <w:rPr>
          <w:rFonts w:ascii="Times New Roman" w:hAnsi="Times New Roman" w:cs="Times New Roman"/>
          <w:sz w:val="24"/>
          <w:szCs w:val="24"/>
        </w:rPr>
        <w:t xml:space="preserve"> «</w:t>
      </w:r>
      <w:r w:rsidR="00D83593">
        <w:rPr>
          <w:rFonts w:ascii="Times New Roman" w:hAnsi="Times New Roman" w:cs="Times New Roman"/>
          <w:sz w:val="24"/>
          <w:szCs w:val="24"/>
        </w:rPr>
        <w:t>30</w:t>
      </w:r>
      <w:r w:rsidRPr="00AB11CF">
        <w:rPr>
          <w:rFonts w:ascii="Times New Roman" w:hAnsi="Times New Roman" w:cs="Times New Roman"/>
          <w:sz w:val="24"/>
          <w:szCs w:val="24"/>
        </w:rPr>
        <w:t xml:space="preserve">» </w:t>
      </w:r>
      <w:r w:rsidR="000A15EF">
        <w:rPr>
          <w:rFonts w:ascii="Times New Roman" w:hAnsi="Times New Roman" w:cs="Times New Roman"/>
          <w:sz w:val="24"/>
          <w:szCs w:val="24"/>
        </w:rPr>
        <w:t>ноября</w:t>
      </w:r>
      <w:r w:rsidRPr="00AB11CF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BC062E" w:rsidRPr="00FB00BD" w:rsidRDefault="00354B4E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. Состав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 комиссии по осуществлению закупок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Default="00BC062E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Pr="00FB00BD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Pr="006C33BA">
        <w:rPr>
          <w:rFonts w:ascii="Times New Roman" w:hAnsi="Times New Roman" w:cs="Times New Roman"/>
          <w:sz w:val="24"/>
          <w:szCs w:val="24"/>
        </w:rPr>
        <w:t xml:space="preserve">по </w:t>
      </w:r>
      <w:r w:rsidR="006C33BA" w:rsidRPr="006C33BA">
        <w:rPr>
          <w:rFonts w:ascii="Times New Roman" w:hAnsi="Times New Roman" w:cs="Times New Roman"/>
          <w:sz w:val="24"/>
          <w:szCs w:val="24"/>
        </w:rPr>
        <w:t>рассмотрени</w:t>
      </w:r>
      <w:r w:rsidR="006C33BA">
        <w:rPr>
          <w:rFonts w:ascii="Times New Roman" w:hAnsi="Times New Roman" w:cs="Times New Roman"/>
          <w:sz w:val="24"/>
          <w:szCs w:val="24"/>
        </w:rPr>
        <w:t>ю</w:t>
      </w:r>
      <w:r w:rsidR="006C33BA" w:rsidRPr="006C33BA">
        <w:rPr>
          <w:rFonts w:ascii="Times New Roman" w:hAnsi="Times New Roman" w:cs="Times New Roman"/>
          <w:sz w:val="24"/>
          <w:szCs w:val="24"/>
        </w:rPr>
        <w:t xml:space="preserve"> и оценк</w:t>
      </w:r>
      <w:r w:rsidR="006C33BA">
        <w:rPr>
          <w:rFonts w:ascii="Times New Roman" w:hAnsi="Times New Roman" w:cs="Times New Roman"/>
          <w:sz w:val="24"/>
          <w:szCs w:val="24"/>
        </w:rPr>
        <w:t>е</w:t>
      </w:r>
      <w:r w:rsidR="006C33BA" w:rsidRPr="006C33BA">
        <w:rPr>
          <w:rFonts w:ascii="Times New Roman" w:hAnsi="Times New Roman" w:cs="Times New Roman"/>
          <w:sz w:val="24"/>
          <w:szCs w:val="24"/>
        </w:rPr>
        <w:t xml:space="preserve"> заявок на участие в открытом конкурсе</w:t>
      </w:r>
      <w:r w:rsidR="004D353F">
        <w:rPr>
          <w:rFonts w:ascii="Times New Roman" w:hAnsi="Times New Roman" w:cs="Times New Roman"/>
          <w:sz w:val="24"/>
          <w:szCs w:val="24"/>
        </w:rPr>
        <w:t xml:space="preserve"> </w:t>
      </w:r>
      <w:r w:rsidRPr="00FB00BD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6656F9" w:rsidRDefault="006656F9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8"/>
        <w:gridCol w:w="4637"/>
      </w:tblGrid>
      <w:tr w:rsidR="007A19F1" w:rsidTr="00D030A2">
        <w:trPr>
          <w:trHeight w:val="276"/>
        </w:trPr>
        <w:tc>
          <w:tcPr>
            <w:tcW w:w="4588" w:type="dxa"/>
          </w:tcPr>
          <w:p w:rsidR="007A19F1" w:rsidRDefault="007A19F1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637" w:type="dxa"/>
            <w:vAlign w:val="center"/>
          </w:tcPr>
          <w:p w:rsidR="007A19F1" w:rsidRDefault="00D030A2" w:rsidP="00D030A2">
            <w:pPr>
              <w:tabs>
                <w:tab w:val="left" w:pos="-108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Синяев Александр Викторович</w:t>
            </w:r>
          </w:p>
        </w:tc>
      </w:tr>
      <w:tr w:rsidR="007A19F1" w:rsidTr="00D030A2">
        <w:trPr>
          <w:trHeight w:val="225"/>
        </w:trPr>
        <w:tc>
          <w:tcPr>
            <w:tcW w:w="4588" w:type="dxa"/>
          </w:tcPr>
          <w:p w:rsidR="007A19F1" w:rsidRDefault="00F31AAB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834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712C2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Павел Олегович</w:t>
            </w:r>
          </w:p>
        </w:tc>
      </w:tr>
      <w:tr w:rsidR="007A19F1" w:rsidTr="00D030A2">
        <w:trPr>
          <w:trHeight w:val="243"/>
        </w:trPr>
        <w:tc>
          <w:tcPr>
            <w:tcW w:w="4588" w:type="dxa"/>
          </w:tcPr>
          <w:p w:rsidR="007A19F1" w:rsidRDefault="007A19F1" w:rsidP="00694352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Ирина Александровна</w:t>
            </w:r>
          </w:p>
        </w:tc>
      </w:tr>
      <w:tr w:rsidR="007A19F1" w:rsidTr="00D030A2">
        <w:trPr>
          <w:trHeight w:val="270"/>
        </w:trPr>
        <w:tc>
          <w:tcPr>
            <w:tcW w:w="4588" w:type="dxa"/>
          </w:tcPr>
          <w:p w:rsidR="007A19F1" w:rsidRDefault="007A19F1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Кренева Галина Николаевна</w:t>
            </w:r>
          </w:p>
        </w:tc>
      </w:tr>
      <w:tr w:rsidR="000A15EF" w:rsidTr="00D030A2">
        <w:trPr>
          <w:trHeight w:val="270"/>
        </w:trPr>
        <w:tc>
          <w:tcPr>
            <w:tcW w:w="4588" w:type="dxa"/>
          </w:tcPr>
          <w:p w:rsidR="000A15EF" w:rsidRDefault="000A15EF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0A15EF" w:rsidRDefault="000A15E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Файзрахманова Гузель Махмутовна</w:t>
            </w:r>
          </w:p>
        </w:tc>
      </w:tr>
      <w:tr w:rsidR="00D83593" w:rsidTr="00D030A2">
        <w:trPr>
          <w:trHeight w:val="160"/>
        </w:trPr>
        <w:tc>
          <w:tcPr>
            <w:tcW w:w="4588" w:type="dxa"/>
          </w:tcPr>
          <w:p w:rsidR="00D83593" w:rsidRDefault="00D83593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D83593" w:rsidRDefault="00D83593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Чемоданова Ольга Петровна</w:t>
            </w:r>
          </w:p>
        </w:tc>
      </w:tr>
      <w:tr w:rsidR="007A19F1" w:rsidTr="00D030A2">
        <w:trPr>
          <w:trHeight w:val="160"/>
        </w:trPr>
        <w:tc>
          <w:tcPr>
            <w:tcW w:w="4588" w:type="dxa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екретарь </w:t>
            </w:r>
            <w:r w:rsidR="00D030A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Анна Викторовна</w:t>
            </w:r>
          </w:p>
        </w:tc>
      </w:tr>
    </w:tbl>
    <w:p w:rsidR="007A19F1" w:rsidRDefault="001313D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Кворум имеется. Комиссия правомочна.</w:t>
      </w:r>
    </w:p>
    <w:p w:rsidR="006656F9" w:rsidRDefault="006656F9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Pr="00FB00BD" w:rsidRDefault="00354B4E" w:rsidP="006656F9">
      <w:pPr>
        <w:tabs>
          <w:tab w:val="left" w:pos="284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A19F1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Процедура вскрытия конвертов с заявками на участие в </w:t>
      </w:r>
      <w:r w:rsidR="00D53E06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B75ECA" w:rsidRPr="00FB00BD">
        <w:rPr>
          <w:rFonts w:ascii="Times New Roman" w:hAnsi="Times New Roman" w:cs="Times New Roman"/>
          <w:sz w:val="24"/>
          <w:szCs w:val="24"/>
        </w:rPr>
        <w:t>проводилась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4D353F">
        <w:rPr>
          <w:rFonts w:ascii="Times New Roman" w:hAnsi="Times New Roman" w:cs="Times New Roman"/>
          <w:sz w:val="24"/>
          <w:szCs w:val="24"/>
        </w:rPr>
        <w:t>«</w:t>
      </w:r>
      <w:r w:rsidR="00D83593">
        <w:rPr>
          <w:rFonts w:ascii="Times New Roman" w:hAnsi="Times New Roman" w:cs="Times New Roman"/>
          <w:sz w:val="24"/>
          <w:szCs w:val="24"/>
        </w:rPr>
        <w:t>21</w:t>
      </w:r>
      <w:r w:rsidR="00B75ECA" w:rsidRPr="00FB00BD">
        <w:rPr>
          <w:rFonts w:ascii="Times New Roman" w:hAnsi="Times New Roman" w:cs="Times New Roman"/>
          <w:sz w:val="24"/>
          <w:szCs w:val="24"/>
        </w:rPr>
        <w:t>»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0A15EF">
        <w:rPr>
          <w:rFonts w:ascii="Times New Roman" w:hAnsi="Times New Roman" w:cs="Times New Roman"/>
          <w:sz w:val="24"/>
          <w:szCs w:val="24"/>
        </w:rPr>
        <w:t>декабря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20</w:t>
      </w:r>
      <w:r w:rsidR="00694352">
        <w:rPr>
          <w:rFonts w:ascii="Times New Roman" w:hAnsi="Times New Roman" w:cs="Times New Roman"/>
          <w:sz w:val="24"/>
          <w:szCs w:val="24"/>
        </w:rPr>
        <w:t>17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  <w:r w:rsidR="00B75ECA" w:rsidRPr="00FB00BD">
        <w:rPr>
          <w:rFonts w:ascii="Times New Roman" w:hAnsi="Times New Roman" w:cs="Times New Roman"/>
          <w:sz w:val="24"/>
          <w:szCs w:val="24"/>
        </w:rPr>
        <w:t>,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D83593">
        <w:rPr>
          <w:rFonts w:ascii="Times New Roman" w:hAnsi="Times New Roman" w:cs="Times New Roman"/>
          <w:sz w:val="24"/>
          <w:szCs w:val="24"/>
        </w:rPr>
        <w:t>10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694352">
        <w:rPr>
          <w:rFonts w:ascii="Times New Roman" w:hAnsi="Times New Roman" w:cs="Times New Roman"/>
          <w:sz w:val="24"/>
          <w:szCs w:val="24"/>
        </w:rPr>
        <w:t>00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по адресу: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694352" w:rsidRPr="00694352">
        <w:rPr>
          <w:rFonts w:ascii="Times New Roman" w:hAnsi="Times New Roman" w:cs="Times New Roman"/>
          <w:sz w:val="24"/>
          <w:szCs w:val="24"/>
        </w:rPr>
        <w:t>Республика Марий Эл, г.Йошкар-Ола, ул.Дружбы, д.2., каб. 210</w:t>
      </w:r>
      <w:r w:rsidR="00694352">
        <w:rPr>
          <w:rFonts w:ascii="Times New Roman" w:hAnsi="Times New Roman" w:cs="Times New Roman"/>
          <w:sz w:val="24"/>
          <w:szCs w:val="24"/>
        </w:rPr>
        <w:t>.</w:t>
      </w:r>
    </w:p>
    <w:p w:rsidR="00BC062E" w:rsidRPr="00FB00BD" w:rsidRDefault="00354B4E" w:rsidP="006656F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832C6C" w:rsidRPr="00832C6C">
        <w:rPr>
          <w:rFonts w:ascii="Times New Roman" w:hAnsi="Times New Roman" w:cs="Times New Roman"/>
          <w:sz w:val="24"/>
          <w:szCs w:val="24"/>
        </w:rPr>
        <w:t>П</w:t>
      </w:r>
      <w:r w:rsidR="00D83593">
        <w:rPr>
          <w:rFonts w:ascii="Times New Roman" w:hAnsi="Times New Roman" w:cs="Times New Roman"/>
          <w:sz w:val="24"/>
          <w:szCs w:val="24"/>
        </w:rPr>
        <w:t xml:space="preserve">роцедура рассмотрения и оценки 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заявок на участие в открытом конкурсе проведена c </w:t>
      </w:r>
      <w:r w:rsidR="00D83593">
        <w:rPr>
          <w:rFonts w:ascii="Times New Roman" w:hAnsi="Times New Roman" w:cs="Times New Roman"/>
          <w:sz w:val="24"/>
          <w:szCs w:val="24"/>
        </w:rPr>
        <w:t>08</w:t>
      </w:r>
      <w:r w:rsidR="00832C6C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2C6C" w:rsidRPr="00832C6C">
        <w:rPr>
          <w:rFonts w:ascii="Times New Roman" w:hAnsi="Times New Roman" w:cs="Times New Roman"/>
          <w:sz w:val="24"/>
          <w:szCs w:val="24"/>
        </w:rPr>
        <w:t>00</w:t>
      </w:r>
      <w:r w:rsidR="00832C6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D83593">
        <w:rPr>
          <w:rFonts w:ascii="Times New Roman" w:hAnsi="Times New Roman" w:cs="Times New Roman"/>
          <w:sz w:val="24"/>
          <w:szCs w:val="24"/>
        </w:rPr>
        <w:t>22</w:t>
      </w:r>
      <w:r w:rsidR="000A15EF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832C6C">
        <w:rPr>
          <w:rFonts w:ascii="Times New Roman" w:hAnsi="Times New Roman" w:cs="Times New Roman"/>
          <w:sz w:val="24"/>
          <w:szCs w:val="24"/>
        </w:rPr>
        <w:t xml:space="preserve"> 2017г. 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по </w:t>
      </w:r>
      <w:r w:rsidR="00D83593">
        <w:rPr>
          <w:rFonts w:ascii="Times New Roman" w:hAnsi="Times New Roman" w:cs="Times New Roman"/>
          <w:sz w:val="24"/>
          <w:szCs w:val="24"/>
        </w:rPr>
        <w:t>10</w:t>
      </w:r>
      <w:r w:rsidR="00832C6C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2C6C" w:rsidRPr="00832C6C">
        <w:rPr>
          <w:rFonts w:ascii="Times New Roman" w:hAnsi="Times New Roman" w:cs="Times New Roman"/>
          <w:sz w:val="24"/>
          <w:szCs w:val="24"/>
        </w:rPr>
        <w:t>00</w:t>
      </w:r>
      <w:r w:rsidR="00832C6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D83593">
        <w:rPr>
          <w:rFonts w:ascii="Times New Roman" w:hAnsi="Times New Roman" w:cs="Times New Roman"/>
          <w:sz w:val="24"/>
          <w:szCs w:val="24"/>
        </w:rPr>
        <w:t>2</w:t>
      </w:r>
      <w:r w:rsidR="003E5854">
        <w:rPr>
          <w:rFonts w:ascii="Times New Roman" w:hAnsi="Times New Roman" w:cs="Times New Roman"/>
          <w:sz w:val="24"/>
          <w:szCs w:val="24"/>
        </w:rPr>
        <w:t>8</w:t>
      </w:r>
      <w:r w:rsidR="000A15EF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832C6C">
        <w:rPr>
          <w:rFonts w:ascii="Times New Roman" w:hAnsi="Times New Roman" w:cs="Times New Roman"/>
          <w:sz w:val="24"/>
          <w:szCs w:val="24"/>
        </w:rPr>
        <w:t xml:space="preserve"> 2017г.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по адресу: г. Йошкар-Ола, ул. Дружбы, д. 2, каб.210.</w:t>
      </w:r>
    </w:p>
    <w:p w:rsidR="003A1166" w:rsidRPr="003A1166" w:rsidRDefault="00F065C6" w:rsidP="006656F9">
      <w:pPr>
        <w:spacing w:after="0"/>
        <w:ind w:firstLine="426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6. 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Единая комиссия рассмотрела заявки на участие в открытом конкурсе на предмет соответствия требованиям, установленным в конкурсной документации, а также 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lastRenderedPageBreak/>
        <w:t>требованиям Федерального закона от 5 апреля 2013 г. № 44-ФЗ и приняла следущие решения:</w:t>
      </w:r>
    </w:p>
    <w:p w:rsidR="003A1166" w:rsidRPr="003A1166" w:rsidRDefault="003A116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по окончании срока подачи заявок в открытом конкурсе подано заявок – </w:t>
      </w:r>
      <w:r w:rsidR="003E585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2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(</w:t>
      </w:r>
      <w:r w:rsidR="003E585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Две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), из них соответствуют требованиям – </w:t>
      </w:r>
      <w:r w:rsidR="003E585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2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(</w:t>
      </w:r>
      <w:r w:rsidR="003E5854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Две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), отклонено заявок – 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br/>
        <w:t>0 (Ноль);</w:t>
      </w:r>
    </w:p>
    <w:p w:rsidR="003A1166" w:rsidRDefault="003A116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информация об участниках </w:t>
      </w:r>
      <w:r w:rsidR="005E4D9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открытого 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конкурса, заявки на участие в </w:t>
      </w:r>
      <w:r w:rsidR="005E4D9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открытом 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конкурсе которых были рассмотрены:</w:t>
      </w:r>
    </w:p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tbl>
      <w:tblPr>
        <w:tblStyle w:val="ac"/>
        <w:tblW w:w="9889" w:type="dxa"/>
        <w:tblLook w:val="04A0"/>
      </w:tblPr>
      <w:tblGrid>
        <w:gridCol w:w="534"/>
        <w:gridCol w:w="1701"/>
        <w:gridCol w:w="2835"/>
        <w:gridCol w:w="2126"/>
        <w:gridCol w:w="2693"/>
      </w:tblGrid>
      <w:tr w:rsidR="003A1166" w:rsidRPr="003A1166" w:rsidTr="007A526C">
        <w:tc>
          <w:tcPr>
            <w:tcW w:w="534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№ п/п</w:t>
            </w:r>
          </w:p>
        </w:tc>
        <w:tc>
          <w:tcPr>
            <w:tcW w:w="1701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Дата и время подачи заявки</w:t>
            </w:r>
          </w:p>
        </w:tc>
        <w:tc>
          <w:tcPr>
            <w:tcW w:w="2835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Информация об участнике</w:t>
            </w:r>
          </w:p>
        </w:tc>
        <w:tc>
          <w:tcPr>
            <w:tcW w:w="2126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Предлагаемая цена, Российский рубль</w:t>
            </w:r>
          </w:p>
        </w:tc>
        <w:tc>
          <w:tcPr>
            <w:tcW w:w="2693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Результаты рассмотрения заявок</w:t>
            </w:r>
          </w:p>
        </w:tc>
      </w:tr>
      <w:tr w:rsidR="003A1166" w:rsidRPr="003A1166" w:rsidTr="007A526C">
        <w:tc>
          <w:tcPr>
            <w:tcW w:w="534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1.</w:t>
            </w:r>
          </w:p>
        </w:tc>
        <w:tc>
          <w:tcPr>
            <w:tcW w:w="1701" w:type="dxa"/>
          </w:tcPr>
          <w:p w:rsidR="003A1166" w:rsidRDefault="00D83593" w:rsidP="00D83593">
            <w:pPr>
              <w:ind w:firstLine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  <w:r w:rsidR="003A1166">
              <w:rPr>
                <w:rFonts w:ascii="Times New Roman" w:hAnsi="Times New Roman" w:cs="Times New Roman"/>
              </w:rPr>
              <w:t xml:space="preserve">.2017г в </w:t>
            </w:r>
            <w:r>
              <w:rPr>
                <w:rFonts w:ascii="Times New Roman" w:hAnsi="Times New Roman" w:cs="Times New Roman"/>
              </w:rPr>
              <w:t>13</w:t>
            </w:r>
            <w:r w:rsidR="003A1166">
              <w:rPr>
                <w:rFonts w:ascii="Times New Roman" w:hAnsi="Times New Roman" w:cs="Times New Roman"/>
              </w:rPr>
              <w:t xml:space="preserve"> час. </w:t>
            </w:r>
            <w:r>
              <w:rPr>
                <w:rFonts w:ascii="Times New Roman" w:hAnsi="Times New Roman" w:cs="Times New Roman"/>
              </w:rPr>
              <w:t>08</w:t>
            </w:r>
            <w:r w:rsidR="003A1166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2835" w:type="dxa"/>
          </w:tcPr>
          <w:p w:rsidR="00F065C6" w:rsidRPr="003A1166" w:rsidRDefault="00C41561" w:rsidP="007A526C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  аудиторская фирма</w:t>
            </w:r>
            <w:r w:rsidR="003E5854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Дельта-Н</w:t>
            </w:r>
            <w:r w:rsidR="003E5854">
              <w:rPr>
                <w:rFonts w:ascii="Times New Roman" w:hAnsi="Times New Roman" w:cs="Times New Roman"/>
              </w:rPr>
              <w:t>»</w:t>
            </w:r>
          </w:p>
          <w:p w:rsidR="00F065C6" w:rsidRP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ИНН </w:t>
            </w:r>
            <w:r w:rsidR="00C41561">
              <w:rPr>
                <w:rFonts w:ascii="Times New Roman" w:hAnsi="Times New Roman" w:cs="Times New Roman"/>
              </w:rPr>
              <w:t>1215119079</w:t>
            </w:r>
          </w:p>
          <w:p w:rsid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КПП </w:t>
            </w:r>
            <w:r w:rsidR="00C41561">
              <w:rPr>
                <w:rFonts w:ascii="Times New Roman" w:hAnsi="Times New Roman" w:cs="Times New Roman"/>
              </w:rPr>
              <w:t>121501001</w:t>
            </w:r>
          </w:p>
          <w:p w:rsidR="00F065C6" w:rsidRPr="003A1166" w:rsidRDefault="00F065C6" w:rsidP="00C41561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41561">
              <w:rPr>
                <w:rFonts w:ascii="Times New Roman" w:hAnsi="Times New Roman" w:cs="Times New Roman"/>
              </w:rPr>
              <w:t>424004</w:t>
            </w:r>
            <w:r w:rsidR="00AF2CA3">
              <w:rPr>
                <w:rFonts w:ascii="Times New Roman" w:hAnsi="Times New Roman" w:cs="Times New Roman"/>
              </w:rPr>
              <w:t>,</w:t>
            </w:r>
            <w:r w:rsidR="00C41561">
              <w:rPr>
                <w:rFonts w:ascii="Times New Roman" w:hAnsi="Times New Roman" w:cs="Times New Roman"/>
              </w:rPr>
              <w:t xml:space="preserve"> Республика Марий Эл, </w:t>
            </w:r>
            <w:r w:rsidRPr="009B16BE">
              <w:rPr>
                <w:rFonts w:ascii="Times New Roman" w:hAnsi="Times New Roman" w:cs="Times New Roman"/>
              </w:rPr>
              <w:t xml:space="preserve">г. </w:t>
            </w:r>
            <w:r w:rsidR="00C41561">
              <w:rPr>
                <w:rFonts w:ascii="Times New Roman" w:hAnsi="Times New Roman" w:cs="Times New Roman"/>
              </w:rPr>
              <w:t>Йошкар-Ола</w:t>
            </w:r>
            <w:r w:rsidRPr="009B16BE">
              <w:rPr>
                <w:rFonts w:ascii="Times New Roman" w:hAnsi="Times New Roman" w:cs="Times New Roman"/>
              </w:rPr>
              <w:t xml:space="preserve">, </w:t>
            </w:r>
            <w:r w:rsidR="005E4D98">
              <w:rPr>
                <w:rFonts w:ascii="Times New Roman" w:hAnsi="Times New Roman" w:cs="Times New Roman"/>
              </w:rPr>
              <w:t xml:space="preserve">ул. </w:t>
            </w:r>
            <w:r w:rsidR="00C41561">
              <w:rPr>
                <w:rFonts w:ascii="Times New Roman" w:hAnsi="Times New Roman" w:cs="Times New Roman"/>
              </w:rPr>
              <w:t>Комсомольская</w:t>
            </w:r>
            <w:r w:rsidR="005E4D98">
              <w:rPr>
                <w:rFonts w:ascii="Times New Roman" w:hAnsi="Times New Roman" w:cs="Times New Roman"/>
              </w:rPr>
              <w:t xml:space="preserve">, </w:t>
            </w:r>
            <w:r w:rsidRPr="009B16BE">
              <w:rPr>
                <w:rFonts w:ascii="Times New Roman" w:hAnsi="Times New Roman" w:cs="Times New Roman"/>
              </w:rPr>
              <w:t>д.</w:t>
            </w:r>
            <w:r w:rsidR="00C41561">
              <w:rPr>
                <w:rFonts w:ascii="Times New Roman" w:hAnsi="Times New Roman" w:cs="Times New Roman"/>
              </w:rPr>
              <w:t>125</w:t>
            </w:r>
            <w:r w:rsidR="00AF2CA3">
              <w:rPr>
                <w:rFonts w:ascii="Times New Roman" w:hAnsi="Times New Roman" w:cs="Times New Roman"/>
              </w:rPr>
              <w:t xml:space="preserve">, </w:t>
            </w:r>
            <w:r w:rsidR="00C41561">
              <w:rPr>
                <w:rFonts w:ascii="Times New Roman" w:hAnsi="Times New Roman" w:cs="Times New Roman"/>
              </w:rPr>
              <w:t>оф.422</w:t>
            </w:r>
          </w:p>
        </w:tc>
        <w:tc>
          <w:tcPr>
            <w:tcW w:w="2126" w:type="dxa"/>
          </w:tcPr>
          <w:p w:rsidR="003A1166" w:rsidRPr="003A1166" w:rsidRDefault="00C41561" w:rsidP="00C41561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79 000</w:t>
            </w:r>
            <w:r w:rsidR="00F065C6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</w:rPr>
              <w:t>Семьдесят девять тысяч</w:t>
            </w:r>
            <w:r w:rsidR="00F065C6">
              <w:rPr>
                <w:rFonts w:ascii="Times New Roman" w:eastAsia="Times New Roman" w:hAnsi="Times New Roman" w:cs="Times New Roman"/>
              </w:rPr>
              <w:t xml:space="preserve">) руб. </w:t>
            </w:r>
            <w:r>
              <w:rPr>
                <w:rFonts w:ascii="Times New Roman" w:eastAsia="Times New Roman" w:hAnsi="Times New Roman" w:cs="Times New Roman"/>
              </w:rPr>
              <w:t>00</w:t>
            </w:r>
            <w:r w:rsidR="00F065C6">
              <w:rPr>
                <w:rFonts w:ascii="Times New Roman" w:eastAsia="Times New Roman" w:hAnsi="Times New Roman" w:cs="Times New Roman"/>
              </w:rPr>
              <w:t xml:space="preserve"> коп.</w:t>
            </w:r>
          </w:p>
        </w:tc>
        <w:tc>
          <w:tcPr>
            <w:tcW w:w="2693" w:type="dxa"/>
          </w:tcPr>
          <w:p w:rsidR="003A1166" w:rsidRPr="003A1166" w:rsidRDefault="007A526C" w:rsidP="007A526C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Заявка участника закупки </w:t>
            </w:r>
            <w:r w:rsidR="00F065C6" w:rsidRPr="003A1166">
              <w:rPr>
                <w:rFonts w:ascii="Times New Roman" w:hAnsi="Times New Roman" w:cs="Times New Roman"/>
                <w:noProof/>
              </w:rPr>
              <w:t>соответству</w:t>
            </w:r>
            <w:r>
              <w:rPr>
                <w:rFonts w:ascii="Times New Roman" w:hAnsi="Times New Roman" w:cs="Times New Roman"/>
                <w:noProof/>
              </w:rPr>
              <w:t>е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т  </w:t>
            </w:r>
            <w:r>
              <w:rPr>
                <w:rFonts w:ascii="Times New Roman" w:hAnsi="Times New Roman" w:cs="Times New Roman"/>
                <w:noProof/>
              </w:rPr>
              <w:t xml:space="preserve">требованиям </w:t>
            </w:r>
            <w:r w:rsidR="00F065C6" w:rsidRPr="003A1166">
              <w:rPr>
                <w:rFonts w:ascii="Times New Roman" w:hAnsi="Times New Roman" w:cs="Times New Roman"/>
                <w:noProof/>
              </w:rPr>
              <w:t>Федерально</w:t>
            </w:r>
            <w:r>
              <w:rPr>
                <w:rFonts w:ascii="Times New Roman" w:hAnsi="Times New Roman" w:cs="Times New Roman"/>
                <w:noProof/>
              </w:rPr>
              <w:t>го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 закон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 </w:t>
            </w:r>
            <w:r w:rsidR="00F065C6" w:rsidRPr="003A1166">
              <w:rPr>
                <w:rFonts w:ascii="Times New Roman" w:hAnsi="Times New Roman" w:cs="Times New Roman"/>
                <w:noProof/>
              </w:rPr>
              <w:br/>
              <w:t xml:space="preserve">от 5 апреля </w:t>
            </w:r>
            <w:r w:rsidR="00F065C6" w:rsidRPr="003A1166">
              <w:rPr>
                <w:rFonts w:ascii="Times New Roman" w:hAnsi="Times New Roman" w:cs="Times New Roman"/>
                <w:noProof/>
              </w:rPr>
              <w:br/>
              <w:t>2013 г. № 44-ФЗ и требованиям конкурсной документации</w:t>
            </w:r>
            <w:r>
              <w:rPr>
                <w:rFonts w:ascii="Times New Roman" w:hAnsi="Times New Roman" w:cs="Times New Roman"/>
                <w:noProof/>
              </w:rPr>
              <w:t>. Участник закупки соответствует требованиям, которые предъявляются к участнику закупки и указаны в конкурсной документации.</w:t>
            </w:r>
          </w:p>
        </w:tc>
      </w:tr>
      <w:tr w:rsidR="00F065C6" w:rsidRPr="003A1166" w:rsidTr="007A526C">
        <w:tc>
          <w:tcPr>
            <w:tcW w:w="534" w:type="dxa"/>
          </w:tcPr>
          <w:p w:rsidR="00F065C6" w:rsidRDefault="00F065C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2.</w:t>
            </w:r>
          </w:p>
        </w:tc>
        <w:tc>
          <w:tcPr>
            <w:tcW w:w="1701" w:type="dxa"/>
          </w:tcPr>
          <w:p w:rsidR="00F065C6" w:rsidRDefault="00C41561" w:rsidP="00C41561">
            <w:pPr>
              <w:ind w:firstLine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  <w:r w:rsidR="00F065C6">
              <w:rPr>
                <w:rFonts w:ascii="Times New Roman" w:hAnsi="Times New Roman" w:cs="Times New Roman"/>
              </w:rPr>
              <w:t xml:space="preserve">.2017г. в </w:t>
            </w:r>
            <w:r>
              <w:rPr>
                <w:rFonts w:ascii="Times New Roman" w:hAnsi="Times New Roman" w:cs="Times New Roman"/>
              </w:rPr>
              <w:t>16</w:t>
            </w:r>
            <w:r w:rsidR="00F065C6">
              <w:rPr>
                <w:rFonts w:ascii="Times New Roman" w:hAnsi="Times New Roman" w:cs="Times New Roman"/>
              </w:rPr>
              <w:t xml:space="preserve"> час. </w:t>
            </w:r>
            <w:r>
              <w:rPr>
                <w:rFonts w:ascii="Times New Roman" w:hAnsi="Times New Roman" w:cs="Times New Roman"/>
              </w:rPr>
              <w:t>13</w:t>
            </w:r>
            <w:r w:rsidR="00F065C6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2835" w:type="dxa"/>
          </w:tcPr>
          <w:p w:rsidR="00F065C6" w:rsidRDefault="00C41561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с ограниченной ответственностью</w:t>
            </w:r>
            <w:r w:rsidR="00AF2CA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ПрофитАудит</w:t>
            </w:r>
            <w:r w:rsidR="00AF2CA3">
              <w:rPr>
                <w:rFonts w:ascii="Times New Roman" w:hAnsi="Times New Roman" w:cs="Times New Roman"/>
              </w:rPr>
              <w:t>»</w:t>
            </w:r>
          </w:p>
          <w:p w:rsidR="00F065C6" w:rsidRDefault="00F065C6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 w:rsidR="00C41561">
              <w:rPr>
                <w:rFonts w:ascii="Times New Roman" w:hAnsi="Times New Roman" w:cs="Times New Roman"/>
              </w:rPr>
              <w:t>1215141540</w:t>
            </w:r>
          </w:p>
          <w:p w:rsidR="00F065C6" w:rsidRDefault="00F065C6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КПП </w:t>
            </w:r>
            <w:r w:rsidR="00C41561">
              <w:rPr>
                <w:rFonts w:ascii="Times New Roman" w:hAnsi="Times New Roman" w:cs="Times New Roman"/>
              </w:rPr>
              <w:t>121501001</w:t>
            </w:r>
          </w:p>
          <w:p w:rsidR="00F065C6" w:rsidRPr="009B16BE" w:rsidRDefault="00F065C6" w:rsidP="00C415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41561">
              <w:rPr>
                <w:rFonts w:ascii="Times New Roman" w:hAnsi="Times New Roman" w:cs="Times New Roman"/>
              </w:rPr>
              <w:t>424000</w:t>
            </w:r>
            <w:r w:rsidRPr="00BF64A1">
              <w:rPr>
                <w:rFonts w:ascii="Times New Roman" w:hAnsi="Times New Roman" w:cs="Times New Roman"/>
              </w:rPr>
              <w:t xml:space="preserve">, </w:t>
            </w:r>
            <w:r w:rsidR="00C41561">
              <w:rPr>
                <w:rFonts w:ascii="Times New Roman" w:hAnsi="Times New Roman" w:cs="Times New Roman"/>
              </w:rPr>
              <w:t xml:space="preserve">Республика Марий Эл, </w:t>
            </w:r>
            <w:r w:rsidRPr="00BF64A1">
              <w:rPr>
                <w:rFonts w:ascii="Times New Roman" w:hAnsi="Times New Roman" w:cs="Times New Roman"/>
              </w:rPr>
              <w:t xml:space="preserve">г. </w:t>
            </w:r>
            <w:r w:rsidR="00C41561">
              <w:rPr>
                <w:rFonts w:ascii="Times New Roman" w:hAnsi="Times New Roman" w:cs="Times New Roman"/>
              </w:rPr>
              <w:t>Йошкар-Ола</w:t>
            </w:r>
            <w:r w:rsidRPr="00BF64A1">
              <w:rPr>
                <w:rFonts w:ascii="Times New Roman" w:hAnsi="Times New Roman" w:cs="Times New Roman"/>
              </w:rPr>
              <w:t xml:space="preserve">, ул. </w:t>
            </w:r>
            <w:r w:rsidR="00C41561">
              <w:rPr>
                <w:rFonts w:ascii="Times New Roman" w:hAnsi="Times New Roman" w:cs="Times New Roman"/>
              </w:rPr>
              <w:t>Комсомольская</w:t>
            </w:r>
            <w:r w:rsidRPr="00BF64A1">
              <w:rPr>
                <w:rFonts w:ascii="Times New Roman" w:hAnsi="Times New Roman" w:cs="Times New Roman"/>
              </w:rPr>
              <w:t>, д.</w:t>
            </w:r>
            <w:r w:rsidR="00C41561">
              <w:rPr>
                <w:rFonts w:ascii="Times New Roman" w:hAnsi="Times New Roman" w:cs="Times New Roman"/>
              </w:rPr>
              <w:t>79, оф.306</w:t>
            </w:r>
            <w:r w:rsidR="00AF2C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F065C6" w:rsidRDefault="00C41561" w:rsidP="00C41561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70 000</w:t>
            </w:r>
            <w:r w:rsidR="00F065C6" w:rsidRPr="00F065C6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</w:rPr>
              <w:t>Семьдесят тысяч</w:t>
            </w:r>
            <w:r w:rsidR="00F065C6" w:rsidRPr="00F065C6">
              <w:rPr>
                <w:rFonts w:ascii="Times New Roman" w:eastAsia="Times New Roman" w:hAnsi="Times New Roman" w:cs="Times New Roman"/>
              </w:rPr>
              <w:t xml:space="preserve">) руб. </w:t>
            </w:r>
            <w:r>
              <w:rPr>
                <w:rFonts w:ascii="Times New Roman" w:eastAsia="Times New Roman" w:hAnsi="Times New Roman" w:cs="Times New Roman"/>
              </w:rPr>
              <w:t>00</w:t>
            </w:r>
            <w:r w:rsidR="00F065C6" w:rsidRPr="00F065C6">
              <w:rPr>
                <w:rFonts w:ascii="Times New Roman" w:eastAsia="Times New Roman" w:hAnsi="Times New Roman" w:cs="Times New Roman"/>
              </w:rPr>
              <w:t xml:space="preserve"> коп.</w:t>
            </w:r>
          </w:p>
        </w:tc>
        <w:tc>
          <w:tcPr>
            <w:tcW w:w="2693" w:type="dxa"/>
          </w:tcPr>
          <w:p w:rsidR="00F065C6" w:rsidRPr="003A1166" w:rsidRDefault="003965C5" w:rsidP="003A116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Заявка участника закупки </w:t>
            </w:r>
            <w:r w:rsidRPr="003A1166">
              <w:rPr>
                <w:rFonts w:ascii="Times New Roman" w:hAnsi="Times New Roman" w:cs="Times New Roman"/>
                <w:noProof/>
              </w:rPr>
              <w:t>соответству</w:t>
            </w:r>
            <w:r>
              <w:rPr>
                <w:rFonts w:ascii="Times New Roman" w:hAnsi="Times New Roman" w:cs="Times New Roman"/>
                <w:noProof/>
              </w:rPr>
              <w:t>е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т  </w:t>
            </w:r>
            <w:r>
              <w:rPr>
                <w:rFonts w:ascii="Times New Roman" w:hAnsi="Times New Roman" w:cs="Times New Roman"/>
                <w:noProof/>
              </w:rPr>
              <w:t xml:space="preserve">требованиям </w:t>
            </w:r>
            <w:r w:rsidRPr="003A1166">
              <w:rPr>
                <w:rFonts w:ascii="Times New Roman" w:hAnsi="Times New Roman" w:cs="Times New Roman"/>
                <w:noProof/>
              </w:rPr>
              <w:t>Федерально</w:t>
            </w:r>
            <w:r>
              <w:rPr>
                <w:rFonts w:ascii="Times New Roman" w:hAnsi="Times New Roman" w:cs="Times New Roman"/>
                <w:noProof/>
              </w:rPr>
              <w:t>го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 закон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 </w:t>
            </w:r>
            <w:r w:rsidRPr="003A1166">
              <w:rPr>
                <w:rFonts w:ascii="Times New Roman" w:hAnsi="Times New Roman" w:cs="Times New Roman"/>
                <w:noProof/>
              </w:rPr>
              <w:br/>
              <w:t xml:space="preserve">от 5 апреля </w:t>
            </w:r>
            <w:r w:rsidRPr="003A1166">
              <w:rPr>
                <w:rFonts w:ascii="Times New Roman" w:hAnsi="Times New Roman" w:cs="Times New Roman"/>
                <w:noProof/>
              </w:rPr>
              <w:br/>
              <w:t>2013 г. № 44-ФЗ и требованиям конкурсной документации</w:t>
            </w:r>
            <w:r>
              <w:rPr>
                <w:rFonts w:ascii="Times New Roman" w:hAnsi="Times New Roman" w:cs="Times New Roman"/>
                <w:noProof/>
              </w:rPr>
              <w:t>. Участник закупки соответствует требованиям, которые предъявляются к участнику закупки и указаны в конкурсной документации.</w:t>
            </w:r>
          </w:p>
        </w:tc>
      </w:tr>
    </w:tbl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F065C6" w:rsidRPr="00F065C6" w:rsidRDefault="00F065C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7</w:t>
      </w:r>
      <w:r w:rsidRPr="00F065C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. Единая комиссия, руководствуясь Федеральным законом от 5 апреля 2013 г. </w:t>
      </w:r>
      <w:r w:rsidRPr="00F065C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br/>
        <w:t xml:space="preserve">№ 44-ФЗ </w:t>
      </w:r>
      <w:r w:rsidR="003965C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F065C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и конкурсной документацией </w:t>
      </w:r>
      <w:r w:rsidR="00AF2CA3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на</w:t>
      </w:r>
      <w:r w:rsidR="00AF2CA3" w:rsidRPr="00AF2CA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C41561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п</w:t>
      </w:r>
      <w:r w:rsidR="00C41561" w:rsidRPr="00C41561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роведение ежегодного обязательного аудита бухгалтерской (финансовой) отчетности МУП "Водоканал" за 2017 год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провела оценку заявок на участие в </w:t>
      </w:r>
      <w:r w:rsidR="003965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открытом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конкурсе (порядок и результаты оценки заявок изложены в </w:t>
      </w:r>
      <w:r w:rsidR="00A8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риложении </w:t>
      </w:r>
      <w:r w:rsidR="00A8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="00A72F7A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A8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протоколу) и приняла решение:</w:t>
      </w:r>
    </w:p>
    <w:p w:rsidR="00F065C6" w:rsidRPr="00F065C6" w:rsidRDefault="00F065C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заявке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</w:t>
      </w:r>
      <w:r w:rsid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34174" w:rsidRP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 с ограниченной ответственностью «ПрофитАудит»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присвоить № 1 и признать победителем в открытом конкурсе 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</w:t>
      </w:r>
      <w:r w:rsidR="00434174" w:rsidRP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Проведение ежегодного обязательного аудита бухгалтерской (финансовой) отчетности МУП "Водоканал" за 2017 год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0746E6" w:rsidRPr="00F065C6" w:rsidRDefault="00F065C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б) заявке 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</w:t>
      </w:r>
      <w:r w:rsidR="00434174" w:rsidRP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 с ограниченной ответственностью  аудиторская фирма «Дельта-Н»</w:t>
      </w:r>
      <w:r w:rsidRPr="00F065C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присвоить № 2;</w:t>
      </w:r>
    </w:p>
    <w:p w:rsidR="00F065C6" w:rsidRPr="00F065C6" w:rsidRDefault="00F065C6" w:rsidP="006656F9">
      <w:pPr>
        <w:spacing w:after="0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заключить муниципальный контракт </w:t>
      </w:r>
      <w:r w:rsid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</w:t>
      </w:r>
      <w:r w:rsidR="00434174" w:rsidRP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</w:t>
      </w:r>
      <w:r w:rsid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434174" w:rsidRP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ограниченной ответственностью «ПрофитАудит»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 ранее чем через десять дней и не позднее чем через двадцать дней со дня размещения </w:t>
      </w:r>
      <w:r w:rsid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единой информационной системе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протокола рассмотрения и оценки заявок на участие в открытом конкурсе по цене </w:t>
      </w:r>
      <w:r w:rsid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70 000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</w:t>
      </w:r>
      <w:r w:rsid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Семьдесят тысяч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руб. </w:t>
      </w:r>
      <w:r w:rsidR="00434174">
        <w:rPr>
          <w:rFonts w:ascii="Times New Roman" w:eastAsiaTheme="minorEastAsia" w:hAnsi="Times New Roman" w:cs="Times New Roman"/>
          <w:sz w:val="24"/>
          <w:szCs w:val="24"/>
          <w:lang w:eastAsia="ru-RU"/>
        </w:rPr>
        <w:t>00</w:t>
      </w:r>
      <w:r w:rsidR="00006C05" w:rsidRPr="00006C0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коп.</w:t>
      </w:r>
    </w:p>
    <w:p w:rsidR="00F065C6" w:rsidRPr="00905F57" w:rsidRDefault="00905F57" w:rsidP="006656F9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F065C6"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Настоящий протокол подлежит размещению на официальном сайте Единой информационной системы в сфере закупок </w:t>
      </w:r>
      <w:hyperlink r:id="rId9" w:history="1">
        <w:r w:rsidR="00F065C6" w:rsidRPr="00905F57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065C6" w:rsidRPr="00905F57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.zakupki.gov.ru</w:t>
        </w:r>
      </w:hyperlink>
      <w:r w:rsidR="00F065C6"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 позднее рабочего дня, следующего за датой его подписания. Настоящий протокол подлежит хранению не менее трех лет с момента подписания.</w:t>
      </w:r>
    </w:p>
    <w:p w:rsidR="00D030A2" w:rsidRDefault="00D030A2" w:rsidP="00F065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10DB2" w:rsidRDefault="00110DB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Синяев А.В.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председателя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Войнов П.О.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720A3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</w:t>
      </w:r>
      <w:r w:rsidR="00D030A2">
        <w:rPr>
          <w:rFonts w:ascii="Times New Roman" w:hAnsi="Times New Roman" w:cs="Times New Roman"/>
          <w:sz w:val="24"/>
          <w:szCs w:val="24"/>
        </w:rPr>
        <w:t xml:space="preserve"> Единой комиссии</w:t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746E6">
        <w:rPr>
          <w:rFonts w:ascii="Times New Roman" w:hAnsi="Times New Roman" w:cs="Times New Roman"/>
          <w:sz w:val="24"/>
          <w:szCs w:val="24"/>
        </w:rPr>
        <w:t>Кренева Г.Н.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720A3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Единой комиссии</w:t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746E6">
        <w:rPr>
          <w:rFonts w:ascii="Times New Roman" w:hAnsi="Times New Roman" w:cs="Times New Roman"/>
          <w:sz w:val="24"/>
          <w:szCs w:val="24"/>
        </w:rPr>
        <w:t>Файзрахманова Г.М.</w:t>
      </w:r>
    </w:p>
    <w:p w:rsidR="000746E6" w:rsidRDefault="000746E6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746E6" w:rsidRDefault="000746E6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Криваксина И.А.</w:t>
      </w:r>
    </w:p>
    <w:p w:rsidR="000746E6" w:rsidRDefault="000746E6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434174" w:rsidRDefault="0043417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Чемоданова О.П.</w:t>
      </w:r>
    </w:p>
    <w:p w:rsidR="00434174" w:rsidRDefault="0043417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217DC" w:rsidRDefault="00F217DC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  <w:sectPr w:rsidR="00F217DC" w:rsidSect="00163D7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6211" w:rsidRDefault="007F6211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7F6211" w:rsidRDefault="007F6211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11263" w:rsidRPr="00A11263" w:rsidRDefault="00A11263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Приложение №1</w:t>
      </w:r>
    </w:p>
    <w:p w:rsidR="00F217DC" w:rsidRDefault="00A11263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="00953BBD">
        <w:rPr>
          <w:rFonts w:ascii="Times New Roman" w:eastAsia="Times New Roman" w:hAnsi="Times New Roman" w:cs="Times New Roman"/>
          <w:color w:val="000000"/>
          <w:sz w:val="20"/>
          <w:szCs w:val="24"/>
        </w:rPr>
        <w:t>№</w:t>
      </w:r>
      <w:r w:rsidR="008F3C0F">
        <w:rPr>
          <w:rFonts w:ascii="Times New Roman" w:eastAsia="Times New Roman" w:hAnsi="Times New Roman" w:cs="Times New Roman"/>
          <w:color w:val="000000"/>
          <w:sz w:val="20"/>
          <w:szCs w:val="24"/>
        </w:rPr>
        <w:t>1</w:t>
      </w:r>
      <w:r w:rsidR="00434174">
        <w:rPr>
          <w:rFonts w:ascii="Times New Roman" w:eastAsia="Times New Roman" w:hAnsi="Times New Roman" w:cs="Times New Roman"/>
          <w:color w:val="000000"/>
          <w:sz w:val="20"/>
          <w:szCs w:val="24"/>
        </w:rPr>
        <w:t>31</w:t>
      </w:r>
      <w:r w:rsidR="006C33BA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от </w:t>
      </w:r>
      <w:r w:rsidR="00434174">
        <w:rPr>
          <w:rFonts w:ascii="Times New Roman" w:eastAsia="Times New Roman" w:hAnsi="Times New Roman" w:cs="Times New Roman"/>
          <w:color w:val="000000"/>
          <w:sz w:val="20"/>
          <w:szCs w:val="24"/>
        </w:rPr>
        <w:t>28</w:t>
      </w:r>
      <w:r w:rsidR="008F3C0F">
        <w:rPr>
          <w:rFonts w:ascii="Times New Roman" w:eastAsia="Times New Roman" w:hAnsi="Times New Roman" w:cs="Times New Roman"/>
          <w:color w:val="000000"/>
          <w:sz w:val="20"/>
          <w:szCs w:val="24"/>
        </w:rPr>
        <w:t>.12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.2017г. </w:t>
      </w:r>
      <w:r w:rsidR="00C529D4" w:rsidRP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>рассмотрения и оценки заявок на участие в открытом конкурсе</w:t>
      </w:r>
    </w:p>
    <w:p w:rsidR="00E8523C" w:rsidRDefault="00E8523C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8523C" w:rsidRDefault="00E8523C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7F6211" w:rsidRDefault="007F6211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7F6211" w:rsidRDefault="007F6211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7F6211" w:rsidRPr="007759CC" w:rsidRDefault="007F6211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pPr w:leftFromText="180" w:rightFromText="180" w:vertAnchor="text" w:tblpY="1"/>
        <w:tblOverlap w:val="never"/>
        <w:tblW w:w="15629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4"/>
        <w:gridCol w:w="3827"/>
        <w:gridCol w:w="1447"/>
        <w:gridCol w:w="1417"/>
        <w:gridCol w:w="1418"/>
        <w:gridCol w:w="1417"/>
        <w:gridCol w:w="1472"/>
        <w:gridCol w:w="1276"/>
        <w:gridCol w:w="1276"/>
        <w:gridCol w:w="1475"/>
        <w:gridCol w:w="30"/>
        <w:gridCol w:w="10"/>
      </w:tblGrid>
      <w:tr w:rsidR="00434174" w:rsidRPr="00F217DC" w:rsidTr="00A81589">
        <w:trPr>
          <w:gridAfter w:val="1"/>
          <w:wAfter w:w="10" w:type="dxa"/>
          <w:trHeight w:val="254"/>
        </w:trPr>
        <w:tc>
          <w:tcPr>
            <w:tcW w:w="15619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434174" w:rsidRPr="00F217DC" w:rsidRDefault="00434174" w:rsidP="00BE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4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Общество с ограниченной ответственностью  аудиторская фирма «Дельта-Н»</w:t>
            </w:r>
          </w:p>
        </w:tc>
      </w:tr>
      <w:tr w:rsidR="00434174" w:rsidRPr="00F217DC" w:rsidTr="00434174">
        <w:trPr>
          <w:gridAfter w:val="1"/>
          <w:wAfter w:w="10" w:type="dxa"/>
          <w:trHeight w:val="1108"/>
        </w:trPr>
        <w:tc>
          <w:tcPr>
            <w:tcW w:w="56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827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Критерий оценки</w:t>
            </w:r>
          </w:p>
        </w:tc>
        <w:tc>
          <w:tcPr>
            <w:tcW w:w="1447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Синяев А.В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Войнов П.О.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Кренева Г.Н.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Файзрахманова Г.М.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Pr="00F217D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Чемоданова О.П.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50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34174" w:rsidRPr="00F217DC" w:rsidRDefault="00434174" w:rsidP="00BE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арифметическое оценок в баллах членов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Единой комиссии</w:t>
            </w:r>
          </w:p>
        </w:tc>
      </w:tr>
      <w:tr w:rsidR="00434174" w:rsidRPr="00F217DC" w:rsidTr="00434174">
        <w:trPr>
          <w:gridAfter w:val="1"/>
          <w:wAfter w:w="10" w:type="dxa"/>
          <w:trHeight w:val="224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34174" w:rsidRPr="000A3D72" w:rsidRDefault="00434174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88,61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88,61</w:t>
            </w:r>
          </w:p>
        </w:tc>
        <w:tc>
          <w:tcPr>
            <w:tcW w:w="1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88,61</w:t>
            </w:r>
          </w:p>
        </w:tc>
      </w:tr>
      <w:tr w:rsidR="00434174" w:rsidRPr="00F217DC" w:rsidTr="00434174">
        <w:trPr>
          <w:trHeight w:val="284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025" w:type="dxa"/>
            <w:gridSpan w:val="9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34174" w:rsidRPr="000A3D72" w:rsidRDefault="00434174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Квалификация</w:t>
            </w:r>
            <w:r w:rsidRPr="000A3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A3D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участника закупки (баллов)</w:t>
            </w:r>
            <w:r w:rsidRPr="000A3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4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 w:rsidR="00434174" w:rsidRPr="000A3D72" w:rsidRDefault="00434174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34174" w:rsidRPr="00F217DC" w:rsidTr="00434174">
        <w:trPr>
          <w:gridAfter w:val="1"/>
          <w:wAfter w:w="10" w:type="dxa"/>
          <w:trHeight w:val="622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2.1.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4341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43417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являющегося членом СРО, состоящего в штате участника открытого конкурса  и </w:t>
            </w:r>
            <w:r w:rsidRPr="00434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привлекаемого к оказанию услуг </w:t>
            </w:r>
            <w:r w:rsidRPr="0043417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предмету настоящего Конкурса (</w:t>
            </w:r>
            <w:r w:rsidRPr="0043417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43417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34174" w:rsidRPr="00F217DC" w:rsidTr="00434174">
        <w:trPr>
          <w:gridAfter w:val="1"/>
          <w:wAfter w:w="10" w:type="dxa"/>
          <w:trHeight w:val="622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3417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34174" w:rsidRPr="00F217DC" w:rsidTr="00385C47">
        <w:trPr>
          <w:gridAfter w:val="1"/>
          <w:wAfter w:w="10" w:type="dxa"/>
          <w:trHeight w:val="206"/>
        </w:trPr>
        <w:tc>
          <w:tcPr>
            <w:tcW w:w="15619" w:type="dxa"/>
            <w:gridSpan w:val="11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434174" w:rsidRPr="007759C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41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Общество с ограниченной ответственностью «ПрофитАудит»</w:t>
            </w:r>
          </w:p>
        </w:tc>
      </w:tr>
      <w:tr w:rsidR="00434174" w:rsidRPr="00F217DC" w:rsidTr="00434174">
        <w:trPr>
          <w:gridAfter w:val="1"/>
          <w:wAfter w:w="10" w:type="dxa"/>
          <w:trHeight w:val="622"/>
        </w:trPr>
        <w:tc>
          <w:tcPr>
            <w:tcW w:w="4391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5C6F33" w:rsidRDefault="00434174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Синяев А.В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Войнов П.О.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Кренева Г.Н.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Файзрахманова Г.М.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Чемоданова О.П.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арифметическое оценок в баллах членов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Единой комиссии</w:t>
            </w:r>
          </w:p>
        </w:tc>
      </w:tr>
      <w:tr w:rsidR="00434174" w:rsidRPr="00F217DC" w:rsidTr="00434174">
        <w:trPr>
          <w:gridAfter w:val="1"/>
          <w:wAfter w:w="10" w:type="dxa"/>
          <w:trHeight w:val="251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 контракта (баллов)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34174" w:rsidRPr="00F217DC" w:rsidTr="00F84A7A">
        <w:trPr>
          <w:gridAfter w:val="1"/>
          <w:wAfter w:w="10" w:type="dxa"/>
          <w:trHeight w:val="251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5055" w:type="dxa"/>
            <w:gridSpan w:val="10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:rsidR="00434174" w:rsidRPr="000A3D72" w:rsidRDefault="00434174" w:rsidP="004D342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A3D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Квалификация</w:t>
            </w:r>
            <w:r w:rsidRPr="000A3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A3D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участника закупки (баллов)</w:t>
            </w:r>
            <w:r w:rsidRPr="000A3D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</w:tr>
      <w:tr w:rsidR="00434174" w:rsidRPr="00F217DC" w:rsidTr="00434174">
        <w:trPr>
          <w:gridAfter w:val="1"/>
          <w:wAfter w:w="10" w:type="dxa"/>
          <w:trHeight w:val="410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7F6211" w:rsidP="007F6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7F621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являющегося членом СРО, состоящего в штате участника открытого конкурса  и </w:t>
            </w:r>
            <w:r w:rsidRPr="007F6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привлекаемого к оказанию услуг </w:t>
            </w:r>
            <w:r w:rsidRPr="007F621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предмету настоящего Конкурса (</w:t>
            </w:r>
            <w:r w:rsidRPr="007F621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u w:val="single"/>
                <w:lang w:eastAsia="ru-RU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7F621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7F6211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34174" w:rsidRPr="00F217DC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34174" w:rsidRPr="00F217DC" w:rsidTr="00434174">
        <w:trPr>
          <w:gridAfter w:val="1"/>
          <w:wAfter w:w="10" w:type="dxa"/>
          <w:trHeight w:val="410"/>
        </w:trPr>
        <w:tc>
          <w:tcPr>
            <w:tcW w:w="56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434174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52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34174" w:rsidRPr="00E8523C" w:rsidRDefault="007F6211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F621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174" w:rsidRDefault="007F6211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34174" w:rsidRDefault="00434174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E8523C" w:rsidRDefault="00E8523C" w:rsidP="00A72F7A">
      <w:p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lang w:eastAsia="ru-RU"/>
        </w:rPr>
      </w:pPr>
    </w:p>
    <w:p w:rsidR="00E8523C" w:rsidRDefault="00E8523C" w:rsidP="00E8523C">
      <w:p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217DC" w:rsidRPr="00C414A8" w:rsidRDefault="00F217DC" w:rsidP="00E8523C">
      <w:p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414A8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r w:rsidR="00A72F7A" w:rsidRPr="00C414A8">
        <w:rPr>
          <w:rFonts w:ascii="Times New Roman" w:hAnsi="Times New Roman" w:cs="Times New Roman"/>
        </w:rPr>
        <w:t>Единой комиссии</w:t>
      </w:r>
      <w:r w:rsidR="00A72F7A" w:rsidRPr="00C414A8">
        <w:rPr>
          <w:rFonts w:ascii="Times New Roman" w:hAnsi="Times New Roman" w:cs="Times New Roman"/>
        </w:rPr>
        <w:tab/>
      </w:r>
      <w:r w:rsidRPr="00C414A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A72F7A" w:rsidRPr="00C414A8">
        <w:rPr>
          <w:rFonts w:ascii="Times New Roman" w:eastAsia="Times New Roman" w:hAnsi="Times New Roman" w:cs="Times New Roman"/>
          <w:lang w:eastAsia="ru-RU"/>
        </w:rPr>
        <w:t>Ерсулова А.В.</w:t>
      </w:r>
    </w:p>
    <w:p w:rsidR="00F217DC" w:rsidRDefault="00F217DC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72F7A" w:rsidRDefault="00A72F7A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  <w:sectPr w:rsidR="00A72F7A" w:rsidSect="00C414A8">
          <w:pgSz w:w="16838" w:h="11906" w:orient="landscape"/>
          <w:pgMar w:top="142" w:right="1134" w:bottom="284" w:left="1134" w:header="709" w:footer="709" w:gutter="0"/>
          <w:cols w:space="708"/>
          <w:docGrid w:linePitch="360"/>
        </w:sectPr>
      </w:pPr>
    </w:p>
    <w:p w:rsidR="00F217DC" w:rsidRDefault="004D3421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lastRenderedPageBreak/>
        <w:t>Приложение №2</w:t>
      </w:r>
    </w:p>
    <w:p w:rsidR="004D3421" w:rsidRDefault="004D3421" w:rsidP="004D3421">
      <w:pPr>
        <w:spacing w:after="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 №1</w:t>
      </w:r>
      <w:r w:rsidR="007F6211">
        <w:rPr>
          <w:rFonts w:ascii="Times New Roman" w:eastAsia="Times New Roman" w:hAnsi="Times New Roman" w:cs="Times New Roman"/>
          <w:color w:val="000000"/>
          <w:sz w:val="20"/>
          <w:szCs w:val="24"/>
        </w:rPr>
        <w:t>31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от </w:t>
      </w:r>
      <w:r w:rsidR="007F6211">
        <w:rPr>
          <w:rFonts w:ascii="Times New Roman" w:eastAsia="Times New Roman" w:hAnsi="Times New Roman" w:cs="Times New Roman"/>
          <w:color w:val="000000"/>
          <w:sz w:val="20"/>
          <w:szCs w:val="24"/>
        </w:rPr>
        <w:t>2</w:t>
      </w:r>
      <w:r w:rsidR="00006C05">
        <w:rPr>
          <w:rFonts w:ascii="Times New Roman" w:eastAsia="Times New Roman" w:hAnsi="Times New Roman" w:cs="Times New Roman"/>
          <w:color w:val="000000"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.12.2017г.</w:t>
      </w:r>
    </w:p>
    <w:p w:rsidR="004D3421" w:rsidRDefault="004D3421" w:rsidP="004D3421">
      <w:pPr>
        <w:spacing w:after="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рассмотрения и оценки заявок на участие в открытом конкурсе</w:t>
      </w:r>
    </w:p>
    <w:p w:rsidR="00F217DC" w:rsidRDefault="00F217DC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Style w:val="ac"/>
        <w:tblW w:w="10207" w:type="dxa"/>
        <w:tblInd w:w="-176" w:type="dxa"/>
        <w:tblLayout w:type="fixed"/>
        <w:tblLook w:val="04A0"/>
      </w:tblPr>
      <w:tblGrid>
        <w:gridCol w:w="568"/>
        <w:gridCol w:w="3544"/>
        <w:gridCol w:w="2268"/>
        <w:gridCol w:w="2551"/>
        <w:gridCol w:w="1276"/>
      </w:tblGrid>
      <w:tr w:rsidR="00C529D4" w:rsidRPr="00C529D4" w:rsidTr="00B72BEB">
        <w:trPr>
          <w:trHeight w:val="252"/>
        </w:trPr>
        <w:tc>
          <w:tcPr>
            <w:tcW w:w="568" w:type="dxa"/>
            <w:vMerge w:val="restart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C529D4" w:rsidRPr="00C529D4" w:rsidRDefault="008F3C0F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Критерий оценки</w:t>
            </w:r>
            <w:r w:rsidR="00C529D4" w:rsidRPr="00C529D4">
              <w:rPr>
                <w:rFonts w:ascii="Times New Roman" w:hAnsi="Times New Roman" w:cs="Times New Roman"/>
                <w:sz w:val="20"/>
                <w:szCs w:val="20"/>
              </w:rPr>
              <w:t>, порядок оценки заявок</w:t>
            </w:r>
          </w:p>
        </w:tc>
        <w:tc>
          <w:tcPr>
            <w:tcW w:w="6095" w:type="dxa"/>
            <w:gridSpan w:val="3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Участники открытого конкурса</w:t>
            </w:r>
          </w:p>
        </w:tc>
      </w:tr>
      <w:tr w:rsidR="00E8523C" w:rsidRPr="00C529D4" w:rsidTr="00B72BEB">
        <w:trPr>
          <w:trHeight w:val="1078"/>
        </w:trPr>
        <w:tc>
          <w:tcPr>
            <w:tcW w:w="568" w:type="dxa"/>
            <w:vMerge/>
            <w:vAlign w:val="center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8523C" w:rsidRPr="008F3C0F" w:rsidRDefault="007F6211" w:rsidP="00C52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6211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 аудиторская фирма «Дельта-Н»</w:t>
            </w:r>
          </w:p>
        </w:tc>
        <w:tc>
          <w:tcPr>
            <w:tcW w:w="2551" w:type="dxa"/>
            <w:vAlign w:val="center"/>
          </w:tcPr>
          <w:p w:rsidR="00E8523C" w:rsidRPr="008F3C0F" w:rsidRDefault="007F6211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6211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«ПрофитАудит»</w:t>
            </w:r>
          </w:p>
        </w:tc>
        <w:tc>
          <w:tcPr>
            <w:tcW w:w="1276" w:type="dxa"/>
            <w:vAlign w:val="center"/>
          </w:tcPr>
          <w:p w:rsidR="00E8523C" w:rsidRPr="00C414A8" w:rsidRDefault="00E8523C" w:rsidP="00C52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4A8">
              <w:rPr>
                <w:rFonts w:ascii="Times New Roman" w:hAnsi="Times New Roman" w:cs="Times New Roman"/>
                <w:sz w:val="18"/>
                <w:szCs w:val="18"/>
              </w:rPr>
              <w:t>Примеча</w:t>
            </w:r>
          </w:p>
          <w:p w:rsidR="00E8523C" w:rsidRPr="00C529D4" w:rsidRDefault="00E8523C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4A8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</w:tr>
      <w:tr w:rsidR="00C529D4" w:rsidRPr="00C529D4" w:rsidTr="00B72BEB">
        <w:trPr>
          <w:trHeight w:val="357"/>
        </w:trPr>
        <w:tc>
          <w:tcPr>
            <w:tcW w:w="10207" w:type="dxa"/>
            <w:gridSpan w:val="5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Стоимостные критерии</w:t>
            </w:r>
          </w:p>
        </w:tc>
      </w:tr>
      <w:tr w:rsidR="00E8523C" w:rsidRPr="00C529D4" w:rsidTr="00AF7C2D">
        <w:tc>
          <w:tcPr>
            <w:tcW w:w="568" w:type="dxa"/>
            <w:vMerge w:val="restart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E8523C" w:rsidRDefault="00E8523C" w:rsidP="008F3C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Цена контракта (</w:t>
            </w:r>
            <w:r w:rsidRPr="00C529D4">
              <w:rPr>
                <w:rFonts w:ascii="Times New Roman" w:hAnsi="Times New Roman" w:cs="Times New Roman"/>
                <w:noProof/>
                <w:position w:val="-12"/>
                <w:sz w:val="20"/>
                <w:szCs w:val="20"/>
              </w:rPr>
              <w:drawing>
                <wp:inline distT="0" distB="0" distL="0" distR="0">
                  <wp:extent cx="276225" cy="233045"/>
                  <wp:effectExtent l="1905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3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8523C" w:rsidRPr="00C529D4" w:rsidRDefault="00E8523C" w:rsidP="007F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начимость критерия: </w:t>
            </w:r>
            <w:r w:rsidR="007F62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0 %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критерия: 0,</w:t>
            </w:r>
            <w:r w:rsidR="007F62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E8523C" w:rsidRPr="00C529D4" w:rsidRDefault="007F6211" w:rsidP="00AF7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79 000,00</w:t>
            </w:r>
          </w:p>
        </w:tc>
        <w:tc>
          <w:tcPr>
            <w:tcW w:w="2551" w:type="dxa"/>
            <w:vAlign w:val="center"/>
          </w:tcPr>
          <w:p w:rsidR="00E8523C" w:rsidRPr="00C529D4" w:rsidRDefault="007F6211" w:rsidP="00AF7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70 000,00</w:t>
            </w:r>
          </w:p>
        </w:tc>
        <w:tc>
          <w:tcPr>
            <w:tcW w:w="1276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23C" w:rsidRPr="00C529D4" w:rsidTr="00AF7C2D">
        <w:trPr>
          <w:trHeight w:val="523"/>
        </w:trPr>
        <w:tc>
          <w:tcPr>
            <w:tcW w:w="568" w:type="dxa"/>
            <w:vMerge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E8523C" w:rsidRDefault="00E8523C" w:rsidP="00E1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баллов </w:t>
            </w:r>
          </w:p>
          <w:p w:rsidR="00E8523C" w:rsidRPr="00C529D4" w:rsidRDefault="00E8523C" w:rsidP="00E1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eastAsia="Times New Roman" w:hAnsi="Times New Roman" w:cs="Times New Roman"/>
                <w:noProof/>
                <w:position w:val="-30"/>
                <w:sz w:val="20"/>
                <w:szCs w:val="20"/>
              </w:rPr>
              <w:drawing>
                <wp:inline distT="0" distB="0" distL="0" distR="0">
                  <wp:extent cx="1043940" cy="396875"/>
                  <wp:effectExtent l="0" t="0" r="0" b="0"/>
                  <wp:docPr id="1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E8523C" w:rsidRPr="00C529D4" w:rsidRDefault="007F6211" w:rsidP="00AF7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88,61</w:t>
            </w:r>
          </w:p>
        </w:tc>
        <w:tc>
          <w:tcPr>
            <w:tcW w:w="2551" w:type="dxa"/>
            <w:vAlign w:val="center"/>
          </w:tcPr>
          <w:p w:rsidR="00E8523C" w:rsidRPr="00C529D4" w:rsidRDefault="007F6211" w:rsidP="00AF7C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23C" w:rsidRPr="00C529D4" w:rsidTr="00B72BEB">
        <w:trPr>
          <w:trHeight w:val="343"/>
        </w:trPr>
        <w:tc>
          <w:tcPr>
            <w:tcW w:w="568" w:type="dxa"/>
            <w:vAlign w:val="center"/>
          </w:tcPr>
          <w:p w:rsidR="00E8523C" w:rsidRPr="00C529D4" w:rsidRDefault="00E8523C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E8523C" w:rsidRPr="009F766E" w:rsidRDefault="00B72BEB" w:rsidP="007F62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= 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>ЦБ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×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0,</w:t>
            </w:r>
            <w:r w:rsidR="007F621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E8523C" w:rsidRPr="009F766E" w:rsidRDefault="007F6211" w:rsidP="00CD66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35,44</w:t>
            </w:r>
          </w:p>
        </w:tc>
        <w:tc>
          <w:tcPr>
            <w:tcW w:w="2551" w:type="dxa"/>
            <w:vAlign w:val="center"/>
          </w:tcPr>
          <w:p w:rsidR="00E8523C" w:rsidRPr="009F766E" w:rsidRDefault="007F6211" w:rsidP="00E75B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E8523C" w:rsidRPr="00C529D4" w:rsidRDefault="00E8523C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9D4" w:rsidRPr="00C529D4" w:rsidTr="00B72BEB">
        <w:trPr>
          <w:trHeight w:val="343"/>
        </w:trPr>
        <w:tc>
          <w:tcPr>
            <w:tcW w:w="10207" w:type="dxa"/>
            <w:gridSpan w:val="5"/>
            <w:vAlign w:val="center"/>
          </w:tcPr>
          <w:p w:rsidR="00C529D4" w:rsidRPr="00C529D4" w:rsidRDefault="00C529D4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Нестоимостные критерии</w:t>
            </w:r>
          </w:p>
        </w:tc>
      </w:tr>
      <w:tr w:rsidR="00F27194" w:rsidRPr="00C529D4" w:rsidTr="00B72BEB">
        <w:tc>
          <w:tcPr>
            <w:tcW w:w="568" w:type="dxa"/>
          </w:tcPr>
          <w:p w:rsidR="00F27194" w:rsidRPr="00C529D4" w:rsidRDefault="00F2719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F27194" w:rsidRDefault="00F27194" w:rsidP="00CD66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Квалификация участников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27194" w:rsidRPr="00C529D4" w:rsidRDefault="00F27194" w:rsidP="007F62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Значимость критерия: </w:t>
            </w:r>
            <w:r w:rsidR="007F62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D66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  <w:r w:rsidR="00CD6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критерия: 0,</w:t>
            </w:r>
            <w:r w:rsidR="007F62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95" w:type="dxa"/>
            <w:gridSpan w:val="3"/>
          </w:tcPr>
          <w:p w:rsidR="00F27194" w:rsidRPr="00C529D4" w:rsidRDefault="00F2719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23C" w:rsidRPr="00C529D4" w:rsidTr="00B72BEB">
        <w:trPr>
          <w:trHeight w:val="1018"/>
        </w:trPr>
        <w:tc>
          <w:tcPr>
            <w:tcW w:w="568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544" w:type="dxa"/>
          </w:tcPr>
          <w:p w:rsidR="00E8523C" w:rsidRDefault="007F6211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F6211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квалифицированного персонала, имеющего действующие квалификационные  аттестаты аудитора, соответствующие требованиям  действующего законодательства (статье 11  и  ч.4.1 ст.23 Федерального закона от 30.12.2008г. №307-ФЗ "Об аудиторской деятельности"),  </w:t>
            </w:r>
            <w:r w:rsidRPr="007F62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являющегося членом СРО, состоящего в штате участника открытого конкурса  и </w:t>
            </w:r>
            <w:r w:rsidRPr="007F6211">
              <w:rPr>
                <w:rFonts w:ascii="Times New Roman" w:hAnsi="Times New Roman" w:cs="Times New Roman"/>
                <w:sz w:val="20"/>
                <w:szCs w:val="20"/>
              </w:rPr>
              <w:t xml:space="preserve">привлекаемого к оказанию услуг </w:t>
            </w:r>
            <w:r w:rsidRPr="007F6211">
              <w:rPr>
                <w:rFonts w:ascii="Times New Roman" w:hAnsi="Times New Roman" w:cs="Times New Roman"/>
                <w:bCs/>
                <w:sz w:val="20"/>
                <w:szCs w:val="20"/>
              </w:rPr>
              <w:t>по предмету настоящего Конкурса (</w:t>
            </w:r>
            <w:r w:rsidRPr="007F621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количество человек одновременно направляемых для проверки непосредственно на предприятие – выездная часть проверки</w:t>
            </w:r>
            <w:r w:rsidRPr="007F6211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A0233E" w:rsidRPr="00A0233E" w:rsidRDefault="007F6211" w:rsidP="00ED092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НЦБ1</w:t>
            </w:r>
            <w:r w:rsidR="00ED0925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="00A0233E"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="00A023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0233E"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233E" w:rsidRPr="00A023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A0233E"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баллов</w:t>
            </w:r>
          </w:p>
        </w:tc>
        <w:tc>
          <w:tcPr>
            <w:tcW w:w="2268" w:type="dxa"/>
          </w:tcPr>
          <w:p w:rsidR="00E8523C" w:rsidRDefault="00E8523C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Pr="00A0233E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51" w:type="dxa"/>
          </w:tcPr>
          <w:p w:rsidR="00A0233E" w:rsidRDefault="00A0233E" w:rsidP="00B72B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211" w:rsidRPr="00C529D4" w:rsidRDefault="007F6211" w:rsidP="00A02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2BEB" w:rsidRPr="00C529D4" w:rsidTr="00B72BEB">
        <w:trPr>
          <w:trHeight w:val="1018"/>
        </w:trPr>
        <w:tc>
          <w:tcPr>
            <w:tcW w:w="568" w:type="dxa"/>
          </w:tcPr>
          <w:p w:rsidR="00B72BEB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544" w:type="dxa"/>
          </w:tcPr>
          <w:p w:rsidR="00B72BEB" w:rsidRDefault="007F6211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7F6211">
              <w:rPr>
                <w:rFonts w:ascii="Times New Roman" w:hAnsi="Times New Roman" w:cs="Times New Roman"/>
                <w:sz w:val="20"/>
                <w:szCs w:val="20"/>
              </w:rPr>
              <w:t>Количество исполненных, на дату подачи заявки, участником открытого конкурса договоров (контрактов) по проведению ежегодного обязательного аудита бухгалтерской финансовой отчетности</w:t>
            </w:r>
          </w:p>
          <w:p w:rsidR="00A0233E" w:rsidRPr="00ED0925" w:rsidRDefault="00ED0925" w:rsidP="00ED0925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НЦБ</w:t>
            </w:r>
            <w:r w:rsidR="00A023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A0233E" w:rsidRPr="00A0233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="00A0233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 </w:t>
            </w:r>
            <w:r w:rsidR="00A023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 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0233E"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233E" w:rsidRPr="00A0233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A0233E" w:rsidRPr="00A0233E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баллов</w:t>
            </w:r>
          </w:p>
        </w:tc>
        <w:tc>
          <w:tcPr>
            <w:tcW w:w="2268" w:type="dxa"/>
          </w:tcPr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51" w:type="dxa"/>
          </w:tcPr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233E" w:rsidRDefault="00A0233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0925" w:rsidRDefault="00ED0925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B72BEB" w:rsidRPr="00C529D4" w:rsidRDefault="00B72BEB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23C" w:rsidRPr="00C529D4" w:rsidTr="00AF7C2D">
        <w:tc>
          <w:tcPr>
            <w:tcW w:w="568" w:type="dxa"/>
          </w:tcPr>
          <w:p w:rsidR="00E8523C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ED0925" w:rsidRDefault="00A0233E" w:rsidP="00ED092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Рейтинг заявки по критерию оценки «Квалификация участника закупки» </w:t>
            </w:r>
          </w:p>
          <w:p w:rsidR="00A0233E" w:rsidRPr="00ED0925" w:rsidRDefault="00A0233E" w:rsidP="00ED092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R</w:t>
            </w:r>
            <w:r w:rsidR="00ED09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НЦБ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= (</w:t>
            </w:r>
            <w:r w:rsidR="00ED09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НЦБ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+ </w:t>
            </w:r>
            <w:r w:rsidR="00ED09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НЦБ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bscript"/>
                <w:lang w:val="en-US"/>
              </w:rPr>
              <w:t>i</w:t>
            </w:r>
            <w:r w:rsidRPr="00AF7C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)*0,</w:t>
            </w:r>
            <w:r w:rsidR="00ED09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E8523C" w:rsidRPr="00ED0925" w:rsidRDefault="00ED0925" w:rsidP="00AF7C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2551" w:type="dxa"/>
            <w:vAlign w:val="center"/>
          </w:tcPr>
          <w:p w:rsidR="00E8523C" w:rsidRPr="00ED0925" w:rsidRDefault="00ED0925" w:rsidP="00AF7C2D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E8523C" w:rsidRPr="00C529D4" w:rsidRDefault="00E8523C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66E" w:rsidRPr="00C14E7E" w:rsidTr="00B72BEB">
        <w:tc>
          <w:tcPr>
            <w:tcW w:w="4112" w:type="dxa"/>
            <w:gridSpan w:val="2"/>
            <w:vAlign w:val="center"/>
          </w:tcPr>
          <w:p w:rsidR="009F766E" w:rsidRPr="009F766E" w:rsidRDefault="009F766E" w:rsidP="00ED09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Ri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+ 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="00ED0925">
              <w:rPr>
                <w:rFonts w:ascii="Times New Roman" w:hAnsi="Times New Roman" w:cs="Times New Roman"/>
                <w:b/>
                <w:sz w:val="20"/>
                <w:szCs w:val="20"/>
              </w:rPr>
              <w:t>НЦБ</w:t>
            </w:r>
            <w:r w:rsidRPr="009F766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2268" w:type="dxa"/>
            <w:vAlign w:val="center"/>
          </w:tcPr>
          <w:p w:rsidR="009F766E" w:rsidRDefault="00ED0925" w:rsidP="000574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95,44</w:t>
            </w:r>
          </w:p>
        </w:tc>
        <w:tc>
          <w:tcPr>
            <w:tcW w:w="2551" w:type="dxa"/>
            <w:vAlign w:val="center"/>
          </w:tcPr>
          <w:p w:rsidR="009F766E" w:rsidRDefault="00ED0925" w:rsidP="00E75B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9F766E" w:rsidRPr="00C14E7E" w:rsidRDefault="009F766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529D4" w:rsidRPr="00C529D4" w:rsidRDefault="00C529D4" w:rsidP="00C529D4">
      <w:pPr>
        <w:spacing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tbl>
      <w:tblPr>
        <w:tblStyle w:val="ac"/>
        <w:tblW w:w="0" w:type="auto"/>
        <w:tblInd w:w="-176" w:type="dxa"/>
        <w:tblLook w:val="04A0"/>
      </w:tblPr>
      <w:tblGrid>
        <w:gridCol w:w="710"/>
        <w:gridCol w:w="9036"/>
      </w:tblGrid>
      <w:tr w:rsidR="00C529D4" w:rsidRPr="00C529D4" w:rsidTr="00F27194">
        <w:tc>
          <w:tcPr>
            <w:tcW w:w="710" w:type="dxa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</w:rPr>
            </w:pPr>
            <w:r w:rsidRPr="00C529D4">
              <w:rPr>
                <w:rFonts w:ascii="Times New Roman" w:hAnsi="Times New Roman" w:cs="Times New Roman"/>
              </w:rPr>
              <w:t>№ 1</w:t>
            </w:r>
          </w:p>
        </w:tc>
        <w:tc>
          <w:tcPr>
            <w:tcW w:w="9036" w:type="dxa"/>
          </w:tcPr>
          <w:p w:rsidR="00C529D4" w:rsidRPr="00C529D4" w:rsidRDefault="00ED0925" w:rsidP="00ED0925">
            <w:pPr>
              <w:contextualSpacing/>
              <w:rPr>
                <w:rFonts w:ascii="Times New Roman" w:hAnsi="Times New Roman" w:cs="Times New Roman"/>
              </w:rPr>
            </w:pPr>
            <w:r w:rsidRPr="00ED0925">
              <w:rPr>
                <w:rFonts w:ascii="Times New Roman" w:hAnsi="Times New Roman" w:cs="Times New Roman"/>
              </w:rPr>
              <w:t>Общество с ограниченной ответственностью  аудиторская фирма «Дельта-Н»</w:t>
            </w:r>
            <w:r w:rsidR="00C529D4" w:rsidRPr="00C529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95,44</w:t>
            </w:r>
          </w:p>
        </w:tc>
      </w:tr>
      <w:tr w:rsidR="00C529D4" w:rsidRPr="00C529D4" w:rsidTr="00F27194">
        <w:tc>
          <w:tcPr>
            <w:tcW w:w="710" w:type="dxa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</w:rPr>
            </w:pPr>
            <w:r w:rsidRPr="00C529D4"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9036" w:type="dxa"/>
          </w:tcPr>
          <w:p w:rsidR="00C529D4" w:rsidRPr="00C529D4" w:rsidRDefault="00ED0925" w:rsidP="00ED0925">
            <w:pPr>
              <w:rPr>
                <w:rFonts w:ascii="Times New Roman" w:hAnsi="Times New Roman" w:cs="Times New Roman"/>
              </w:rPr>
            </w:pPr>
            <w:r w:rsidRPr="00ED0925">
              <w:rPr>
                <w:rFonts w:ascii="Times New Roman" w:hAnsi="Times New Roman" w:cs="Times New Roman"/>
              </w:rPr>
              <w:t>Общество с ограниченной ответственностью «ПрофитАудит»</w:t>
            </w:r>
            <w:r w:rsidR="00C529D4" w:rsidRPr="00C529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A11263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20A32">
        <w:rPr>
          <w:rFonts w:ascii="Times New Roman" w:hAnsi="Times New Roman" w:cs="Times New Roman"/>
          <w:b/>
          <w:u w:val="single"/>
        </w:rPr>
        <w:t>Решение принято единогласно.</w:t>
      </w:r>
    </w:p>
    <w:p w:rsidR="00720A32" w:rsidRPr="00720A32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4E7E" w:rsidRDefault="00C14E7E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E7E" w:rsidRDefault="00C14E7E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Pr="00FB00BD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sectPr w:rsidR="00A11263" w:rsidRPr="00FB00BD" w:rsidSect="00A72F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9C9" w:rsidRDefault="00E609C9" w:rsidP="00A97997">
      <w:pPr>
        <w:spacing w:after="0" w:line="240" w:lineRule="auto"/>
      </w:pPr>
      <w:r>
        <w:separator/>
      </w:r>
    </w:p>
  </w:endnote>
  <w:endnote w:type="continuationSeparator" w:id="1">
    <w:p w:rsidR="00E609C9" w:rsidRDefault="00E609C9" w:rsidP="00A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9C9" w:rsidRDefault="00E609C9" w:rsidP="00A97997">
      <w:pPr>
        <w:spacing w:after="0" w:line="240" w:lineRule="auto"/>
      </w:pPr>
      <w:r>
        <w:separator/>
      </w:r>
    </w:p>
  </w:footnote>
  <w:footnote w:type="continuationSeparator" w:id="1">
    <w:p w:rsidR="00E609C9" w:rsidRDefault="00E609C9" w:rsidP="00A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3E" w:rsidRDefault="00A0233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D35"/>
    <w:multiLevelType w:val="multilevel"/>
    <w:tmpl w:val="E1808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7B38"/>
    <w:multiLevelType w:val="hybridMultilevel"/>
    <w:tmpl w:val="BD388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163C"/>
    <w:multiLevelType w:val="hybridMultilevel"/>
    <w:tmpl w:val="7DF0DE58"/>
    <w:lvl w:ilvl="0" w:tplc="54800CBC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5836"/>
    <w:multiLevelType w:val="hybridMultilevel"/>
    <w:tmpl w:val="024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5FED"/>
    <w:multiLevelType w:val="hybridMultilevel"/>
    <w:tmpl w:val="DCBA6EF8"/>
    <w:lvl w:ilvl="0" w:tplc="403A7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535E64"/>
    <w:multiLevelType w:val="hybridMultilevel"/>
    <w:tmpl w:val="F064CE78"/>
    <w:lvl w:ilvl="0" w:tplc="5D3C3D34">
      <w:start w:val="1"/>
      <w:numFmt w:val="bullet"/>
      <w:lvlText w:val=""/>
      <w:lvlJc w:val="left"/>
      <w:pPr>
        <w:tabs>
          <w:tab w:val="num" w:pos="-142"/>
        </w:tabs>
        <w:ind w:left="106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51459B5"/>
    <w:multiLevelType w:val="hybridMultilevel"/>
    <w:tmpl w:val="7F78A03E"/>
    <w:lvl w:ilvl="0" w:tplc="2116B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D048B7"/>
    <w:multiLevelType w:val="hybridMultilevel"/>
    <w:tmpl w:val="20469956"/>
    <w:lvl w:ilvl="0" w:tplc="9FE0C50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BC062E"/>
    <w:rsid w:val="00006C05"/>
    <w:rsid w:val="00011287"/>
    <w:rsid w:val="00045037"/>
    <w:rsid w:val="0005744D"/>
    <w:rsid w:val="00057C02"/>
    <w:rsid w:val="000746E6"/>
    <w:rsid w:val="00075450"/>
    <w:rsid w:val="00076B74"/>
    <w:rsid w:val="00083CF6"/>
    <w:rsid w:val="00083E71"/>
    <w:rsid w:val="00092C52"/>
    <w:rsid w:val="00093192"/>
    <w:rsid w:val="000931D2"/>
    <w:rsid w:val="0009594D"/>
    <w:rsid w:val="000A15EF"/>
    <w:rsid w:val="000A3D72"/>
    <w:rsid w:val="000D3511"/>
    <w:rsid w:val="000D4A89"/>
    <w:rsid w:val="000F1E16"/>
    <w:rsid w:val="000F2CAC"/>
    <w:rsid w:val="001008A0"/>
    <w:rsid w:val="00110DB2"/>
    <w:rsid w:val="0012489F"/>
    <w:rsid w:val="001253B6"/>
    <w:rsid w:val="001313DE"/>
    <w:rsid w:val="0013448C"/>
    <w:rsid w:val="0014171C"/>
    <w:rsid w:val="001503EA"/>
    <w:rsid w:val="0015162B"/>
    <w:rsid w:val="00154CEA"/>
    <w:rsid w:val="00155075"/>
    <w:rsid w:val="00157241"/>
    <w:rsid w:val="00163D78"/>
    <w:rsid w:val="0018344E"/>
    <w:rsid w:val="001A35BE"/>
    <w:rsid w:val="001A4F71"/>
    <w:rsid w:val="001A6BBA"/>
    <w:rsid w:val="001A6DBB"/>
    <w:rsid w:val="001B0724"/>
    <w:rsid w:val="001D007C"/>
    <w:rsid w:val="001F1434"/>
    <w:rsid w:val="00200CF3"/>
    <w:rsid w:val="00201717"/>
    <w:rsid w:val="00203F26"/>
    <w:rsid w:val="00212143"/>
    <w:rsid w:val="00213BF2"/>
    <w:rsid w:val="00216A1B"/>
    <w:rsid w:val="00236EF3"/>
    <w:rsid w:val="00243568"/>
    <w:rsid w:val="002959B8"/>
    <w:rsid w:val="002966BD"/>
    <w:rsid w:val="002A1042"/>
    <w:rsid w:val="002B707D"/>
    <w:rsid w:val="002D3B71"/>
    <w:rsid w:val="002E551C"/>
    <w:rsid w:val="002F7032"/>
    <w:rsid w:val="00316366"/>
    <w:rsid w:val="00316C1F"/>
    <w:rsid w:val="00321B2A"/>
    <w:rsid w:val="0033187E"/>
    <w:rsid w:val="00335EE5"/>
    <w:rsid w:val="00354B4E"/>
    <w:rsid w:val="00362463"/>
    <w:rsid w:val="0037119B"/>
    <w:rsid w:val="00376B43"/>
    <w:rsid w:val="003965C5"/>
    <w:rsid w:val="00397645"/>
    <w:rsid w:val="003A1166"/>
    <w:rsid w:val="003A4F3E"/>
    <w:rsid w:val="003C588A"/>
    <w:rsid w:val="003D09A8"/>
    <w:rsid w:val="003E5854"/>
    <w:rsid w:val="003E5DE8"/>
    <w:rsid w:val="003F5D43"/>
    <w:rsid w:val="003F7B2D"/>
    <w:rsid w:val="00401C57"/>
    <w:rsid w:val="00406115"/>
    <w:rsid w:val="0043087B"/>
    <w:rsid w:val="00434174"/>
    <w:rsid w:val="00461679"/>
    <w:rsid w:val="00462E70"/>
    <w:rsid w:val="004746C9"/>
    <w:rsid w:val="00474978"/>
    <w:rsid w:val="004922EF"/>
    <w:rsid w:val="004B6FC7"/>
    <w:rsid w:val="004D3421"/>
    <w:rsid w:val="004D353F"/>
    <w:rsid w:val="004E128E"/>
    <w:rsid w:val="004E4EB0"/>
    <w:rsid w:val="004E7DF0"/>
    <w:rsid w:val="004F5B05"/>
    <w:rsid w:val="00515599"/>
    <w:rsid w:val="00527176"/>
    <w:rsid w:val="005509DD"/>
    <w:rsid w:val="00555145"/>
    <w:rsid w:val="00562D80"/>
    <w:rsid w:val="0059378B"/>
    <w:rsid w:val="005A396B"/>
    <w:rsid w:val="005A78DE"/>
    <w:rsid w:val="005A7D06"/>
    <w:rsid w:val="005B204F"/>
    <w:rsid w:val="005B499D"/>
    <w:rsid w:val="005C6F33"/>
    <w:rsid w:val="005D1A6A"/>
    <w:rsid w:val="005D7E87"/>
    <w:rsid w:val="005E0472"/>
    <w:rsid w:val="005E4D98"/>
    <w:rsid w:val="0061739A"/>
    <w:rsid w:val="00621A0F"/>
    <w:rsid w:val="00623A1D"/>
    <w:rsid w:val="00624247"/>
    <w:rsid w:val="00631D49"/>
    <w:rsid w:val="00647033"/>
    <w:rsid w:val="00651E27"/>
    <w:rsid w:val="0066420E"/>
    <w:rsid w:val="006656F9"/>
    <w:rsid w:val="00666BFB"/>
    <w:rsid w:val="00684B64"/>
    <w:rsid w:val="00694352"/>
    <w:rsid w:val="00695DB9"/>
    <w:rsid w:val="006B48CE"/>
    <w:rsid w:val="006B6527"/>
    <w:rsid w:val="006C33BA"/>
    <w:rsid w:val="006D1840"/>
    <w:rsid w:val="006D2E22"/>
    <w:rsid w:val="006E13C9"/>
    <w:rsid w:val="006E2083"/>
    <w:rsid w:val="006E6427"/>
    <w:rsid w:val="006F0F8A"/>
    <w:rsid w:val="006F4BC4"/>
    <w:rsid w:val="006F5CD5"/>
    <w:rsid w:val="006F7DD4"/>
    <w:rsid w:val="0070424E"/>
    <w:rsid w:val="00712C2F"/>
    <w:rsid w:val="0071544A"/>
    <w:rsid w:val="00720A32"/>
    <w:rsid w:val="00726C02"/>
    <w:rsid w:val="00730835"/>
    <w:rsid w:val="00731509"/>
    <w:rsid w:val="007332D7"/>
    <w:rsid w:val="0073496A"/>
    <w:rsid w:val="007468AF"/>
    <w:rsid w:val="007470CE"/>
    <w:rsid w:val="00750CA8"/>
    <w:rsid w:val="0076405A"/>
    <w:rsid w:val="007759CC"/>
    <w:rsid w:val="00792B11"/>
    <w:rsid w:val="00793A24"/>
    <w:rsid w:val="00794493"/>
    <w:rsid w:val="007A19F1"/>
    <w:rsid w:val="007A526C"/>
    <w:rsid w:val="007B1428"/>
    <w:rsid w:val="007B6643"/>
    <w:rsid w:val="007C3383"/>
    <w:rsid w:val="007D2F36"/>
    <w:rsid w:val="007E7A6D"/>
    <w:rsid w:val="007F3594"/>
    <w:rsid w:val="007F6211"/>
    <w:rsid w:val="0080243F"/>
    <w:rsid w:val="0080649E"/>
    <w:rsid w:val="00832C6C"/>
    <w:rsid w:val="00834E5E"/>
    <w:rsid w:val="00840CA0"/>
    <w:rsid w:val="008711C2"/>
    <w:rsid w:val="0088201A"/>
    <w:rsid w:val="00886484"/>
    <w:rsid w:val="00895D18"/>
    <w:rsid w:val="008A42BD"/>
    <w:rsid w:val="008E297E"/>
    <w:rsid w:val="008F3C0F"/>
    <w:rsid w:val="00900A9C"/>
    <w:rsid w:val="00905F57"/>
    <w:rsid w:val="009423CD"/>
    <w:rsid w:val="00953BBD"/>
    <w:rsid w:val="00970403"/>
    <w:rsid w:val="00986C51"/>
    <w:rsid w:val="009A2EB0"/>
    <w:rsid w:val="009B16BE"/>
    <w:rsid w:val="009C537A"/>
    <w:rsid w:val="009D0F7B"/>
    <w:rsid w:val="009E3140"/>
    <w:rsid w:val="009F592D"/>
    <w:rsid w:val="009F766E"/>
    <w:rsid w:val="00A0233E"/>
    <w:rsid w:val="00A0405A"/>
    <w:rsid w:val="00A06D8A"/>
    <w:rsid w:val="00A11263"/>
    <w:rsid w:val="00A25E60"/>
    <w:rsid w:val="00A30038"/>
    <w:rsid w:val="00A32502"/>
    <w:rsid w:val="00A434B8"/>
    <w:rsid w:val="00A44D9B"/>
    <w:rsid w:val="00A61EE8"/>
    <w:rsid w:val="00A63946"/>
    <w:rsid w:val="00A66612"/>
    <w:rsid w:val="00A72F7A"/>
    <w:rsid w:val="00A84B02"/>
    <w:rsid w:val="00A9653D"/>
    <w:rsid w:val="00A97997"/>
    <w:rsid w:val="00AB11CF"/>
    <w:rsid w:val="00AC497A"/>
    <w:rsid w:val="00AC566E"/>
    <w:rsid w:val="00AE02CF"/>
    <w:rsid w:val="00AE09AE"/>
    <w:rsid w:val="00AF2CA3"/>
    <w:rsid w:val="00AF6A1A"/>
    <w:rsid w:val="00AF7C2D"/>
    <w:rsid w:val="00B15845"/>
    <w:rsid w:val="00B31F2D"/>
    <w:rsid w:val="00B342DC"/>
    <w:rsid w:val="00B55AAA"/>
    <w:rsid w:val="00B70046"/>
    <w:rsid w:val="00B72BEB"/>
    <w:rsid w:val="00B75B5C"/>
    <w:rsid w:val="00B75ECA"/>
    <w:rsid w:val="00B813F9"/>
    <w:rsid w:val="00B91F1E"/>
    <w:rsid w:val="00B937C8"/>
    <w:rsid w:val="00BA1739"/>
    <w:rsid w:val="00BC062E"/>
    <w:rsid w:val="00BE1E96"/>
    <w:rsid w:val="00BE3277"/>
    <w:rsid w:val="00BF64A1"/>
    <w:rsid w:val="00BF7207"/>
    <w:rsid w:val="00C0410E"/>
    <w:rsid w:val="00C12DBE"/>
    <w:rsid w:val="00C14E7E"/>
    <w:rsid w:val="00C1684F"/>
    <w:rsid w:val="00C31057"/>
    <w:rsid w:val="00C414A8"/>
    <w:rsid w:val="00C41561"/>
    <w:rsid w:val="00C450E0"/>
    <w:rsid w:val="00C47309"/>
    <w:rsid w:val="00C5222D"/>
    <w:rsid w:val="00C529D4"/>
    <w:rsid w:val="00C77967"/>
    <w:rsid w:val="00C82CB6"/>
    <w:rsid w:val="00C82D70"/>
    <w:rsid w:val="00C91879"/>
    <w:rsid w:val="00CA6CB6"/>
    <w:rsid w:val="00CB0692"/>
    <w:rsid w:val="00CD6690"/>
    <w:rsid w:val="00CE761B"/>
    <w:rsid w:val="00CF4B01"/>
    <w:rsid w:val="00D030A2"/>
    <w:rsid w:val="00D15F27"/>
    <w:rsid w:val="00D20FF8"/>
    <w:rsid w:val="00D23527"/>
    <w:rsid w:val="00D2522D"/>
    <w:rsid w:val="00D30F1F"/>
    <w:rsid w:val="00D5148C"/>
    <w:rsid w:val="00D53E06"/>
    <w:rsid w:val="00D62950"/>
    <w:rsid w:val="00D83593"/>
    <w:rsid w:val="00D87A70"/>
    <w:rsid w:val="00D91431"/>
    <w:rsid w:val="00DA0892"/>
    <w:rsid w:val="00DA18A9"/>
    <w:rsid w:val="00DB4447"/>
    <w:rsid w:val="00DB4E48"/>
    <w:rsid w:val="00DC44C7"/>
    <w:rsid w:val="00DD0E6E"/>
    <w:rsid w:val="00DD4A45"/>
    <w:rsid w:val="00DD517D"/>
    <w:rsid w:val="00E057DB"/>
    <w:rsid w:val="00E128F9"/>
    <w:rsid w:val="00E17E6F"/>
    <w:rsid w:val="00E225A3"/>
    <w:rsid w:val="00E23B79"/>
    <w:rsid w:val="00E23E5E"/>
    <w:rsid w:val="00E246C9"/>
    <w:rsid w:val="00E45AD4"/>
    <w:rsid w:val="00E45DF2"/>
    <w:rsid w:val="00E51A8F"/>
    <w:rsid w:val="00E609C9"/>
    <w:rsid w:val="00E704EB"/>
    <w:rsid w:val="00E7081A"/>
    <w:rsid w:val="00E74066"/>
    <w:rsid w:val="00E75B2D"/>
    <w:rsid w:val="00E8523C"/>
    <w:rsid w:val="00E903B1"/>
    <w:rsid w:val="00E97D3A"/>
    <w:rsid w:val="00EC4B1B"/>
    <w:rsid w:val="00ED0925"/>
    <w:rsid w:val="00ED69E9"/>
    <w:rsid w:val="00F065C6"/>
    <w:rsid w:val="00F13601"/>
    <w:rsid w:val="00F217DC"/>
    <w:rsid w:val="00F25A95"/>
    <w:rsid w:val="00F27194"/>
    <w:rsid w:val="00F31AAB"/>
    <w:rsid w:val="00F4279A"/>
    <w:rsid w:val="00F50B75"/>
    <w:rsid w:val="00F55DBC"/>
    <w:rsid w:val="00F62010"/>
    <w:rsid w:val="00F851FE"/>
    <w:rsid w:val="00FA58FE"/>
    <w:rsid w:val="00FB00BD"/>
    <w:rsid w:val="00FB2DF2"/>
    <w:rsid w:val="00FB66CE"/>
    <w:rsid w:val="00FE2049"/>
    <w:rsid w:val="00FF25DE"/>
    <w:rsid w:val="00F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3CD"/>
    <w:pPr>
      <w:ind w:left="720"/>
      <w:contextualSpacing/>
    </w:pPr>
  </w:style>
  <w:style w:type="paragraph" w:customStyle="1" w:styleId="FR3">
    <w:name w:val="FR3"/>
    <w:uiPriority w:val="99"/>
    <w:rsid w:val="00A0405A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9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799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799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E48"/>
  </w:style>
  <w:style w:type="paragraph" w:styleId="a9">
    <w:name w:val="footer"/>
    <w:basedOn w:val="a"/>
    <w:link w:val="aa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E48"/>
  </w:style>
  <w:style w:type="character" w:styleId="ab">
    <w:name w:val="Hyperlink"/>
    <w:basedOn w:val="a0"/>
    <w:uiPriority w:val="99"/>
    <w:unhideWhenUsed/>
    <w:rsid w:val="00BA1739"/>
    <w:rPr>
      <w:color w:val="0000FF" w:themeColor="hyperlink"/>
      <w:u w:val="single"/>
    </w:rPr>
  </w:style>
  <w:style w:type="paragraph" w:customStyle="1" w:styleId="1">
    <w:name w:val="Название1"/>
    <w:basedOn w:val="a"/>
    <w:rsid w:val="003A11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c">
    <w:name w:val="Table Grid"/>
    <w:basedOn w:val="a1"/>
    <w:uiPriority w:val="59"/>
    <w:rsid w:val="003A11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52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2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C6A7D-71B0-4F70-BF50-BC8F4CC1E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2017-12-27T10:39:00Z</dcterms:created>
  <dcterms:modified xsi:type="dcterms:W3CDTF">2017-12-27T10:39:00Z</dcterms:modified>
</cp:coreProperties>
</file>