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8BDA9AA" w14:textId="77777777" w:rsidR="00702E22" w:rsidRPr="000E56B7" w:rsidRDefault="00702E22" w:rsidP="002B6E48">
      <w:pPr>
        <w:ind w:firstLine="709"/>
        <w:rPr>
          <w:b/>
          <w:sz w:val="24"/>
          <w:szCs w:val="24"/>
        </w:rPr>
      </w:pPr>
    </w:p>
    <w:p w14:paraId="4F22C5B5" w14:textId="77777777" w:rsidR="007572EE" w:rsidRPr="002B6E48" w:rsidRDefault="007572EE" w:rsidP="002B6E48">
      <w:pPr>
        <w:ind w:left="6237"/>
        <w:rPr>
          <w:b/>
          <w:caps/>
          <w:sz w:val="24"/>
          <w:szCs w:val="24"/>
        </w:rPr>
      </w:pPr>
      <w:r w:rsidRPr="002B6E48">
        <w:rPr>
          <w:b/>
          <w:caps/>
          <w:sz w:val="24"/>
          <w:szCs w:val="24"/>
        </w:rPr>
        <w:t>«Утверждаю»</w:t>
      </w:r>
    </w:p>
    <w:p w14:paraId="0407A0A0" w14:textId="77777777" w:rsidR="007007EA" w:rsidRDefault="007007EA" w:rsidP="009D3197">
      <w:pPr>
        <w:ind w:left="6237"/>
        <w:rPr>
          <w:sz w:val="24"/>
          <w:szCs w:val="24"/>
        </w:rPr>
      </w:pPr>
      <w:r>
        <w:rPr>
          <w:sz w:val="24"/>
          <w:szCs w:val="24"/>
        </w:rPr>
        <w:t xml:space="preserve">Заместитель директора </w:t>
      </w:r>
    </w:p>
    <w:p w14:paraId="33A9D4DF" w14:textId="77777777" w:rsidR="00201268" w:rsidRDefault="007007EA" w:rsidP="009D3197">
      <w:pPr>
        <w:ind w:left="6237"/>
        <w:rPr>
          <w:sz w:val="24"/>
          <w:szCs w:val="24"/>
        </w:rPr>
      </w:pPr>
      <w:r>
        <w:rPr>
          <w:sz w:val="24"/>
          <w:szCs w:val="24"/>
        </w:rPr>
        <w:t>по материально-техническому обеспечению</w:t>
      </w:r>
      <w:r w:rsidR="009D3197" w:rsidRPr="009D3197">
        <w:rPr>
          <w:sz w:val="24"/>
          <w:szCs w:val="24"/>
        </w:rPr>
        <w:t xml:space="preserve"> МУП «Водоканал»</w:t>
      </w:r>
    </w:p>
    <w:p w14:paraId="15583213" w14:textId="77777777" w:rsidR="00380511" w:rsidRPr="002B6E48" w:rsidRDefault="00380511" w:rsidP="002B6E48">
      <w:pPr>
        <w:ind w:left="6237"/>
        <w:rPr>
          <w:sz w:val="24"/>
          <w:szCs w:val="24"/>
        </w:rPr>
      </w:pPr>
    </w:p>
    <w:p w14:paraId="7385CC2E" w14:textId="77777777" w:rsidR="007572EE" w:rsidRPr="002B6E48" w:rsidRDefault="00201268" w:rsidP="002B6E48">
      <w:pPr>
        <w:ind w:left="6237"/>
        <w:rPr>
          <w:b/>
          <w:sz w:val="24"/>
          <w:szCs w:val="24"/>
        </w:rPr>
      </w:pPr>
      <w:r w:rsidRPr="002B6E48">
        <w:rPr>
          <w:sz w:val="24"/>
          <w:szCs w:val="24"/>
        </w:rPr>
        <w:t xml:space="preserve">__________________ </w:t>
      </w:r>
      <w:r w:rsidR="007007EA">
        <w:rPr>
          <w:sz w:val="24"/>
          <w:szCs w:val="24"/>
        </w:rPr>
        <w:t>А.В. Синяев</w:t>
      </w:r>
    </w:p>
    <w:p w14:paraId="6EF6F346" w14:textId="056E0A31" w:rsidR="007572EE" w:rsidRPr="002B6E48" w:rsidRDefault="007572EE" w:rsidP="002B6E48">
      <w:pPr>
        <w:ind w:left="6237"/>
        <w:rPr>
          <w:b/>
          <w:sz w:val="24"/>
          <w:szCs w:val="24"/>
        </w:rPr>
      </w:pPr>
      <w:r w:rsidRPr="002B6E48">
        <w:rPr>
          <w:b/>
          <w:sz w:val="24"/>
          <w:szCs w:val="24"/>
        </w:rPr>
        <w:t xml:space="preserve">«___» _____________ </w:t>
      </w:r>
      <w:r w:rsidRPr="002B6E48">
        <w:rPr>
          <w:sz w:val="24"/>
          <w:szCs w:val="24"/>
        </w:rPr>
        <w:t>20</w:t>
      </w:r>
      <w:r w:rsidR="00971C8F">
        <w:rPr>
          <w:sz w:val="24"/>
          <w:szCs w:val="24"/>
        </w:rPr>
        <w:t>2</w:t>
      </w:r>
      <w:r w:rsidR="00674882">
        <w:rPr>
          <w:sz w:val="24"/>
          <w:szCs w:val="24"/>
        </w:rPr>
        <w:t>5</w:t>
      </w:r>
      <w:r w:rsidRPr="002B6E48">
        <w:rPr>
          <w:sz w:val="24"/>
          <w:szCs w:val="24"/>
        </w:rPr>
        <w:t xml:space="preserve"> г.</w:t>
      </w:r>
    </w:p>
    <w:p w14:paraId="12DFBA4C" w14:textId="77777777" w:rsidR="00702E22" w:rsidRPr="002B6E48" w:rsidRDefault="00702E22" w:rsidP="002B6E48">
      <w:pPr>
        <w:ind w:firstLine="709"/>
        <w:rPr>
          <w:b/>
          <w:sz w:val="24"/>
          <w:szCs w:val="24"/>
        </w:rPr>
      </w:pPr>
    </w:p>
    <w:p w14:paraId="2BFA9E72" w14:textId="77777777" w:rsidR="00721965" w:rsidRPr="00721965" w:rsidRDefault="00721965" w:rsidP="002B6E48">
      <w:pPr>
        <w:ind w:firstLine="709"/>
        <w:jc w:val="center"/>
        <w:rPr>
          <w:b/>
          <w:sz w:val="12"/>
          <w:szCs w:val="12"/>
        </w:rPr>
      </w:pPr>
    </w:p>
    <w:p w14:paraId="2C8A86DA" w14:textId="77777777" w:rsidR="004A160A" w:rsidRDefault="004A160A" w:rsidP="002B6E48">
      <w:pPr>
        <w:ind w:firstLine="709"/>
        <w:jc w:val="center"/>
        <w:rPr>
          <w:b/>
          <w:sz w:val="24"/>
          <w:szCs w:val="24"/>
        </w:rPr>
      </w:pPr>
    </w:p>
    <w:p w14:paraId="489D5507" w14:textId="10CA8521" w:rsidR="00F56155" w:rsidRPr="00CE0B04" w:rsidRDefault="001910AA" w:rsidP="002B6E48">
      <w:pPr>
        <w:ind w:firstLine="709"/>
        <w:jc w:val="center"/>
        <w:rPr>
          <w:b/>
          <w:sz w:val="24"/>
          <w:szCs w:val="24"/>
        </w:rPr>
      </w:pPr>
      <w:r w:rsidRPr="00CE0B04">
        <w:rPr>
          <w:b/>
          <w:sz w:val="24"/>
          <w:szCs w:val="24"/>
        </w:rPr>
        <w:t xml:space="preserve">ИЗВЕЩЕНИЕ О ПРОВЕДЕНИИ </w:t>
      </w:r>
      <w:r w:rsidR="00F56155" w:rsidRPr="00CE0B04">
        <w:rPr>
          <w:b/>
          <w:sz w:val="24"/>
          <w:szCs w:val="24"/>
        </w:rPr>
        <w:t xml:space="preserve">ЗАПРОСА КОТИРОВОК </w:t>
      </w:r>
    </w:p>
    <w:p w14:paraId="56D3D0AC" w14:textId="77777777" w:rsidR="001910AA" w:rsidRDefault="00F56155" w:rsidP="002B6E48">
      <w:pPr>
        <w:ind w:firstLine="709"/>
        <w:jc w:val="center"/>
        <w:rPr>
          <w:rFonts w:eastAsia="Calibri"/>
          <w:b/>
          <w:sz w:val="24"/>
          <w:szCs w:val="24"/>
          <w:lang w:eastAsia="en-US"/>
        </w:rPr>
      </w:pPr>
      <w:r w:rsidRPr="00A234FD">
        <w:rPr>
          <w:b/>
          <w:sz w:val="24"/>
          <w:szCs w:val="24"/>
        </w:rPr>
        <w:t>В ЭЛЕКТРОННОЙ ФОРМЕ</w:t>
      </w:r>
      <w:r w:rsidR="00EB632D">
        <w:rPr>
          <w:rFonts w:eastAsia="Calibri"/>
          <w:b/>
          <w:sz w:val="24"/>
          <w:szCs w:val="24"/>
          <w:lang w:eastAsia="en-US"/>
        </w:rPr>
        <w:t xml:space="preserve"> НА </w:t>
      </w:r>
      <w:r w:rsidR="00036157">
        <w:rPr>
          <w:rFonts w:eastAsia="Calibri"/>
          <w:b/>
          <w:sz w:val="24"/>
          <w:szCs w:val="24"/>
          <w:lang w:eastAsia="en-US"/>
        </w:rPr>
        <w:t xml:space="preserve">ПОСТАВКУ </w:t>
      </w:r>
      <w:r w:rsidR="007007EA" w:rsidRPr="007007EA">
        <w:rPr>
          <w:rFonts w:eastAsia="Calibri"/>
          <w:b/>
          <w:sz w:val="24"/>
          <w:szCs w:val="24"/>
          <w:lang w:eastAsia="en-US"/>
        </w:rPr>
        <w:t>ПЕСКА СТРОИТЕЛЬНОГО</w:t>
      </w:r>
    </w:p>
    <w:p w14:paraId="16F93C3D" w14:textId="77777777" w:rsidR="00721965" w:rsidRPr="00721965" w:rsidRDefault="00721965" w:rsidP="002B6E48">
      <w:pPr>
        <w:ind w:firstLine="709"/>
        <w:jc w:val="center"/>
        <w:rPr>
          <w:b/>
          <w:sz w:val="8"/>
          <w:szCs w:val="8"/>
        </w:rPr>
      </w:pPr>
    </w:p>
    <w:p w14:paraId="7288BD42" w14:textId="77777777" w:rsidR="001910AA" w:rsidRPr="00721965" w:rsidRDefault="001910AA" w:rsidP="005C0D0B">
      <w:pPr>
        <w:pStyle w:val="1"/>
        <w:ind w:firstLine="567"/>
        <w:jc w:val="both"/>
        <w:rPr>
          <w:b w:val="0"/>
          <w:sz w:val="22"/>
          <w:szCs w:val="22"/>
        </w:rPr>
      </w:pPr>
      <w:r w:rsidRPr="00721965">
        <w:rPr>
          <w:sz w:val="22"/>
          <w:szCs w:val="22"/>
        </w:rPr>
        <w:t xml:space="preserve">1. Способ </w:t>
      </w:r>
      <w:r w:rsidR="00F56155" w:rsidRPr="00721965">
        <w:rPr>
          <w:sz w:val="22"/>
          <w:szCs w:val="22"/>
        </w:rPr>
        <w:t xml:space="preserve">осуществления </w:t>
      </w:r>
      <w:r w:rsidRPr="00721965">
        <w:rPr>
          <w:sz w:val="22"/>
          <w:szCs w:val="22"/>
        </w:rPr>
        <w:t xml:space="preserve">закупки: </w:t>
      </w:r>
      <w:r w:rsidR="004E6616" w:rsidRPr="00721965">
        <w:rPr>
          <w:b w:val="0"/>
          <w:sz w:val="22"/>
          <w:szCs w:val="22"/>
        </w:rPr>
        <w:t>запрос котировок в электронной форме</w:t>
      </w:r>
    </w:p>
    <w:p w14:paraId="02D189A9" w14:textId="4BF0E7B7" w:rsidR="0021611B" w:rsidRPr="00721965" w:rsidRDefault="0021611B" w:rsidP="005C0D0B">
      <w:pPr>
        <w:pStyle w:val="afc"/>
        <w:spacing w:after="0"/>
        <w:ind w:firstLine="567"/>
        <w:jc w:val="both"/>
        <w:rPr>
          <w:rFonts w:ascii="Times New Roman" w:hAnsi="Times New Roman"/>
          <w:sz w:val="22"/>
          <w:szCs w:val="22"/>
        </w:rPr>
      </w:pPr>
      <w:r w:rsidRPr="00721965">
        <w:rPr>
          <w:rFonts w:ascii="Times New Roman" w:hAnsi="Times New Roman"/>
          <w:sz w:val="22"/>
          <w:szCs w:val="22"/>
        </w:rPr>
        <w:t>1.1. Адрес электронной площадки в информационно-телекоммуникационной сети «Интернет», на которой проводится процедура запроса котировок в электронной форме</w:t>
      </w:r>
      <w:r w:rsidR="00692E08" w:rsidRPr="00721965">
        <w:rPr>
          <w:rFonts w:ascii="Times New Roman" w:hAnsi="Times New Roman"/>
          <w:sz w:val="22"/>
          <w:szCs w:val="22"/>
        </w:rPr>
        <w:t>:</w:t>
      </w:r>
      <w:r w:rsidR="00FA4EAC">
        <w:rPr>
          <w:rFonts w:ascii="Times New Roman" w:hAnsi="Times New Roman"/>
          <w:sz w:val="22"/>
          <w:szCs w:val="22"/>
        </w:rPr>
        <w:t xml:space="preserve"> </w:t>
      </w:r>
      <w:r w:rsidR="00DA7755">
        <w:rPr>
          <w:rFonts w:ascii="Times New Roman" w:hAnsi="Times New Roman"/>
          <w:sz w:val="22"/>
          <w:szCs w:val="22"/>
        </w:rPr>
        <w:t>ООО «</w:t>
      </w:r>
      <w:r w:rsidR="008C795E" w:rsidRPr="00721965">
        <w:rPr>
          <w:rFonts w:ascii="Times New Roman" w:hAnsi="Times New Roman"/>
          <w:sz w:val="22"/>
          <w:szCs w:val="22"/>
        </w:rPr>
        <w:t>РТС-тендер</w:t>
      </w:r>
      <w:r w:rsidR="00DA7755">
        <w:rPr>
          <w:rFonts w:ascii="Times New Roman" w:hAnsi="Times New Roman"/>
          <w:sz w:val="22"/>
          <w:szCs w:val="22"/>
        </w:rPr>
        <w:t>»</w:t>
      </w:r>
      <w:r w:rsidR="008C795E" w:rsidRPr="00721965">
        <w:rPr>
          <w:rFonts w:ascii="Times New Roman" w:hAnsi="Times New Roman"/>
          <w:sz w:val="22"/>
          <w:szCs w:val="22"/>
        </w:rPr>
        <w:t xml:space="preserve"> (</w:t>
      </w:r>
      <w:r w:rsidR="007572EE" w:rsidRPr="00721965">
        <w:rPr>
          <w:rFonts w:ascii="Times New Roman" w:hAnsi="Times New Roman"/>
          <w:sz w:val="22"/>
          <w:szCs w:val="22"/>
        </w:rPr>
        <w:t>www.rts-tender.ru</w:t>
      </w:r>
      <w:r w:rsidR="008C795E" w:rsidRPr="00721965">
        <w:rPr>
          <w:rFonts w:ascii="Times New Roman" w:hAnsi="Times New Roman"/>
          <w:sz w:val="22"/>
          <w:szCs w:val="22"/>
        </w:rPr>
        <w:t>)</w:t>
      </w:r>
    </w:p>
    <w:p w14:paraId="3B9AD576" w14:textId="77777777" w:rsidR="001910AA" w:rsidRPr="00721965" w:rsidRDefault="001910AA" w:rsidP="005C0D0B">
      <w:pPr>
        <w:pStyle w:val="1"/>
        <w:ind w:firstLine="567"/>
        <w:jc w:val="left"/>
        <w:rPr>
          <w:sz w:val="22"/>
          <w:szCs w:val="22"/>
        </w:rPr>
      </w:pPr>
      <w:r w:rsidRPr="00721965">
        <w:rPr>
          <w:sz w:val="22"/>
          <w:szCs w:val="22"/>
        </w:rPr>
        <w:t>2. Сведения о заказчике:</w:t>
      </w:r>
    </w:p>
    <w:p w14:paraId="3DFBEB22" w14:textId="73F6313E"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2.1</w:t>
      </w:r>
      <w:r w:rsidRPr="00721965">
        <w:rPr>
          <w:rFonts w:ascii="Times New Roman" w:hAnsi="Times New Roman"/>
          <w:b/>
          <w:sz w:val="22"/>
          <w:szCs w:val="22"/>
        </w:rPr>
        <w:t>. Наименование заказчика:</w:t>
      </w:r>
      <w:r w:rsidR="00FA4EAC">
        <w:rPr>
          <w:rFonts w:ascii="Times New Roman" w:hAnsi="Times New Roman"/>
          <w:b/>
          <w:sz w:val="22"/>
          <w:szCs w:val="22"/>
        </w:rPr>
        <w:t xml:space="preserve"> </w:t>
      </w:r>
      <w:r w:rsidR="00B65B63" w:rsidRPr="00721965">
        <w:rPr>
          <w:rFonts w:ascii="Times New Roman" w:hAnsi="Times New Roman"/>
          <w:bCs/>
          <w:sz w:val="22"/>
          <w:szCs w:val="22"/>
        </w:rPr>
        <w:t xml:space="preserve">Муниципальное унитарное предприятие «Водоканал» </w:t>
      </w:r>
      <w:proofErr w:type="spellStart"/>
      <w:r w:rsidR="00B65B63" w:rsidRPr="00721965">
        <w:rPr>
          <w:rFonts w:ascii="Times New Roman" w:hAnsi="Times New Roman"/>
          <w:bCs/>
          <w:sz w:val="22"/>
          <w:szCs w:val="22"/>
        </w:rPr>
        <w:t>г.Йошкар</w:t>
      </w:r>
      <w:proofErr w:type="spellEnd"/>
      <w:r w:rsidR="00B65B63" w:rsidRPr="00721965">
        <w:rPr>
          <w:rFonts w:ascii="Times New Roman" w:hAnsi="Times New Roman"/>
          <w:bCs/>
          <w:sz w:val="22"/>
          <w:szCs w:val="22"/>
        </w:rPr>
        <w:t>-Олы» муниципального образования «Город Йошкар-Ола» (сокращенное наименование – МУП «Водоканал»);</w:t>
      </w:r>
    </w:p>
    <w:p w14:paraId="04784AFA"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2.2.</w:t>
      </w:r>
      <w:r w:rsidRPr="00721965">
        <w:rPr>
          <w:rFonts w:ascii="Times New Roman" w:hAnsi="Times New Roman"/>
          <w:b/>
          <w:sz w:val="22"/>
          <w:szCs w:val="22"/>
        </w:rPr>
        <w:t xml:space="preserve"> Место нахождения: </w:t>
      </w:r>
      <w:r w:rsidR="00B65B63" w:rsidRPr="00721965">
        <w:rPr>
          <w:rFonts w:ascii="Times New Roman" w:hAnsi="Times New Roman"/>
          <w:sz w:val="22"/>
          <w:szCs w:val="22"/>
        </w:rPr>
        <w:t>424039, Республика Марий Эл, г. Йошкар-Ола, ул. Дружбы, д. 2</w:t>
      </w:r>
    </w:p>
    <w:p w14:paraId="15E10136"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2.3.</w:t>
      </w:r>
      <w:r w:rsidRPr="00721965">
        <w:rPr>
          <w:rFonts w:ascii="Times New Roman" w:hAnsi="Times New Roman"/>
          <w:b/>
          <w:sz w:val="22"/>
          <w:szCs w:val="22"/>
        </w:rPr>
        <w:t xml:space="preserve"> Почтовый адрес: </w:t>
      </w:r>
      <w:r w:rsidR="00B65B63" w:rsidRPr="00721965">
        <w:rPr>
          <w:rFonts w:ascii="Times New Roman" w:hAnsi="Times New Roman"/>
          <w:sz w:val="22"/>
          <w:szCs w:val="22"/>
        </w:rPr>
        <w:t>424039, Республика Марий Эл, г. Йошкар-Ола, ул. Дружбы, д. 2</w:t>
      </w:r>
    </w:p>
    <w:p w14:paraId="73F8246B" w14:textId="77777777" w:rsidR="00B31919" w:rsidRPr="00721965" w:rsidRDefault="001910AA" w:rsidP="005C0D0B">
      <w:pPr>
        <w:pStyle w:val="afc"/>
        <w:spacing w:after="0"/>
        <w:ind w:firstLine="567"/>
        <w:jc w:val="left"/>
        <w:rPr>
          <w:rFonts w:ascii="Times New Roman" w:hAnsi="Times New Roman"/>
          <w:sz w:val="22"/>
          <w:szCs w:val="22"/>
        </w:rPr>
      </w:pPr>
      <w:r w:rsidRPr="00721965">
        <w:rPr>
          <w:rFonts w:ascii="Times New Roman" w:hAnsi="Times New Roman"/>
          <w:sz w:val="22"/>
          <w:szCs w:val="22"/>
        </w:rPr>
        <w:t>2.4.</w:t>
      </w:r>
      <w:r w:rsidRPr="00721965">
        <w:rPr>
          <w:rFonts w:ascii="Times New Roman" w:hAnsi="Times New Roman"/>
          <w:b/>
          <w:sz w:val="22"/>
          <w:szCs w:val="22"/>
        </w:rPr>
        <w:t xml:space="preserve"> Адрес электронной почты: </w:t>
      </w:r>
      <w:r w:rsidR="00B65B63" w:rsidRPr="00721965">
        <w:rPr>
          <w:rFonts w:ascii="Times New Roman" w:hAnsi="Times New Roman"/>
          <w:sz w:val="22"/>
          <w:szCs w:val="22"/>
          <w:lang w:val="en-US"/>
        </w:rPr>
        <w:t>log</w:t>
      </w:r>
      <w:r w:rsidR="00B65B63" w:rsidRPr="00721965">
        <w:rPr>
          <w:rFonts w:ascii="Times New Roman" w:hAnsi="Times New Roman"/>
          <w:sz w:val="22"/>
          <w:szCs w:val="22"/>
        </w:rPr>
        <w:t>@</w:t>
      </w:r>
      <w:proofErr w:type="spellStart"/>
      <w:r w:rsidR="00B65B63" w:rsidRPr="00721965">
        <w:rPr>
          <w:rFonts w:ascii="Times New Roman" w:hAnsi="Times New Roman"/>
          <w:sz w:val="22"/>
          <w:szCs w:val="22"/>
          <w:lang w:val="en-US"/>
        </w:rPr>
        <w:t>vod</w:t>
      </w:r>
      <w:proofErr w:type="spellEnd"/>
      <w:r w:rsidR="00B65B63" w:rsidRPr="00721965">
        <w:rPr>
          <w:rFonts w:ascii="Times New Roman" w:hAnsi="Times New Roman"/>
          <w:sz w:val="22"/>
          <w:szCs w:val="22"/>
        </w:rPr>
        <w:t>12.</w:t>
      </w:r>
      <w:proofErr w:type="spellStart"/>
      <w:r w:rsidR="00B65B63" w:rsidRPr="00721965">
        <w:rPr>
          <w:rFonts w:ascii="Times New Roman" w:hAnsi="Times New Roman"/>
          <w:sz w:val="22"/>
          <w:szCs w:val="22"/>
          <w:lang w:val="en-US"/>
        </w:rPr>
        <w:t>ru</w:t>
      </w:r>
      <w:proofErr w:type="spellEnd"/>
    </w:p>
    <w:p w14:paraId="119A18BB" w14:textId="77777777" w:rsidR="001910AA" w:rsidRPr="00721965" w:rsidRDefault="001910AA" w:rsidP="005C0D0B">
      <w:pPr>
        <w:pStyle w:val="afc"/>
        <w:spacing w:after="0"/>
        <w:ind w:firstLine="567"/>
        <w:jc w:val="left"/>
        <w:rPr>
          <w:rFonts w:ascii="Times New Roman" w:hAnsi="Times New Roman"/>
          <w:b/>
          <w:sz w:val="22"/>
          <w:szCs w:val="22"/>
        </w:rPr>
      </w:pPr>
      <w:r w:rsidRPr="00721965">
        <w:rPr>
          <w:rFonts w:ascii="Times New Roman" w:hAnsi="Times New Roman"/>
          <w:sz w:val="22"/>
          <w:szCs w:val="22"/>
        </w:rPr>
        <w:t>2.5.</w:t>
      </w:r>
      <w:r w:rsidRPr="00721965">
        <w:rPr>
          <w:rFonts w:ascii="Times New Roman" w:hAnsi="Times New Roman"/>
          <w:b/>
          <w:sz w:val="22"/>
          <w:szCs w:val="22"/>
        </w:rPr>
        <w:t xml:space="preserve"> Номер контактного телефона: </w:t>
      </w:r>
      <w:r w:rsidR="00B65B63" w:rsidRPr="00721965">
        <w:rPr>
          <w:rFonts w:ascii="Times New Roman" w:hAnsi="Times New Roman"/>
          <w:sz w:val="22"/>
          <w:szCs w:val="22"/>
        </w:rPr>
        <w:t>(8362) 64-57-62</w:t>
      </w:r>
    </w:p>
    <w:p w14:paraId="5FB37B26" w14:textId="77777777" w:rsidR="001910AA" w:rsidRPr="00721965" w:rsidRDefault="001910AA" w:rsidP="005C0D0B">
      <w:pPr>
        <w:pStyle w:val="afc"/>
        <w:spacing w:after="0"/>
        <w:ind w:firstLine="567"/>
        <w:jc w:val="both"/>
        <w:rPr>
          <w:rFonts w:ascii="Times New Roman" w:hAnsi="Times New Roman"/>
          <w:b/>
          <w:sz w:val="22"/>
          <w:szCs w:val="22"/>
        </w:rPr>
      </w:pPr>
      <w:r w:rsidRPr="00721965">
        <w:rPr>
          <w:rFonts w:ascii="Times New Roman" w:hAnsi="Times New Roman"/>
          <w:sz w:val="22"/>
          <w:szCs w:val="22"/>
        </w:rPr>
        <w:t>2.6.</w:t>
      </w:r>
      <w:r w:rsidRPr="00721965">
        <w:rPr>
          <w:rFonts w:ascii="Times New Roman" w:hAnsi="Times New Roman"/>
          <w:b/>
          <w:sz w:val="22"/>
          <w:szCs w:val="22"/>
        </w:rPr>
        <w:t> </w:t>
      </w:r>
      <w:r w:rsidR="00827C07" w:rsidRPr="00827C07">
        <w:rPr>
          <w:rFonts w:ascii="Times New Roman" w:hAnsi="Times New Roman"/>
          <w:b/>
          <w:sz w:val="22"/>
          <w:szCs w:val="22"/>
        </w:rPr>
        <w:t>Ответственное лицо за размещение закупки</w:t>
      </w:r>
      <w:r w:rsidR="00B65B63" w:rsidRPr="00721965">
        <w:rPr>
          <w:rFonts w:ascii="Times New Roman" w:hAnsi="Times New Roman"/>
          <w:sz w:val="22"/>
          <w:szCs w:val="22"/>
        </w:rPr>
        <w:t xml:space="preserve"> - Ерсулова Анна Викторовна</w:t>
      </w:r>
      <w:r w:rsidR="0026727B" w:rsidRPr="00721965">
        <w:rPr>
          <w:rFonts w:ascii="Times New Roman" w:hAnsi="Times New Roman"/>
          <w:sz w:val="22"/>
          <w:szCs w:val="22"/>
        </w:rPr>
        <w:t>.</w:t>
      </w:r>
    </w:p>
    <w:p w14:paraId="03884A02" w14:textId="46CC0897" w:rsidR="003C51E0" w:rsidRDefault="001910AA" w:rsidP="005C0D0B">
      <w:pPr>
        <w:pStyle w:val="af"/>
        <w:suppressLineNumbers/>
        <w:ind w:firstLine="567"/>
        <w:jc w:val="both"/>
        <w:rPr>
          <w:sz w:val="22"/>
          <w:szCs w:val="22"/>
        </w:rPr>
      </w:pPr>
      <w:r w:rsidRPr="00721965">
        <w:rPr>
          <w:b/>
          <w:sz w:val="22"/>
          <w:szCs w:val="22"/>
        </w:rPr>
        <w:t>3. Предмет договора:</w:t>
      </w:r>
      <w:r w:rsidR="00FA4EAC">
        <w:rPr>
          <w:b/>
          <w:sz w:val="22"/>
          <w:szCs w:val="22"/>
        </w:rPr>
        <w:t xml:space="preserve"> </w:t>
      </w:r>
      <w:r w:rsidR="00036157" w:rsidRPr="00674882">
        <w:rPr>
          <w:b/>
          <w:bCs/>
          <w:sz w:val="22"/>
          <w:szCs w:val="22"/>
        </w:rPr>
        <w:t xml:space="preserve">Поставка </w:t>
      </w:r>
      <w:r w:rsidR="007007EA" w:rsidRPr="00674882">
        <w:rPr>
          <w:b/>
          <w:bCs/>
          <w:sz w:val="22"/>
          <w:szCs w:val="22"/>
        </w:rPr>
        <w:t>песка строительного</w:t>
      </w:r>
      <w:r w:rsidR="00EB632D" w:rsidRPr="00721965">
        <w:rPr>
          <w:sz w:val="22"/>
          <w:szCs w:val="22"/>
        </w:rPr>
        <w:t>;</w:t>
      </w:r>
    </w:p>
    <w:p w14:paraId="1E8BE31B" w14:textId="77777777" w:rsidR="001F0029" w:rsidRPr="001B59BF" w:rsidRDefault="00104081" w:rsidP="005C0D0B">
      <w:pPr>
        <w:pStyle w:val="af"/>
        <w:ind w:firstLine="567"/>
        <w:rPr>
          <w:sz w:val="22"/>
          <w:szCs w:val="22"/>
        </w:rPr>
      </w:pPr>
      <w:r w:rsidRPr="001B59BF">
        <w:rPr>
          <w:sz w:val="22"/>
          <w:szCs w:val="22"/>
        </w:rPr>
        <w:t xml:space="preserve">ОКПД 2: </w:t>
      </w:r>
      <w:r w:rsidR="007007EA" w:rsidRPr="007007EA">
        <w:rPr>
          <w:sz w:val="22"/>
          <w:szCs w:val="22"/>
        </w:rPr>
        <w:t>08.12.11.130 Пески строительные</w:t>
      </w:r>
      <w:r w:rsidR="001F0029">
        <w:rPr>
          <w:sz w:val="22"/>
          <w:szCs w:val="22"/>
        </w:rPr>
        <w:t>.</w:t>
      </w:r>
    </w:p>
    <w:p w14:paraId="77943502" w14:textId="77777777" w:rsidR="00104081" w:rsidRPr="00721965" w:rsidRDefault="00104081" w:rsidP="005C0D0B">
      <w:pPr>
        <w:pStyle w:val="af"/>
        <w:suppressLineNumbers/>
        <w:ind w:firstLine="567"/>
        <w:jc w:val="both"/>
        <w:rPr>
          <w:sz w:val="22"/>
          <w:szCs w:val="22"/>
        </w:rPr>
      </w:pPr>
      <w:r w:rsidRPr="001B59BF">
        <w:rPr>
          <w:sz w:val="22"/>
          <w:szCs w:val="22"/>
        </w:rPr>
        <w:t xml:space="preserve">ОКВЭД 2: </w:t>
      </w:r>
      <w:r w:rsidR="007007EA" w:rsidRPr="007007EA">
        <w:rPr>
          <w:sz w:val="22"/>
          <w:szCs w:val="22"/>
        </w:rPr>
        <w:t>08.12.1 Разработка гравийных и песчаных</w:t>
      </w:r>
      <w:r w:rsidRPr="001B59BF">
        <w:rPr>
          <w:sz w:val="22"/>
          <w:szCs w:val="22"/>
        </w:rPr>
        <w:t>.</w:t>
      </w:r>
    </w:p>
    <w:p w14:paraId="0BC28265" w14:textId="51CD4C31" w:rsidR="00741516" w:rsidRPr="00721965" w:rsidRDefault="00625006" w:rsidP="005C0D0B">
      <w:pPr>
        <w:pStyle w:val="af"/>
        <w:suppressLineNumbers/>
        <w:ind w:firstLine="567"/>
        <w:jc w:val="both"/>
        <w:rPr>
          <w:b/>
          <w:bCs/>
          <w:sz w:val="22"/>
          <w:szCs w:val="22"/>
        </w:rPr>
      </w:pPr>
      <w:r w:rsidRPr="00721965">
        <w:rPr>
          <w:sz w:val="22"/>
          <w:szCs w:val="22"/>
        </w:rPr>
        <w:t>3.</w:t>
      </w:r>
      <w:proofErr w:type="gramStart"/>
      <w:r w:rsidRPr="00721965">
        <w:rPr>
          <w:sz w:val="22"/>
          <w:szCs w:val="22"/>
        </w:rPr>
        <w:t>1.</w:t>
      </w:r>
      <w:r w:rsidR="00036157" w:rsidRPr="00036157">
        <w:rPr>
          <w:b/>
          <w:sz w:val="22"/>
          <w:szCs w:val="22"/>
        </w:rPr>
        <w:t>Количество</w:t>
      </w:r>
      <w:proofErr w:type="gramEnd"/>
      <w:r w:rsidR="00036157" w:rsidRPr="00036157">
        <w:rPr>
          <w:b/>
          <w:sz w:val="22"/>
          <w:szCs w:val="22"/>
        </w:rPr>
        <w:t xml:space="preserve"> поставляемого товара: </w:t>
      </w:r>
      <w:r w:rsidR="007007EA" w:rsidRPr="007007EA">
        <w:rPr>
          <w:b/>
          <w:sz w:val="22"/>
          <w:szCs w:val="22"/>
        </w:rPr>
        <w:t>1500</w:t>
      </w:r>
      <w:r w:rsidR="00FA4EAC">
        <w:rPr>
          <w:b/>
          <w:sz w:val="22"/>
          <w:szCs w:val="22"/>
        </w:rPr>
        <w:t xml:space="preserve"> </w:t>
      </w:r>
      <w:r w:rsidR="007007EA" w:rsidRPr="007007EA">
        <w:rPr>
          <w:b/>
          <w:sz w:val="22"/>
          <w:szCs w:val="22"/>
        </w:rPr>
        <w:t>Кубический метр</w:t>
      </w:r>
      <w:r w:rsidR="00036157" w:rsidRPr="00036157">
        <w:rPr>
          <w:b/>
          <w:sz w:val="22"/>
          <w:szCs w:val="22"/>
        </w:rPr>
        <w:t>;</w:t>
      </w:r>
    </w:p>
    <w:p w14:paraId="40110920" w14:textId="77777777" w:rsidR="00E835C1" w:rsidRDefault="00F56155" w:rsidP="005C0D0B">
      <w:pPr>
        <w:pStyle w:val="1"/>
        <w:ind w:firstLine="567"/>
        <w:jc w:val="both"/>
        <w:rPr>
          <w:b w:val="0"/>
          <w:sz w:val="22"/>
          <w:szCs w:val="22"/>
        </w:rPr>
      </w:pPr>
      <w:r w:rsidRPr="006B0C83">
        <w:rPr>
          <w:b w:val="0"/>
          <w:sz w:val="22"/>
          <w:szCs w:val="22"/>
        </w:rPr>
        <w:t>3.</w:t>
      </w:r>
      <w:proofErr w:type="gramStart"/>
      <w:r w:rsidR="00625006" w:rsidRPr="006B0C83">
        <w:rPr>
          <w:b w:val="0"/>
          <w:sz w:val="22"/>
          <w:szCs w:val="22"/>
        </w:rPr>
        <w:t>2</w:t>
      </w:r>
      <w:r w:rsidRPr="006B0C83">
        <w:rPr>
          <w:b w:val="0"/>
          <w:sz w:val="22"/>
          <w:szCs w:val="22"/>
        </w:rPr>
        <w:t>.</w:t>
      </w:r>
      <w:r w:rsidRPr="00721965">
        <w:rPr>
          <w:sz w:val="22"/>
          <w:szCs w:val="22"/>
        </w:rPr>
        <w:t>Краткое</w:t>
      </w:r>
      <w:proofErr w:type="gramEnd"/>
      <w:r w:rsidRPr="00721965">
        <w:rPr>
          <w:sz w:val="22"/>
          <w:szCs w:val="22"/>
        </w:rPr>
        <w:t xml:space="preserve"> описание предмета закупки</w:t>
      </w:r>
      <w:r w:rsidR="00104081">
        <w:rPr>
          <w:sz w:val="22"/>
          <w:szCs w:val="22"/>
        </w:rPr>
        <w:t xml:space="preserve">. </w:t>
      </w:r>
      <w:r w:rsidR="00104081" w:rsidRPr="00104081">
        <w:rPr>
          <w:sz w:val="22"/>
          <w:szCs w:val="22"/>
        </w:rPr>
        <w:t>Требования к безопасности, качеству, техническим характеристикам, функциональным характеристикам (потребительским свойствам) товара, работы, услуги</w:t>
      </w:r>
      <w:r w:rsidRPr="00721965">
        <w:rPr>
          <w:sz w:val="22"/>
          <w:szCs w:val="22"/>
        </w:rPr>
        <w:t>:</w:t>
      </w:r>
    </w:p>
    <w:p w14:paraId="6897DF73" w14:textId="77777777" w:rsidR="006B0C83" w:rsidRDefault="00941EAE" w:rsidP="005C0D0B">
      <w:pPr>
        <w:pStyle w:val="1"/>
        <w:ind w:firstLine="567"/>
        <w:jc w:val="both"/>
        <w:rPr>
          <w:b w:val="0"/>
          <w:sz w:val="22"/>
          <w:szCs w:val="22"/>
        </w:rPr>
      </w:pPr>
      <w:r>
        <w:rPr>
          <w:b w:val="0"/>
          <w:sz w:val="22"/>
          <w:szCs w:val="22"/>
        </w:rPr>
        <w:t>Товар должен</w:t>
      </w:r>
      <w:r w:rsidR="006B0C83" w:rsidRPr="006B0C83">
        <w:rPr>
          <w:b w:val="0"/>
          <w:sz w:val="22"/>
          <w:szCs w:val="22"/>
        </w:rPr>
        <w:t xml:space="preserve"> соответствовать действующим стандартам </w:t>
      </w:r>
      <w:r w:rsidR="008834DB" w:rsidRPr="008834DB">
        <w:rPr>
          <w:b w:val="0"/>
          <w:sz w:val="22"/>
          <w:szCs w:val="22"/>
        </w:rPr>
        <w:t>ГОСТ 8736-</w:t>
      </w:r>
      <w:proofErr w:type="gramStart"/>
      <w:r w:rsidR="008834DB" w:rsidRPr="008834DB">
        <w:rPr>
          <w:b w:val="0"/>
          <w:sz w:val="22"/>
          <w:szCs w:val="22"/>
        </w:rPr>
        <w:t>2014.-</w:t>
      </w:r>
      <w:proofErr w:type="gramEnd"/>
      <w:r w:rsidR="008834DB" w:rsidRPr="008834DB">
        <w:rPr>
          <w:b w:val="0"/>
          <w:sz w:val="22"/>
          <w:szCs w:val="22"/>
        </w:rPr>
        <w:t xml:space="preserve"> «Песок для строительных работ. Технические условия»</w:t>
      </w:r>
      <w:r w:rsidR="008834DB">
        <w:rPr>
          <w:b w:val="0"/>
          <w:sz w:val="22"/>
          <w:szCs w:val="22"/>
        </w:rPr>
        <w:t>.</w:t>
      </w:r>
    </w:p>
    <w:p w14:paraId="25641BEA" w14:textId="77777777" w:rsidR="00E536D5" w:rsidRPr="00721965" w:rsidRDefault="00971C8F" w:rsidP="005C0D0B">
      <w:pPr>
        <w:pStyle w:val="1"/>
        <w:ind w:firstLine="567"/>
        <w:jc w:val="both"/>
        <w:rPr>
          <w:b w:val="0"/>
          <w:bCs w:val="0"/>
          <w:sz w:val="22"/>
          <w:szCs w:val="22"/>
        </w:rPr>
      </w:pPr>
      <w:r>
        <w:rPr>
          <w:b w:val="0"/>
          <w:sz w:val="22"/>
          <w:szCs w:val="22"/>
        </w:rPr>
        <w:t xml:space="preserve">Подробное </w:t>
      </w:r>
      <w:r w:rsidR="001077C1" w:rsidRPr="00721965">
        <w:rPr>
          <w:b w:val="0"/>
          <w:bCs w:val="0"/>
          <w:sz w:val="22"/>
          <w:szCs w:val="22"/>
        </w:rPr>
        <w:t xml:space="preserve">описание предмета закупки содержится в </w:t>
      </w:r>
      <w:r w:rsidR="00663D2D">
        <w:rPr>
          <w:b w:val="0"/>
          <w:bCs w:val="0"/>
          <w:sz w:val="22"/>
          <w:szCs w:val="22"/>
        </w:rPr>
        <w:t>Приложении 2 «Техническое задание»</w:t>
      </w:r>
      <w:r w:rsidR="001077C1" w:rsidRPr="00721965">
        <w:rPr>
          <w:b w:val="0"/>
          <w:bCs w:val="0"/>
          <w:sz w:val="22"/>
          <w:szCs w:val="22"/>
        </w:rPr>
        <w:t xml:space="preserve"> настоящего извещения.</w:t>
      </w:r>
    </w:p>
    <w:p w14:paraId="0D8CB59E" w14:textId="77777777" w:rsidR="00674882" w:rsidRPr="00674882" w:rsidRDefault="001910AA" w:rsidP="00674882">
      <w:pPr>
        <w:pStyle w:val="1"/>
        <w:ind w:firstLine="567"/>
        <w:jc w:val="both"/>
        <w:rPr>
          <w:bCs w:val="0"/>
          <w:sz w:val="22"/>
          <w:szCs w:val="22"/>
        </w:rPr>
      </w:pPr>
      <w:r w:rsidRPr="00200378">
        <w:rPr>
          <w:bCs w:val="0"/>
          <w:sz w:val="22"/>
          <w:szCs w:val="22"/>
        </w:rPr>
        <w:t xml:space="preserve">4. </w:t>
      </w:r>
      <w:r w:rsidR="00674882" w:rsidRPr="00674882">
        <w:rPr>
          <w:bCs w:val="0"/>
          <w:sz w:val="22"/>
          <w:szCs w:val="22"/>
        </w:rPr>
        <w:t>Сведения о начальной (максимальной) цене договора,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w:t>
      </w:r>
    </w:p>
    <w:p w14:paraId="593FC35F" w14:textId="67EF97C7" w:rsidR="00674882" w:rsidRDefault="00674882" w:rsidP="00674882">
      <w:pPr>
        <w:pStyle w:val="1"/>
        <w:ind w:firstLine="567"/>
        <w:jc w:val="both"/>
        <w:rPr>
          <w:bCs w:val="0"/>
          <w:sz w:val="22"/>
          <w:szCs w:val="22"/>
          <w:u w:val="single"/>
        </w:rPr>
      </w:pPr>
      <w:r>
        <w:rPr>
          <w:bCs w:val="0"/>
          <w:sz w:val="22"/>
          <w:szCs w:val="22"/>
          <w:u w:val="single"/>
        </w:rPr>
        <w:t>1 227 495</w:t>
      </w:r>
      <w:r w:rsidRPr="00674882">
        <w:rPr>
          <w:bCs w:val="0"/>
          <w:sz w:val="22"/>
          <w:szCs w:val="22"/>
          <w:u w:val="single"/>
        </w:rPr>
        <w:t xml:space="preserve"> (</w:t>
      </w:r>
      <w:r>
        <w:rPr>
          <w:bCs w:val="0"/>
          <w:sz w:val="22"/>
          <w:szCs w:val="22"/>
          <w:u w:val="single"/>
        </w:rPr>
        <w:t>Один миллион двести двадцать семь тысяч четыреста девяносто пять</w:t>
      </w:r>
      <w:r w:rsidRPr="00674882">
        <w:rPr>
          <w:bCs w:val="0"/>
          <w:sz w:val="22"/>
          <w:szCs w:val="22"/>
          <w:u w:val="single"/>
        </w:rPr>
        <w:t>) руб.00 коп.</w:t>
      </w:r>
    </w:p>
    <w:p w14:paraId="799D7B74" w14:textId="2CDC59DF" w:rsidR="004A160A" w:rsidRPr="004A160A" w:rsidRDefault="004A160A" w:rsidP="004A160A">
      <w:r w:rsidRPr="00602BA6">
        <w:rPr>
          <w:sz w:val="22"/>
          <w:szCs w:val="22"/>
        </w:rPr>
        <w:t>Источник финансирования – собственные средства МУП «Водоканал».</w:t>
      </w:r>
    </w:p>
    <w:p w14:paraId="0C8FB162" w14:textId="6D793C92" w:rsidR="007A2508" w:rsidRDefault="00674882" w:rsidP="005C0D0B">
      <w:pPr>
        <w:pStyle w:val="1"/>
        <w:ind w:firstLine="567"/>
        <w:jc w:val="both"/>
        <w:rPr>
          <w:b w:val="0"/>
          <w:bCs w:val="0"/>
          <w:sz w:val="22"/>
          <w:szCs w:val="22"/>
        </w:rPr>
      </w:pPr>
      <w:r>
        <w:rPr>
          <w:bCs w:val="0"/>
          <w:sz w:val="22"/>
          <w:szCs w:val="22"/>
        </w:rPr>
        <w:t xml:space="preserve">5. </w:t>
      </w:r>
      <w:r w:rsidR="0051701E" w:rsidRPr="0051701E">
        <w:rPr>
          <w:bCs w:val="0"/>
          <w:sz w:val="22"/>
          <w:szCs w:val="22"/>
        </w:rPr>
        <w:t xml:space="preserve">Место доставки товара: </w:t>
      </w:r>
      <w:r w:rsidR="00941EAE" w:rsidRPr="00941EAE">
        <w:rPr>
          <w:b w:val="0"/>
          <w:bCs w:val="0"/>
          <w:sz w:val="22"/>
          <w:szCs w:val="22"/>
        </w:rPr>
        <w:t>Республика Марий Эл, г. Йошкар-Ола</w:t>
      </w:r>
      <w:r w:rsidR="008834DB">
        <w:rPr>
          <w:b w:val="0"/>
          <w:bCs w:val="0"/>
          <w:sz w:val="22"/>
          <w:szCs w:val="22"/>
        </w:rPr>
        <w:t xml:space="preserve">, </w:t>
      </w:r>
      <w:r w:rsidR="008834DB" w:rsidRPr="008834DB">
        <w:rPr>
          <w:b w:val="0"/>
          <w:bCs w:val="0"/>
          <w:sz w:val="22"/>
          <w:szCs w:val="22"/>
        </w:rPr>
        <w:t>ул. Дружбы, д.2</w:t>
      </w:r>
      <w:r w:rsidR="00941EAE">
        <w:rPr>
          <w:b w:val="0"/>
          <w:bCs w:val="0"/>
          <w:sz w:val="22"/>
          <w:szCs w:val="22"/>
        </w:rPr>
        <w:t>.</w:t>
      </w:r>
    </w:p>
    <w:p w14:paraId="7F94BA1D" w14:textId="2F7A649A" w:rsidR="00EE1693" w:rsidRDefault="00674882" w:rsidP="006B0C83">
      <w:pPr>
        <w:ind w:firstLine="567"/>
        <w:jc w:val="both"/>
        <w:rPr>
          <w:sz w:val="22"/>
          <w:szCs w:val="22"/>
        </w:rPr>
      </w:pPr>
      <w:r>
        <w:rPr>
          <w:b/>
          <w:sz w:val="22"/>
          <w:szCs w:val="22"/>
        </w:rPr>
        <w:t>6</w:t>
      </w:r>
      <w:r w:rsidR="00D24C54" w:rsidRPr="00721965">
        <w:rPr>
          <w:b/>
          <w:sz w:val="22"/>
          <w:szCs w:val="22"/>
        </w:rPr>
        <w:t xml:space="preserve">. Срок </w:t>
      </w:r>
      <w:r w:rsidR="000909EB" w:rsidRPr="00721965">
        <w:rPr>
          <w:b/>
          <w:bCs/>
          <w:sz w:val="22"/>
          <w:szCs w:val="22"/>
        </w:rPr>
        <w:t>поставки товара, выполнения работ, оказания услуг</w:t>
      </w:r>
      <w:r w:rsidR="00D24C54" w:rsidRPr="00721965">
        <w:rPr>
          <w:b/>
          <w:sz w:val="22"/>
          <w:szCs w:val="22"/>
        </w:rPr>
        <w:t>:</w:t>
      </w:r>
      <w:r w:rsidR="00FA4EAC">
        <w:rPr>
          <w:b/>
          <w:sz w:val="22"/>
          <w:szCs w:val="22"/>
        </w:rPr>
        <w:t xml:space="preserve"> </w:t>
      </w:r>
      <w:r w:rsidRPr="00674882">
        <w:rPr>
          <w:bCs/>
          <w:sz w:val="22"/>
          <w:szCs w:val="22"/>
        </w:rPr>
        <w:t>поставка Товара осуществляется партиями в течение 2-х рабочих дней с момента подачи заявки Заказчиком с 8-00 до 16-00 часов в рабочие дни. Заявки подаются с момента заключения Договора по 31 октября 2025 года</w:t>
      </w:r>
      <w:r w:rsidR="00C0381C" w:rsidRPr="00C0381C">
        <w:rPr>
          <w:bCs/>
          <w:sz w:val="22"/>
          <w:szCs w:val="22"/>
        </w:rPr>
        <w:t>.</w:t>
      </w:r>
    </w:p>
    <w:p w14:paraId="07B4EF9D" w14:textId="155E631D" w:rsidR="00F5470A" w:rsidRDefault="00674882" w:rsidP="005C0D0B">
      <w:pPr>
        <w:ind w:firstLine="567"/>
        <w:jc w:val="both"/>
        <w:rPr>
          <w:b/>
          <w:sz w:val="22"/>
          <w:szCs w:val="22"/>
          <w:lang w:bidi="en-US"/>
        </w:rPr>
      </w:pPr>
      <w:r>
        <w:rPr>
          <w:b/>
          <w:sz w:val="22"/>
          <w:szCs w:val="22"/>
        </w:rPr>
        <w:t>7</w:t>
      </w:r>
      <w:r w:rsidR="00EE1693">
        <w:rPr>
          <w:b/>
          <w:sz w:val="22"/>
          <w:szCs w:val="22"/>
        </w:rPr>
        <w:t xml:space="preserve">. </w:t>
      </w:r>
      <w:r w:rsidR="00F5470A" w:rsidRPr="00F5470A">
        <w:rPr>
          <w:b/>
          <w:sz w:val="22"/>
          <w:szCs w:val="22"/>
        </w:rPr>
        <w:t xml:space="preserve">Условия </w:t>
      </w:r>
      <w:r w:rsidR="006B0C83" w:rsidRPr="00721965">
        <w:rPr>
          <w:b/>
          <w:bCs/>
          <w:sz w:val="22"/>
          <w:szCs w:val="22"/>
        </w:rPr>
        <w:t>поставки товара, выполнения работ, оказания услуг</w:t>
      </w:r>
      <w:r w:rsidR="00F5470A" w:rsidRPr="00F5470A">
        <w:rPr>
          <w:b/>
          <w:sz w:val="22"/>
          <w:szCs w:val="22"/>
        </w:rPr>
        <w:t>:</w:t>
      </w:r>
      <w:r w:rsidR="00FA4EAC">
        <w:rPr>
          <w:b/>
          <w:sz w:val="22"/>
          <w:szCs w:val="22"/>
        </w:rPr>
        <w:t xml:space="preserve"> </w:t>
      </w:r>
      <w:r w:rsidR="00C0381C" w:rsidRPr="00C0381C">
        <w:rPr>
          <w:sz w:val="22"/>
          <w:szCs w:val="22"/>
          <w:lang w:bidi="en-US"/>
        </w:rPr>
        <w:t>Поставка осуществляется силами и за счет Поставщика.</w:t>
      </w:r>
    </w:p>
    <w:p w14:paraId="0040D67A" w14:textId="625AB19C" w:rsidR="00104081" w:rsidRPr="00674882" w:rsidRDefault="00674882" w:rsidP="00674882">
      <w:pPr>
        <w:pStyle w:val="1"/>
        <w:ind w:firstLine="567"/>
        <w:jc w:val="both"/>
        <w:rPr>
          <w:bCs w:val="0"/>
          <w:sz w:val="22"/>
          <w:szCs w:val="22"/>
          <w:u w:val="single"/>
        </w:rPr>
      </w:pPr>
      <w:r>
        <w:rPr>
          <w:sz w:val="22"/>
          <w:szCs w:val="22"/>
        </w:rPr>
        <w:t>8</w:t>
      </w:r>
      <w:r w:rsidR="001910AA" w:rsidRPr="00721965">
        <w:rPr>
          <w:sz w:val="22"/>
          <w:szCs w:val="22"/>
        </w:rPr>
        <w:t>. </w:t>
      </w:r>
      <w:r w:rsidR="00104081" w:rsidRPr="001D515B">
        <w:rPr>
          <w:sz w:val="22"/>
          <w:szCs w:val="22"/>
        </w:rPr>
        <w:t>Порядок формирования цены договора:</w:t>
      </w:r>
      <w:r w:rsidR="00FA4EAC">
        <w:rPr>
          <w:sz w:val="22"/>
          <w:szCs w:val="22"/>
        </w:rPr>
        <w:t xml:space="preserve"> </w:t>
      </w:r>
      <w:r w:rsidRPr="00674882">
        <w:rPr>
          <w:b w:val="0"/>
          <w:bCs w:val="0"/>
          <w:sz w:val="22"/>
          <w:szCs w:val="22"/>
        </w:rPr>
        <w:t>Цена Товара включает в себя стоимость Товара, доставку, погрузочно-разгрузочные работы, страхование, уплату таможенных пошлин, налогов, сборов и других обязательных платежей, а также расходы на сертификацию.</w:t>
      </w:r>
    </w:p>
    <w:p w14:paraId="5270ACFC" w14:textId="3E70BADD" w:rsidR="00C857A0" w:rsidRPr="004E7CF8" w:rsidRDefault="004A160A" w:rsidP="000D0667">
      <w:pPr>
        <w:ind w:firstLine="567"/>
        <w:jc w:val="both"/>
        <w:rPr>
          <w:sz w:val="22"/>
          <w:szCs w:val="22"/>
        </w:rPr>
      </w:pPr>
      <w:r>
        <w:rPr>
          <w:b/>
          <w:sz w:val="22"/>
          <w:szCs w:val="22"/>
        </w:rPr>
        <w:t xml:space="preserve">9. </w:t>
      </w:r>
      <w:r w:rsidR="00104081" w:rsidRPr="00746315">
        <w:rPr>
          <w:b/>
          <w:sz w:val="22"/>
          <w:szCs w:val="22"/>
        </w:rPr>
        <w:t>Порядок расчетов:</w:t>
      </w:r>
      <w:r w:rsidR="00262E7D">
        <w:rPr>
          <w:b/>
          <w:sz w:val="22"/>
          <w:szCs w:val="22"/>
        </w:rPr>
        <w:t xml:space="preserve"> </w:t>
      </w:r>
      <w:r w:rsidR="00674882" w:rsidRPr="00674882">
        <w:rPr>
          <w:sz w:val="22"/>
          <w:szCs w:val="22"/>
        </w:rPr>
        <w:t>Оплата производится в течение 7 (Семи) рабочих дней безналичной формой оплаты денежных средств на расчетный счет Поставщика, после получения Товара и подписания товарной накладной ответственными лицами Поставщика и Заказчика. Моментом оплаты считается дата списания денежных средств с расчетного счет Заказчика. Счет-фактура, товарная накладная,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545FF42D" w14:textId="7D20239C" w:rsidR="004A160A" w:rsidRDefault="004A160A" w:rsidP="005C0D0B">
      <w:pPr>
        <w:pStyle w:val="afc"/>
        <w:spacing w:after="0"/>
        <w:ind w:firstLine="567"/>
        <w:jc w:val="both"/>
        <w:rPr>
          <w:rFonts w:ascii="Times New Roman" w:hAnsi="Times New Roman"/>
          <w:b/>
          <w:sz w:val="22"/>
          <w:szCs w:val="22"/>
        </w:rPr>
      </w:pPr>
      <w:r>
        <w:rPr>
          <w:rFonts w:ascii="Times New Roman" w:hAnsi="Times New Roman"/>
          <w:b/>
          <w:sz w:val="22"/>
          <w:szCs w:val="22"/>
        </w:rPr>
        <w:t>10</w:t>
      </w:r>
      <w:r w:rsidR="00625006" w:rsidRPr="00721965">
        <w:rPr>
          <w:rFonts w:ascii="Times New Roman" w:hAnsi="Times New Roman"/>
          <w:b/>
          <w:sz w:val="22"/>
          <w:szCs w:val="22"/>
        </w:rPr>
        <w:t xml:space="preserve">. </w:t>
      </w:r>
      <w:r w:rsidRPr="0031542F">
        <w:rPr>
          <w:rFonts w:ascii="Times New Roman" w:hAnsi="Times New Roman"/>
          <w:b/>
          <w:bCs/>
          <w:sz w:val="22"/>
          <w:szCs w:val="22"/>
        </w:rPr>
        <w:t xml:space="preserve">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w:t>
      </w:r>
      <w:r w:rsidRPr="0031542F">
        <w:rPr>
          <w:rFonts w:ascii="Times New Roman" w:hAnsi="Times New Roman"/>
          <w:b/>
          <w:bCs/>
          <w:sz w:val="22"/>
          <w:szCs w:val="22"/>
        </w:rPr>
        <w:lastRenderedPageBreak/>
        <w:t xml:space="preserve">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w:t>
      </w:r>
      <w:r w:rsidRPr="004A160A">
        <w:rPr>
          <w:rFonts w:ascii="Times New Roman" w:hAnsi="Times New Roman"/>
          <w:sz w:val="22"/>
          <w:szCs w:val="22"/>
        </w:rPr>
        <w:t xml:space="preserve">В соответствии с положениями Постановления № 1875 Правительством РФ </w:t>
      </w:r>
      <w:r w:rsidRPr="004A160A">
        <w:rPr>
          <w:rFonts w:ascii="Times New Roman" w:hAnsi="Times New Roman"/>
          <w:b/>
          <w:bCs/>
          <w:sz w:val="22"/>
          <w:szCs w:val="22"/>
          <w:u w:val="single"/>
        </w:rPr>
        <w:t>установлено преимущество</w:t>
      </w:r>
      <w:r w:rsidRPr="004A160A">
        <w:rPr>
          <w:rFonts w:ascii="Times New Roman" w:hAnsi="Times New Roman"/>
          <w:sz w:val="22"/>
          <w:szCs w:val="22"/>
        </w:rPr>
        <w:t xml:space="preserve"> в отношении товаров российского происхождения, в том числе поставляемых при выполнении работ или услуг. Преимущество применяется к заявке с предложением о поставке только российских товаров. Механизм преимущества работает, если в числе заявок на участие в закупке есть надлежащая заявка с иностранным товаром (подп. «б» п. 4 Постановления № 1875).</w:t>
      </w:r>
    </w:p>
    <w:p w14:paraId="47A90EE6" w14:textId="4FF5EA8E" w:rsidR="00741516" w:rsidRPr="00721965" w:rsidRDefault="004A160A" w:rsidP="005C0D0B">
      <w:pPr>
        <w:pStyle w:val="afc"/>
        <w:spacing w:after="0"/>
        <w:ind w:firstLine="567"/>
        <w:jc w:val="both"/>
        <w:rPr>
          <w:rFonts w:ascii="Times New Roman" w:hAnsi="Times New Roman"/>
          <w:b/>
          <w:sz w:val="22"/>
          <w:szCs w:val="22"/>
        </w:rPr>
      </w:pPr>
      <w:r>
        <w:rPr>
          <w:rFonts w:ascii="Times New Roman" w:hAnsi="Times New Roman"/>
          <w:b/>
          <w:sz w:val="22"/>
          <w:szCs w:val="22"/>
        </w:rPr>
        <w:t xml:space="preserve">11. </w:t>
      </w:r>
      <w:r w:rsidR="00741516" w:rsidRPr="00721965">
        <w:rPr>
          <w:rFonts w:ascii="Times New Roman" w:hAnsi="Times New Roman"/>
          <w:b/>
          <w:sz w:val="22"/>
          <w:szCs w:val="22"/>
        </w:rPr>
        <w:t>Дата и время начала и окончания срока подачи заявок на участие в запросе котировок в электронной форме:</w:t>
      </w:r>
    </w:p>
    <w:p w14:paraId="3BAD5D21" w14:textId="5F2F4366" w:rsidR="00741516" w:rsidRPr="009362A8" w:rsidRDefault="00741516" w:rsidP="005C0D0B">
      <w:pPr>
        <w:ind w:firstLine="567"/>
        <w:jc w:val="both"/>
        <w:rPr>
          <w:sz w:val="22"/>
          <w:szCs w:val="22"/>
        </w:rPr>
      </w:pPr>
      <w:r w:rsidRPr="00721965">
        <w:rPr>
          <w:sz w:val="22"/>
          <w:szCs w:val="22"/>
        </w:rPr>
        <w:t xml:space="preserve">Дата и время начала подачи заявок - </w:t>
      </w:r>
      <w:r w:rsidRPr="009362A8">
        <w:rPr>
          <w:sz w:val="22"/>
          <w:szCs w:val="22"/>
        </w:rPr>
        <w:t>«</w:t>
      </w:r>
      <w:r w:rsidR="005F6F5C">
        <w:rPr>
          <w:sz w:val="22"/>
          <w:szCs w:val="22"/>
        </w:rPr>
        <w:t>29</w:t>
      </w:r>
      <w:r w:rsidRPr="009362A8">
        <w:rPr>
          <w:sz w:val="22"/>
          <w:szCs w:val="22"/>
        </w:rPr>
        <w:t xml:space="preserve">» </w:t>
      </w:r>
      <w:r w:rsidR="005F6F5C">
        <w:rPr>
          <w:sz w:val="22"/>
          <w:szCs w:val="22"/>
        </w:rPr>
        <w:t>апреля</w:t>
      </w:r>
      <w:r w:rsidR="00674882">
        <w:rPr>
          <w:sz w:val="22"/>
          <w:szCs w:val="22"/>
        </w:rPr>
        <w:t xml:space="preserve"> 2025</w:t>
      </w:r>
      <w:r w:rsidRPr="009362A8">
        <w:rPr>
          <w:sz w:val="22"/>
          <w:szCs w:val="22"/>
        </w:rPr>
        <w:t xml:space="preserve"> г.</w:t>
      </w:r>
    </w:p>
    <w:p w14:paraId="04DA9116" w14:textId="135534BF" w:rsidR="009362A8" w:rsidRDefault="00741516" w:rsidP="005C0D0B">
      <w:pPr>
        <w:ind w:firstLine="567"/>
        <w:jc w:val="both"/>
        <w:rPr>
          <w:rFonts w:eastAsia="Calibri"/>
          <w:b/>
          <w:sz w:val="21"/>
          <w:szCs w:val="21"/>
          <w:lang w:eastAsia="en-US"/>
        </w:rPr>
      </w:pPr>
      <w:r w:rsidRPr="009362A8">
        <w:rPr>
          <w:sz w:val="22"/>
          <w:szCs w:val="22"/>
        </w:rPr>
        <w:t xml:space="preserve">Дата и время окончания </w:t>
      </w:r>
      <w:r w:rsidR="00404859">
        <w:rPr>
          <w:sz w:val="22"/>
          <w:szCs w:val="22"/>
        </w:rPr>
        <w:t xml:space="preserve">срока </w:t>
      </w:r>
      <w:r w:rsidRPr="009362A8">
        <w:rPr>
          <w:sz w:val="22"/>
          <w:szCs w:val="22"/>
        </w:rPr>
        <w:t xml:space="preserve">подачи заявок: </w:t>
      </w:r>
      <w:r w:rsidR="00943B42" w:rsidRPr="009362A8">
        <w:rPr>
          <w:b/>
          <w:sz w:val="22"/>
          <w:szCs w:val="22"/>
        </w:rPr>
        <w:t>«</w:t>
      </w:r>
      <w:r w:rsidR="005F6F5C">
        <w:rPr>
          <w:b/>
          <w:sz w:val="22"/>
          <w:szCs w:val="22"/>
        </w:rPr>
        <w:t>13</w:t>
      </w:r>
      <w:r w:rsidR="00943B42" w:rsidRPr="009362A8">
        <w:rPr>
          <w:b/>
          <w:sz w:val="22"/>
          <w:szCs w:val="22"/>
        </w:rPr>
        <w:t xml:space="preserve">» </w:t>
      </w:r>
      <w:r w:rsidR="005F6F5C">
        <w:rPr>
          <w:b/>
          <w:sz w:val="22"/>
          <w:szCs w:val="22"/>
        </w:rPr>
        <w:t>мая</w:t>
      </w:r>
      <w:r w:rsidR="00674882">
        <w:rPr>
          <w:b/>
          <w:sz w:val="22"/>
          <w:szCs w:val="22"/>
        </w:rPr>
        <w:t xml:space="preserve"> 2025</w:t>
      </w:r>
      <w:r w:rsidR="00943B42" w:rsidRPr="009362A8">
        <w:rPr>
          <w:b/>
          <w:sz w:val="22"/>
          <w:szCs w:val="22"/>
        </w:rPr>
        <w:t xml:space="preserve"> г.</w:t>
      </w:r>
      <w:r w:rsidR="009362A8" w:rsidRPr="009362A8">
        <w:rPr>
          <w:b/>
          <w:sz w:val="22"/>
          <w:szCs w:val="22"/>
        </w:rPr>
        <w:t xml:space="preserve"> в </w:t>
      </w:r>
      <w:r w:rsidR="006440FE">
        <w:rPr>
          <w:b/>
          <w:sz w:val="22"/>
          <w:szCs w:val="22"/>
        </w:rPr>
        <w:t>10</w:t>
      </w:r>
      <w:r w:rsidR="009362A8" w:rsidRPr="009362A8">
        <w:rPr>
          <w:b/>
          <w:sz w:val="22"/>
          <w:szCs w:val="22"/>
        </w:rPr>
        <w:t xml:space="preserve"> час. 00 мин. </w:t>
      </w:r>
      <w:r w:rsidR="009362A8" w:rsidRPr="009362A8">
        <w:rPr>
          <w:rFonts w:eastAsia="Calibri"/>
          <w:b/>
          <w:sz w:val="21"/>
          <w:szCs w:val="21"/>
          <w:lang w:eastAsia="en-US"/>
        </w:rPr>
        <w:t>(время московское)</w:t>
      </w:r>
    </w:p>
    <w:p w14:paraId="4FFCA127" w14:textId="640FB620" w:rsidR="00741516" w:rsidRPr="00721965" w:rsidRDefault="004A160A" w:rsidP="005C0D0B">
      <w:pPr>
        <w:ind w:firstLine="567"/>
        <w:jc w:val="both"/>
        <w:rPr>
          <w:b/>
          <w:sz w:val="22"/>
          <w:szCs w:val="22"/>
        </w:rPr>
      </w:pPr>
      <w:r>
        <w:rPr>
          <w:b/>
          <w:sz w:val="22"/>
          <w:szCs w:val="22"/>
        </w:rPr>
        <w:t>12</w:t>
      </w:r>
      <w:r w:rsidR="00217402" w:rsidRPr="00721965">
        <w:rPr>
          <w:b/>
          <w:sz w:val="22"/>
          <w:szCs w:val="22"/>
        </w:rPr>
        <w:t xml:space="preserve">. </w:t>
      </w:r>
      <w:r w:rsidR="00741516" w:rsidRPr="00721965">
        <w:rPr>
          <w:b/>
          <w:sz w:val="22"/>
          <w:szCs w:val="22"/>
        </w:rPr>
        <w:t xml:space="preserve">Место и дата рассмотрения </w:t>
      </w:r>
      <w:proofErr w:type="gramStart"/>
      <w:r w:rsidR="00741516" w:rsidRPr="00721965">
        <w:rPr>
          <w:b/>
          <w:sz w:val="22"/>
          <w:szCs w:val="22"/>
        </w:rPr>
        <w:t>заявок,  место</w:t>
      </w:r>
      <w:proofErr w:type="gramEnd"/>
      <w:r w:rsidR="00741516" w:rsidRPr="00721965">
        <w:rPr>
          <w:b/>
          <w:sz w:val="22"/>
          <w:szCs w:val="22"/>
        </w:rPr>
        <w:t xml:space="preserve"> и дата </w:t>
      </w:r>
      <w:r w:rsidR="003065BB">
        <w:rPr>
          <w:b/>
          <w:sz w:val="22"/>
          <w:szCs w:val="22"/>
        </w:rPr>
        <w:t xml:space="preserve">оценки, </w:t>
      </w:r>
      <w:r w:rsidR="00C06698" w:rsidRPr="00721965">
        <w:rPr>
          <w:b/>
          <w:sz w:val="22"/>
          <w:szCs w:val="22"/>
        </w:rPr>
        <w:t xml:space="preserve">сопоставления заявок </w:t>
      </w:r>
      <w:r w:rsidR="00741516" w:rsidRPr="00721965">
        <w:rPr>
          <w:b/>
          <w:sz w:val="22"/>
          <w:szCs w:val="22"/>
        </w:rPr>
        <w:t xml:space="preserve">и подведения итогов закупки: </w:t>
      </w:r>
    </w:p>
    <w:p w14:paraId="29BF3CCC" w14:textId="406B51EB" w:rsidR="00741516" w:rsidRPr="00721965" w:rsidRDefault="00741516" w:rsidP="005C0D0B">
      <w:pPr>
        <w:ind w:firstLine="567"/>
        <w:jc w:val="both"/>
        <w:rPr>
          <w:sz w:val="22"/>
          <w:szCs w:val="22"/>
        </w:rPr>
      </w:pPr>
      <w:r w:rsidRPr="00721965">
        <w:rPr>
          <w:sz w:val="22"/>
          <w:szCs w:val="22"/>
        </w:rPr>
        <w:t xml:space="preserve">Место и дата рассмотрения заявок: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5F6F5C">
        <w:rPr>
          <w:b/>
          <w:sz w:val="22"/>
          <w:szCs w:val="22"/>
        </w:rPr>
        <w:t>15</w:t>
      </w:r>
      <w:r w:rsidRPr="00A1779F">
        <w:rPr>
          <w:b/>
          <w:sz w:val="22"/>
          <w:szCs w:val="22"/>
        </w:rPr>
        <w:t xml:space="preserve">» </w:t>
      </w:r>
      <w:r w:rsidR="005F6F5C">
        <w:rPr>
          <w:b/>
          <w:sz w:val="22"/>
          <w:szCs w:val="22"/>
        </w:rPr>
        <w:t>мая</w:t>
      </w:r>
      <w:r w:rsidR="004A160A">
        <w:rPr>
          <w:b/>
          <w:sz w:val="22"/>
          <w:szCs w:val="22"/>
        </w:rPr>
        <w:t xml:space="preserve"> 2025</w:t>
      </w:r>
      <w:r w:rsidRPr="00A1779F">
        <w:rPr>
          <w:b/>
          <w:sz w:val="22"/>
          <w:szCs w:val="22"/>
        </w:rPr>
        <w:t xml:space="preserve"> г.</w:t>
      </w:r>
    </w:p>
    <w:p w14:paraId="288C199B" w14:textId="79019B70" w:rsidR="00741516" w:rsidRPr="00721965" w:rsidRDefault="00741516" w:rsidP="005C0D0B">
      <w:pPr>
        <w:ind w:firstLine="567"/>
        <w:jc w:val="both"/>
        <w:rPr>
          <w:sz w:val="22"/>
          <w:szCs w:val="22"/>
        </w:rPr>
      </w:pPr>
      <w:r w:rsidRPr="00721965">
        <w:rPr>
          <w:sz w:val="22"/>
          <w:szCs w:val="22"/>
        </w:rPr>
        <w:t xml:space="preserve">Место и дата </w:t>
      </w:r>
      <w:r w:rsidR="003065BB">
        <w:rPr>
          <w:sz w:val="22"/>
          <w:szCs w:val="22"/>
        </w:rPr>
        <w:t xml:space="preserve">оценки, </w:t>
      </w:r>
      <w:r w:rsidR="00C06698" w:rsidRPr="00721965">
        <w:rPr>
          <w:sz w:val="22"/>
          <w:szCs w:val="22"/>
        </w:rPr>
        <w:t>сопоставления заявок и подведения итогов</w:t>
      </w:r>
      <w:r w:rsidRPr="00721965">
        <w:rPr>
          <w:sz w:val="22"/>
          <w:szCs w:val="22"/>
        </w:rPr>
        <w:t xml:space="preserve"> запроса котировок: </w:t>
      </w:r>
      <w:r w:rsidR="00C06698" w:rsidRPr="00721965">
        <w:rPr>
          <w:sz w:val="22"/>
          <w:szCs w:val="22"/>
        </w:rPr>
        <w:t>424039, Республика Марий Эл, г. Йошкар-Ола, ул. Дружбы, д. 2</w:t>
      </w:r>
      <w:r w:rsidRPr="00721965">
        <w:rPr>
          <w:sz w:val="22"/>
          <w:szCs w:val="22"/>
        </w:rPr>
        <w:t xml:space="preserve">, </w:t>
      </w:r>
      <w:r w:rsidRPr="00A1779F">
        <w:rPr>
          <w:b/>
          <w:sz w:val="22"/>
          <w:szCs w:val="22"/>
        </w:rPr>
        <w:t>«</w:t>
      </w:r>
      <w:r w:rsidR="005F6F5C">
        <w:rPr>
          <w:b/>
          <w:sz w:val="22"/>
          <w:szCs w:val="22"/>
        </w:rPr>
        <w:t>15</w:t>
      </w:r>
      <w:r w:rsidRPr="00A1779F">
        <w:rPr>
          <w:b/>
          <w:sz w:val="22"/>
          <w:szCs w:val="22"/>
        </w:rPr>
        <w:t xml:space="preserve">» </w:t>
      </w:r>
      <w:r w:rsidR="005F6F5C">
        <w:rPr>
          <w:b/>
          <w:sz w:val="22"/>
          <w:szCs w:val="22"/>
        </w:rPr>
        <w:t>мая</w:t>
      </w:r>
      <w:r w:rsidR="004A160A">
        <w:rPr>
          <w:b/>
          <w:sz w:val="22"/>
          <w:szCs w:val="22"/>
        </w:rPr>
        <w:t xml:space="preserve"> 2025</w:t>
      </w:r>
      <w:r w:rsidRPr="00A1779F">
        <w:rPr>
          <w:b/>
          <w:sz w:val="22"/>
          <w:szCs w:val="22"/>
        </w:rPr>
        <w:t xml:space="preserve"> г.</w:t>
      </w:r>
    </w:p>
    <w:p w14:paraId="21BF0B54" w14:textId="65C1FD5C" w:rsidR="00F56155" w:rsidRPr="00721965" w:rsidRDefault="004A160A" w:rsidP="005C0D0B">
      <w:pPr>
        <w:pStyle w:val="1"/>
        <w:ind w:firstLine="567"/>
        <w:jc w:val="both"/>
        <w:rPr>
          <w:sz w:val="22"/>
          <w:szCs w:val="22"/>
        </w:rPr>
      </w:pPr>
      <w:r>
        <w:rPr>
          <w:sz w:val="22"/>
          <w:szCs w:val="22"/>
        </w:rPr>
        <w:t>13</w:t>
      </w:r>
      <w:r w:rsidR="009D4AE4" w:rsidRPr="00721965">
        <w:rPr>
          <w:sz w:val="22"/>
          <w:szCs w:val="22"/>
        </w:rPr>
        <w:t>. Срок, место и порядок предоставления документации о запросе котировок</w:t>
      </w:r>
      <w:r w:rsidR="00F84473" w:rsidRPr="00721965">
        <w:rPr>
          <w:sz w:val="22"/>
          <w:szCs w:val="22"/>
        </w:rPr>
        <w:t xml:space="preserve"> в электронной форме</w:t>
      </w:r>
      <w:r w:rsidR="009D4AE4" w:rsidRPr="00721965">
        <w:rPr>
          <w:sz w:val="22"/>
          <w:szCs w:val="22"/>
        </w:rPr>
        <w:t>, размер, порядок и сроки внесения платы, взимаемой заказчиком за предоставление данной документации, если такая плата установлена заказчиком, за исключением случаев предоставления документации о закупке в форме электронного документа</w:t>
      </w:r>
    </w:p>
    <w:p w14:paraId="39225BF3" w14:textId="7D6AD0AB" w:rsidR="001910AA" w:rsidRPr="00721965" w:rsidRDefault="004A160A" w:rsidP="005C0D0B">
      <w:pPr>
        <w:pStyle w:val="afc"/>
        <w:spacing w:after="0"/>
        <w:ind w:firstLine="567"/>
        <w:jc w:val="both"/>
        <w:rPr>
          <w:rFonts w:ascii="Times New Roman" w:hAnsi="Times New Roman"/>
          <w:b/>
          <w:sz w:val="22"/>
          <w:szCs w:val="22"/>
        </w:rPr>
      </w:pPr>
      <w:r>
        <w:rPr>
          <w:rFonts w:ascii="Times New Roman" w:hAnsi="Times New Roman"/>
          <w:b/>
          <w:sz w:val="22"/>
          <w:szCs w:val="22"/>
        </w:rPr>
        <w:t>13</w:t>
      </w:r>
      <w:r w:rsidR="009D4AE4" w:rsidRPr="00721965">
        <w:rPr>
          <w:rFonts w:ascii="Times New Roman" w:hAnsi="Times New Roman"/>
          <w:b/>
          <w:sz w:val="22"/>
          <w:szCs w:val="22"/>
        </w:rPr>
        <w:t xml:space="preserve">.1. </w:t>
      </w:r>
      <w:r w:rsidR="001910AA" w:rsidRPr="00721965">
        <w:rPr>
          <w:rFonts w:ascii="Times New Roman" w:hAnsi="Times New Roman"/>
          <w:b/>
          <w:sz w:val="22"/>
          <w:szCs w:val="22"/>
        </w:rPr>
        <w:t xml:space="preserve">Срок, место и порядок предоставления </w:t>
      </w:r>
      <w:r w:rsidR="00702E22" w:rsidRPr="00721965">
        <w:rPr>
          <w:rFonts w:ascii="Times New Roman" w:hAnsi="Times New Roman"/>
          <w:b/>
          <w:sz w:val="22"/>
          <w:szCs w:val="22"/>
        </w:rPr>
        <w:t>документации о</w:t>
      </w:r>
      <w:r w:rsidR="006B7BA2" w:rsidRPr="00721965">
        <w:rPr>
          <w:rFonts w:ascii="Times New Roman" w:hAnsi="Times New Roman"/>
          <w:b/>
          <w:sz w:val="22"/>
          <w:szCs w:val="22"/>
        </w:rPr>
        <w:t xml:space="preserve"> проведении запроса </w:t>
      </w:r>
      <w:r w:rsidR="00523064" w:rsidRPr="00721965">
        <w:rPr>
          <w:rFonts w:ascii="Times New Roman" w:hAnsi="Times New Roman"/>
          <w:b/>
          <w:sz w:val="22"/>
          <w:szCs w:val="22"/>
        </w:rPr>
        <w:t>котировок</w:t>
      </w:r>
      <w:r w:rsidR="00F84473" w:rsidRPr="00721965">
        <w:rPr>
          <w:rFonts w:ascii="Times New Roman" w:hAnsi="Times New Roman"/>
          <w:b/>
          <w:sz w:val="22"/>
          <w:szCs w:val="22"/>
        </w:rPr>
        <w:t xml:space="preserve"> в электронной форме</w:t>
      </w:r>
      <w:r w:rsidR="001910AA" w:rsidRPr="00721965">
        <w:rPr>
          <w:rFonts w:ascii="Times New Roman" w:hAnsi="Times New Roman"/>
          <w:b/>
          <w:sz w:val="22"/>
          <w:szCs w:val="22"/>
        </w:rPr>
        <w:t xml:space="preserve">: </w:t>
      </w:r>
    </w:p>
    <w:p w14:paraId="762E4939" w14:textId="77777777" w:rsidR="00F84473" w:rsidRPr="00721965" w:rsidRDefault="00F84473" w:rsidP="005C0D0B">
      <w:pPr>
        <w:ind w:firstLine="567"/>
        <w:jc w:val="both"/>
        <w:rPr>
          <w:sz w:val="22"/>
          <w:szCs w:val="22"/>
        </w:rPr>
      </w:pPr>
      <w:r w:rsidRPr="00721965">
        <w:rPr>
          <w:sz w:val="22"/>
          <w:szCs w:val="22"/>
        </w:rPr>
        <w:t xml:space="preserve">Документация о проведении запроса котировок в электронной форме не разрабатывается и не размещается в Единой информационной системе (ЕИС) в соответствии с частью 5 статьи 4 Федерального закона от 18.07.2011 № 223-ФЗ «О закупках товаров, работ, услуг отдельными видами юридических </w:t>
      </w:r>
      <w:r w:rsidR="003B7015" w:rsidRPr="00721965">
        <w:rPr>
          <w:sz w:val="22"/>
          <w:szCs w:val="22"/>
        </w:rPr>
        <w:t>лиц» (</w:t>
      </w:r>
      <w:r w:rsidRPr="00721965">
        <w:rPr>
          <w:sz w:val="22"/>
          <w:szCs w:val="22"/>
        </w:rPr>
        <w:t xml:space="preserve">далее - Закон № 223-ФЗ) и </w:t>
      </w:r>
      <w:r w:rsidR="00BF3FCE" w:rsidRPr="00721965">
        <w:rPr>
          <w:sz w:val="22"/>
          <w:szCs w:val="22"/>
        </w:rPr>
        <w:t>Главой 11</w:t>
      </w:r>
      <w:r w:rsidRPr="00721965">
        <w:rPr>
          <w:sz w:val="22"/>
          <w:szCs w:val="22"/>
        </w:rPr>
        <w:t xml:space="preserve"> Положения о закупке Заказчика.</w:t>
      </w:r>
      <w:r w:rsidR="00D84137" w:rsidRPr="00721965">
        <w:rPr>
          <w:sz w:val="22"/>
          <w:szCs w:val="22"/>
        </w:rPr>
        <w:t xml:space="preserve"> Неотъемлемой частью извещения является проект договора</w:t>
      </w:r>
      <w:r w:rsidR="008E357C" w:rsidRPr="00721965">
        <w:rPr>
          <w:sz w:val="22"/>
          <w:szCs w:val="22"/>
        </w:rPr>
        <w:t>, а также иные приложения, разрабатываемые заказчиком</w:t>
      </w:r>
      <w:r w:rsidR="00D84137" w:rsidRPr="00721965">
        <w:rPr>
          <w:sz w:val="22"/>
          <w:szCs w:val="22"/>
        </w:rPr>
        <w:t>.</w:t>
      </w:r>
    </w:p>
    <w:p w14:paraId="68BC08A4" w14:textId="1FBDDEE1" w:rsidR="001910AA" w:rsidRPr="00721965" w:rsidRDefault="00F84473" w:rsidP="005C0D0B">
      <w:pPr>
        <w:ind w:firstLine="567"/>
        <w:jc w:val="both"/>
        <w:rPr>
          <w:sz w:val="22"/>
          <w:szCs w:val="22"/>
        </w:rPr>
      </w:pPr>
      <w:r w:rsidRPr="00721965">
        <w:rPr>
          <w:sz w:val="22"/>
          <w:szCs w:val="22"/>
        </w:rPr>
        <w:t xml:space="preserve">Извещение </w:t>
      </w:r>
      <w:r w:rsidR="006B7BA2" w:rsidRPr="00721965">
        <w:rPr>
          <w:sz w:val="22"/>
          <w:szCs w:val="22"/>
        </w:rPr>
        <w:t xml:space="preserve">о проведении запроса </w:t>
      </w:r>
      <w:r w:rsidR="00523064" w:rsidRPr="00721965">
        <w:rPr>
          <w:sz w:val="22"/>
          <w:szCs w:val="22"/>
        </w:rPr>
        <w:t>котировок</w:t>
      </w:r>
      <w:r w:rsidR="0057695C">
        <w:rPr>
          <w:sz w:val="22"/>
          <w:szCs w:val="22"/>
        </w:rPr>
        <w:t xml:space="preserve"> </w:t>
      </w:r>
      <w:r w:rsidRPr="00721965">
        <w:rPr>
          <w:sz w:val="22"/>
          <w:szCs w:val="22"/>
        </w:rPr>
        <w:t xml:space="preserve">в электронной форме </w:t>
      </w:r>
      <w:r w:rsidR="001910AA" w:rsidRPr="00721965">
        <w:rPr>
          <w:sz w:val="22"/>
          <w:szCs w:val="22"/>
        </w:rPr>
        <w:t>размещен</w:t>
      </w:r>
      <w:r w:rsidRPr="00721965">
        <w:rPr>
          <w:sz w:val="22"/>
          <w:szCs w:val="22"/>
        </w:rPr>
        <w:t>о</w:t>
      </w:r>
      <w:r w:rsidR="001910AA" w:rsidRPr="00721965">
        <w:rPr>
          <w:sz w:val="22"/>
          <w:szCs w:val="22"/>
        </w:rPr>
        <w:t xml:space="preserve"> и доступн</w:t>
      </w:r>
      <w:r w:rsidRPr="00721965">
        <w:rPr>
          <w:sz w:val="22"/>
          <w:szCs w:val="22"/>
        </w:rPr>
        <w:t>о</w:t>
      </w:r>
      <w:r w:rsidR="001910AA" w:rsidRPr="00721965">
        <w:rPr>
          <w:sz w:val="22"/>
          <w:szCs w:val="22"/>
        </w:rPr>
        <w:t xml:space="preserve"> для ознакомления на официальном сайте </w:t>
      </w:r>
      <w:r w:rsidR="009D4AE4" w:rsidRPr="00721965">
        <w:rPr>
          <w:sz w:val="22"/>
          <w:szCs w:val="22"/>
        </w:rPr>
        <w:t>Единой информационной системы</w:t>
      </w:r>
      <w:r w:rsidRPr="00721965">
        <w:rPr>
          <w:sz w:val="22"/>
          <w:szCs w:val="22"/>
        </w:rPr>
        <w:t xml:space="preserve"> (ЕИС)</w:t>
      </w:r>
      <w:hyperlink r:id="rId8" w:history="1">
        <w:r w:rsidR="001910AA" w:rsidRPr="00721965">
          <w:rPr>
            <w:rStyle w:val="a8"/>
            <w:color w:val="auto"/>
            <w:sz w:val="22"/>
            <w:szCs w:val="22"/>
          </w:rPr>
          <w:t>www.zakupki.gov.ru</w:t>
        </w:r>
      </w:hyperlink>
      <w:r w:rsidR="001910AA" w:rsidRPr="00721965">
        <w:rPr>
          <w:sz w:val="22"/>
          <w:szCs w:val="22"/>
        </w:rPr>
        <w:t>.</w:t>
      </w:r>
      <w:r w:rsidR="009D4AE4" w:rsidRPr="00721965">
        <w:rPr>
          <w:sz w:val="22"/>
          <w:szCs w:val="22"/>
        </w:rPr>
        <w:t>,</w:t>
      </w:r>
      <w:r w:rsidR="00BF3FCE" w:rsidRPr="00721965">
        <w:rPr>
          <w:sz w:val="22"/>
          <w:szCs w:val="22"/>
        </w:rPr>
        <w:t xml:space="preserve">на официальном сайте МУП «Водоканал»: www.vodokanal-yola.ru, </w:t>
      </w:r>
      <w:r w:rsidR="009D4AE4" w:rsidRPr="00721965">
        <w:rPr>
          <w:sz w:val="22"/>
          <w:szCs w:val="22"/>
        </w:rPr>
        <w:t>а также на сайте электронной площадки</w:t>
      </w:r>
      <w:r w:rsidR="00DA7755">
        <w:rPr>
          <w:sz w:val="22"/>
          <w:szCs w:val="22"/>
        </w:rPr>
        <w:t xml:space="preserve"> ООО «</w:t>
      </w:r>
      <w:r w:rsidR="00DA7755" w:rsidRPr="00721965">
        <w:rPr>
          <w:sz w:val="22"/>
          <w:szCs w:val="22"/>
        </w:rPr>
        <w:t>РТС-тендер</w:t>
      </w:r>
      <w:r w:rsidR="00DA7755">
        <w:rPr>
          <w:sz w:val="22"/>
          <w:szCs w:val="22"/>
        </w:rPr>
        <w:t xml:space="preserve">» - </w:t>
      </w:r>
      <w:r w:rsidR="008C795E" w:rsidRPr="00721965">
        <w:rPr>
          <w:sz w:val="22"/>
          <w:szCs w:val="22"/>
        </w:rPr>
        <w:t xml:space="preserve"> www.rts-tender.ru</w:t>
      </w:r>
      <w:r w:rsidR="009D4AE4" w:rsidRPr="00721965">
        <w:rPr>
          <w:i/>
          <w:sz w:val="22"/>
          <w:szCs w:val="22"/>
        </w:rPr>
        <w:t>.</w:t>
      </w:r>
    </w:p>
    <w:p w14:paraId="10A45C04" w14:textId="091A3CEE" w:rsidR="001910AA" w:rsidRDefault="004A160A" w:rsidP="005C0D0B">
      <w:pPr>
        <w:pStyle w:val="afc"/>
        <w:spacing w:after="0"/>
        <w:ind w:firstLine="567"/>
        <w:jc w:val="both"/>
        <w:rPr>
          <w:rFonts w:ascii="Times New Roman" w:eastAsia="Calibri" w:hAnsi="Times New Roman"/>
          <w:sz w:val="22"/>
          <w:szCs w:val="22"/>
          <w:lang w:eastAsia="en-US"/>
        </w:rPr>
      </w:pPr>
      <w:r>
        <w:rPr>
          <w:rStyle w:val="ab"/>
          <w:rFonts w:ascii="Times New Roman" w:hAnsi="Times New Roman"/>
          <w:sz w:val="22"/>
          <w:szCs w:val="22"/>
        </w:rPr>
        <w:t>13</w:t>
      </w:r>
      <w:r w:rsidR="001910AA" w:rsidRPr="00721965">
        <w:rPr>
          <w:rStyle w:val="ab"/>
          <w:rFonts w:ascii="Times New Roman" w:hAnsi="Times New Roman"/>
          <w:sz w:val="22"/>
          <w:szCs w:val="22"/>
        </w:rPr>
        <w:t>.</w:t>
      </w:r>
      <w:r w:rsidR="009D4AE4" w:rsidRPr="00721965">
        <w:rPr>
          <w:rStyle w:val="ab"/>
          <w:rFonts w:ascii="Times New Roman" w:hAnsi="Times New Roman"/>
          <w:sz w:val="22"/>
          <w:szCs w:val="22"/>
        </w:rPr>
        <w:t>2.</w:t>
      </w:r>
      <w:r w:rsidR="001910AA" w:rsidRPr="00721965">
        <w:rPr>
          <w:rStyle w:val="ab"/>
          <w:rFonts w:ascii="Times New Roman" w:hAnsi="Times New Roman"/>
          <w:sz w:val="22"/>
          <w:szCs w:val="22"/>
        </w:rPr>
        <w:t xml:space="preserve"> Размер, порядок и сроки внесения платы, взимаемой заказчиком за предоставление </w:t>
      </w:r>
      <w:r w:rsidR="006B7BA2" w:rsidRPr="00721965">
        <w:rPr>
          <w:rStyle w:val="ab"/>
          <w:rFonts w:ascii="Times New Roman" w:hAnsi="Times New Roman"/>
          <w:sz w:val="22"/>
          <w:szCs w:val="22"/>
        </w:rPr>
        <w:t xml:space="preserve">документации о проведении запроса </w:t>
      </w:r>
      <w:r w:rsidR="00523064" w:rsidRPr="00721965">
        <w:rPr>
          <w:rStyle w:val="ab"/>
          <w:rFonts w:ascii="Times New Roman" w:hAnsi="Times New Roman"/>
          <w:sz w:val="22"/>
          <w:szCs w:val="22"/>
        </w:rPr>
        <w:t>котировок</w:t>
      </w:r>
      <w:r w:rsidR="001910AA" w:rsidRPr="00721965">
        <w:rPr>
          <w:rStyle w:val="ab"/>
          <w:rFonts w:ascii="Times New Roman" w:hAnsi="Times New Roman"/>
          <w:sz w:val="22"/>
          <w:szCs w:val="22"/>
        </w:rPr>
        <w:t>, банковские реквизиты для оплаты предоставления документации</w:t>
      </w:r>
      <w:r w:rsidR="00F84473" w:rsidRPr="00721965">
        <w:rPr>
          <w:rFonts w:ascii="Times New Roman" w:eastAsia="Calibri" w:hAnsi="Times New Roman"/>
          <w:sz w:val="22"/>
          <w:szCs w:val="22"/>
          <w:lang w:eastAsia="en-US"/>
        </w:rPr>
        <w:t>: не установлено</w:t>
      </w:r>
      <w:r w:rsidR="00885202">
        <w:rPr>
          <w:rFonts w:ascii="Times New Roman" w:eastAsia="Calibri" w:hAnsi="Times New Roman"/>
          <w:sz w:val="22"/>
          <w:szCs w:val="22"/>
          <w:lang w:eastAsia="en-US"/>
        </w:rPr>
        <w:t>.</w:t>
      </w:r>
    </w:p>
    <w:p w14:paraId="0C6AB02A" w14:textId="097E1508" w:rsidR="00104081" w:rsidRPr="00104081" w:rsidRDefault="004A160A" w:rsidP="005C0D0B">
      <w:pPr>
        <w:ind w:firstLine="567"/>
        <w:rPr>
          <w:sz w:val="22"/>
          <w:szCs w:val="22"/>
        </w:rPr>
      </w:pPr>
      <w:r>
        <w:rPr>
          <w:rFonts w:eastAsia="Calibri"/>
          <w:b/>
          <w:sz w:val="22"/>
          <w:szCs w:val="22"/>
          <w:lang w:eastAsia="en-US"/>
        </w:rPr>
        <w:t>14</w:t>
      </w:r>
      <w:r w:rsidR="00104081" w:rsidRPr="00104081">
        <w:rPr>
          <w:rFonts w:eastAsia="Calibri"/>
          <w:b/>
          <w:sz w:val="22"/>
          <w:szCs w:val="22"/>
          <w:lang w:eastAsia="en-US"/>
        </w:rPr>
        <w:t>.</w:t>
      </w:r>
      <w:r>
        <w:rPr>
          <w:rFonts w:eastAsia="Calibri"/>
          <w:b/>
          <w:sz w:val="22"/>
          <w:szCs w:val="22"/>
          <w:lang w:eastAsia="en-US"/>
        </w:rPr>
        <w:t xml:space="preserve"> </w:t>
      </w:r>
      <w:r w:rsidR="00104081" w:rsidRPr="00104081">
        <w:rPr>
          <w:b/>
          <w:sz w:val="22"/>
          <w:szCs w:val="22"/>
        </w:rPr>
        <w:t>Обеспечение заявки</w:t>
      </w:r>
      <w:proofErr w:type="gramStart"/>
      <w:r w:rsidR="00104081" w:rsidRPr="00104081">
        <w:rPr>
          <w:b/>
          <w:sz w:val="22"/>
          <w:szCs w:val="22"/>
        </w:rPr>
        <w:t xml:space="preserve">: </w:t>
      </w:r>
      <w:r w:rsidR="00104081" w:rsidRPr="00104081">
        <w:rPr>
          <w:sz w:val="22"/>
          <w:szCs w:val="22"/>
        </w:rPr>
        <w:t>Не</w:t>
      </w:r>
      <w:proofErr w:type="gramEnd"/>
      <w:r w:rsidR="00104081" w:rsidRPr="00104081">
        <w:rPr>
          <w:sz w:val="22"/>
          <w:szCs w:val="22"/>
        </w:rPr>
        <w:t xml:space="preserve"> установлено.</w:t>
      </w:r>
    </w:p>
    <w:p w14:paraId="73F50343" w14:textId="54590EBF" w:rsidR="00104081" w:rsidRPr="00104081" w:rsidRDefault="004A160A" w:rsidP="005C0D0B">
      <w:pPr>
        <w:ind w:firstLine="567"/>
        <w:jc w:val="both"/>
        <w:rPr>
          <w:b/>
          <w:sz w:val="22"/>
          <w:szCs w:val="22"/>
        </w:rPr>
      </w:pPr>
      <w:r>
        <w:rPr>
          <w:b/>
          <w:sz w:val="22"/>
          <w:szCs w:val="22"/>
        </w:rPr>
        <w:t>15</w:t>
      </w:r>
      <w:r w:rsidR="00104081" w:rsidRPr="00104081">
        <w:rPr>
          <w:b/>
          <w:sz w:val="22"/>
          <w:szCs w:val="22"/>
        </w:rPr>
        <w:t>.</w:t>
      </w:r>
      <w:r>
        <w:rPr>
          <w:b/>
          <w:sz w:val="22"/>
          <w:szCs w:val="22"/>
        </w:rPr>
        <w:t xml:space="preserve"> </w:t>
      </w:r>
      <w:r w:rsidR="00104081" w:rsidRPr="00104081">
        <w:rPr>
          <w:b/>
          <w:sz w:val="22"/>
          <w:szCs w:val="22"/>
        </w:rPr>
        <w:t xml:space="preserve">Размер обеспечения исполнения договора – 5% начальной (максимальной) цены договора, что составляет </w:t>
      </w:r>
      <w:r w:rsidRPr="004A160A">
        <w:rPr>
          <w:b/>
          <w:sz w:val="22"/>
          <w:szCs w:val="22"/>
        </w:rPr>
        <w:t>61 374 (Шестьдесят одна тысяча триста семьдесят четыре) рубля 75 копеек</w:t>
      </w:r>
      <w:r w:rsidR="00BC3B3B">
        <w:rPr>
          <w:b/>
          <w:sz w:val="22"/>
          <w:szCs w:val="22"/>
        </w:rPr>
        <w:t>.</w:t>
      </w:r>
    </w:p>
    <w:p w14:paraId="198B1089" w14:textId="36951BF3" w:rsidR="00104081" w:rsidRPr="00104081" w:rsidRDefault="00104081" w:rsidP="005C0D0B">
      <w:pPr>
        <w:ind w:firstLine="567"/>
        <w:jc w:val="both"/>
        <w:rPr>
          <w:sz w:val="22"/>
          <w:szCs w:val="22"/>
        </w:rPr>
      </w:pPr>
      <w:r w:rsidRPr="00104081">
        <w:rPr>
          <w:sz w:val="22"/>
          <w:szCs w:val="22"/>
        </w:rPr>
        <w:t xml:space="preserve">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настоящем извещении в сумме: </w:t>
      </w:r>
      <w:r w:rsidR="004A160A" w:rsidRPr="004A160A">
        <w:rPr>
          <w:b/>
          <w:sz w:val="22"/>
          <w:szCs w:val="22"/>
        </w:rPr>
        <w:t>92 062 (Девяносто две тысячи шестьдесят два) рубля 13 копеек</w:t>
      </w:r>
      <w:r w:rsidRPr="00104081">
        <w:rPr>
          <w:sz w:val="22"/>
          <w:szCs w:val="22"/>
        </w:rPr>
        <w:t xml:space="preserve"> или информацию, подтверждающую добросовестность Поставщика на дату подачи заявки.</w:t>
      </w:r>
    </w:p>
    <w:p w14:paraId="07062087" w14:textId="03283062" w:rsidR="00104081" w:rsidRDefault="0083557F" w:rsidP="005C0D0B">
      <w:pPr>
        <w:ind w:firstLine="567"/>
        <w:jc w:val="both"/>
        <w:rPr>
          <w:sz w:val="22"/>
          <w:szCs w:val="22"/>
        </w:rPr>
      </w:pPr>
      <w:r w:rsidRPr="0083557F">
        <w:rPr>
          <w:bCs/>
          <w:sz w:val="22"/>
          <w:szCs w:val="22"/>
        </w:rPr>
        <w:t xml:space="preserve">Обеспечение исполнения договора предоставляется до момента заключения договора. Исполнение договора может обеспечиваться </w:t>
      </w:r>
      <w:r w:rsidR="00BC7E89">
        <w:rPr>
          <w:bCs/>
          <w:sz w:val="22"/>
          <w:szCs w:val="22"/>
        </w:rPr>
        <w:t>банковской</w:t>
      </w:r>
      <w:r w:rsidRPr="0083557F">
        <w:rPr>
          <w:bCs/>
          <w:sz w:val="22"/>
          <w:szCs w:val="22"/>
        </w:rPr>
        <w:t xml:space="preserve"> гарантией (требования к </w:t>
      </w:r>
      <w:r w:rsidR="00BC7E89">
        <w:rPr>
          <w:bCs/>
          <w:sz w:val="22"/>
          <w:szCs w:val="22"/>
        </w:rPr>
        <w:t>банковской</w:t>
      </w:r>
      <w:r w:rsidRPr="0083557F">
        <w:rPr>
          <w:bCs/>
          <w:sz w:val="22"/>
          <w:szCs w:val="22"/>
        </w:rPr>
        <w:t xml:space="preserve"> гарантии указаны в п.</w:t>
      </w:r>
      <w:r w:rsidR="00BC7E89">
        <w:rPr>
          <w:bCs/>
          <w:sz w:val="22"/>
          <w:szCs w:val="22"/>
        </w:rPr>
        <w:t>8</w:t>
      </w:r>
      <w:r w:rsidR="00C0381C">
        <w:rPr>
          <w:bCs/>
          <w:sz w:val="22"/>
          <w:szCs w:val="22"/>
        </w:rPr>
        <w:t xml:space="preserve"> </w:t>
      </w:r>
      <w:r w:rsidR="00BC7E89">
        <w:rPr>
          <w:bCs/>
          <w:sz w:val="22"/>
          <w:szCs w:val="22"/>
        </w:rPr>
        <w:t>Приложения №1 к извещению</w:t>
      </w:r>
      <w:r w:rsidRPr="0083557F">
        <w:rPr>
          <w:bCs/>
          <w:sz w:val="22"/>
          <w:szCs w:val="22"/>
        </w:rPr>
        <w:t xml:space="preserve"> о закупке) или внесением денежных средств на счёт, указанный Заказчиком в п.</w:t>
      </w:r>
      <w:r w:rsidR="00BC7E89">
        <w:rPr>
          <w:bCs/>
          <w:sz w:val="22"/>
          <w:szCs w:val="22"/>
        </w:rPr>
        <w:t>8.5</w:t>
      </w:r>
      <w:r w:rsidR="00C0381C">
        <w:rPr>
          <w:bCs/>
          <w:sz w:val="22"/>
          <w:szCs w:val="22"/>
        </w:rPr>
        <w:t xml:space="preserve"> </w:t>
      </w:r>
      <w:r w:rsidR="00BC7E89" w:rsidRPr="00BC7E89">
        <w:rPr>
          <w:bCs/>
          <w:sz w:val="22"/>
          <w:szCs w:val="22"/>
        </w:rPr>
        <w:t xml:space="preserve">Приложения №1 </w:t>
      </w:r>
      <w:r w:rsidR="00BC7E89">
        <w:rPr>
          <w:bCs/>
          <w:sz w:val="22"/>
          <w:szCs w:val="22"/>
        </w:rPr>
        <w:t>к извещению</w:t>
      </w:r>
      <w:r w:rsidR="00BC7E89" w:rsidRPr="00BC7E89">
        <w:rPr>
          <w:bCs/>
          <w:sz w:val="22"/>
          <w:szCs w:val="22"/>
        </w:rPr>
        <w:t xml:space="preserve"> о закупке</w:t>
      </w:r>
      <w:r w:rsidRPr="0083557F">
        <w:rPr>
          <w:bCs/>
          <w:sz w:val="22"/>
          <w:szCs w:val="22"/>
        </w:rPr>
        <w:t xml:space="preserve">. Способ обеспечения исполнения договора определяется победителем </w:t>
      </w:r>
      <w:r w:rsidR="00BC7E89">
        <w:rPr>
          <w:bCs/>
          <w:sz w:val="22"/>
          <w:szCs w:val="22"/>
        </w:rPr>
        <w:t>запроса котировок</w:t>
      </w:r>
      <w:r w:rsidRPr="0083557F">
        <w:rPr>
          <w:bCs/>
          <w:sz w:val="22"/>
          <w:szCs w:val="22"/>
        </w:rPr>
        <w:t xml:space="preserve"> или иным участником, с которым заключается договор при уклонении победителя от подписания договора, самостоятельно.</w:t>
      </w:r>
    </w:p>
    <w:p w14:paraId="111A9CD5" w14:textId="16A8A48D" w:rsidR="00885202" w:rsidRPr="009D3197" w:rsidRDefault="004A160A" w:rsidP="005C0D0B">
      <w:pPr>
        <w:ind w:firstLine="567"/>
        <w:rPr>
          <w:b/>
          <w:sz w:val="22"/>
          <w:szCs w:val="22"/>
          <w:lang w:eastAsia="en-US"/>
        </w:rPr>
      </w:pPr>
      <w:r>
        <w:rPr>
          <w:b/>
          <w:sz w:val="22"/>
          <w:szCs w:val="22"/>
          <w:lang w:eastAsia="en-US"/>
        </w:rPr>
        <w:t>16</w:t>
      </w:r>
      <w:r w:rsidR="009D3197" w:rsidRPr="009D3197">
        <w:rPr>
          <w:b/>
          <w:sz w:val="22"/>
          <w:szCs w:val="22"/>
          <w:lang w:eastAsia="en-US"/>
        </w:rPr>
        <w:t xml:space="preserve">. </w:t>
      </w:r>
      <w:r w:rsidR="00885202" w:rsidRPr="009D3197">
        <w:rPr>
          <w:b/>
          <w:sz w:val="22"/>
          <w:szCs w:val="22"/>
          <w:lang w:eastAsia="en-US"/>
        </w:rPr>
        <w:t>Приложениями к настоящему извещению являются:</w:t>
      </w:r>
    </w:p>
    <w:p w14:paraId="44FF5D49" w14:textId="77777777" w:rsidR="00885202" w:rsidRPr="00885202" w:rsidRDefault="00885202" w:rsidP="005C0D0B">
      <w:pPr>
        <w:ind w:firstLine="567"/>
        <w:rPr>
          <w:sz w:val="22"/>
          <w:szCs w:val="22"/>
          <w:lang w:eastAsia="en-US"/>
        </w:rPr>
      </w:pPr>
      <w:r w:rsidRPr="00885202">
        <w:rPr>
          <w:sz w:val="22"/>
          <w:szCs w:val="22"/>
          <w:lang w:eastAsia="en-US"/>
        </w:rPr>
        <w:t>- Общие условия проведения запроса котировок в электронной форме;</w:t>
      </w:r>
    </w:p>
    <w:p w14:paraId="13AAA56B" w14:textId="77777777" w:rsidR="00885202" w:rsidRPr="00885202" w:rsidRDefault="00885202" w:rsidP="005C0D0B">
      <w:pPr>
        <w:ind w:firstLine="567"/>
        <w:rPr>
          <w:sz w:val="22"/>
          <w:szCs w:val="22"/>
          <w:lang w:eastAsia="en-US"/>
        </w:rPr>
      </w:pPr>
      <w:r w:rsidRPr="00885202">
        <w:rPr>
          <w:sz w:val="22"/>
          <w:szCs w:val="22"/>
          <w:lang w:eastAsia="en-US"/>
        </w:rPr>
        <w:t>- Техническое задание;</w:t>
      </w:r>
    </w:p>
    <w:p w14:paraId="1498C2EE" w14:textId="77777777" w:rsidR="00885202" w:rsidRPr="00885202" w:rsidRDefault="00885202" w:rsidP="005C0D0B">
      <w:pPr>
        <w:ind w:firstLine="567"/>
        <w:rPr>
          <w:sz w:val="22"/>
          <w:szCs w:val="22"/>
          <w:lang w:eastAsia="en-US"/>
        </w:rPr>
      </w:pPr>
      <w:r w:rsidRPr="00885202">
        <w:rPr>
          <w:sz w:val="22"/>
          <w:szCs w:val="22"/>
          <w:lang w:eastAsia="en-US"/>
        </w:rPr>
        <w:t>- Сведения о начальной (максимальной) цене единицы товара, работы, услуги;</w:t>
      </w:r>
    </w:p>
    <w:p w14:paraId="437ADBC2" w14:textId="77777777" w:rsidR="00885202" w:rsidRPr="00885202" w:rsidRDefault="00885202" w:rsidP="005C0D0B">
      <w:pPr>
        <w:ind w:firstLine="567"/>
        <w:rPr>
          <w:sz w:val="22"/>
          <w:szCs w:val="22"/>
          <w:lang w:eastAsia="en-US"/>
        </w:rPr>
      </w:pPr>
      <w:r w:rsidRPr="00885202">
        <w:rPr>
          <w:sz w:val="22"/>
          <w:szCs w:val="22"/>
          <w:lang w:eastAsia="en-US"/>
        </w:rPr>
        <w:t>- Проект договора;</w:t>
      </w:r>
    </w:p>
    <w:p w14:paraId="5B4D7D43" w14:textId="77777777" w:rsidR="00885202" w:rsidRDefault="00885202" w:rsidP="005C0D0B">
      <w:pPr>
        <w:ind w:firstLine="567"/>
        <w:rPr>
          <w:lang w:eastAsia="en-US"/>
        </w:rPr>
      </w:pPr>
      <w:r w:rsidRPr="00885202">
        <w:rPr>
          <w:sz w:val="22"/>
          <w:szCs w:val="22"/>
          <w:lang w:eastAsia="en-US"/>
        </w:rPr>
        <w:t>- Формы для заполнения участниками закупки</w:t>
      </w:r>
      <w:r>
        <w:rPr>
          <w:sz w:val="22"/>
          <w:szCs w:val="22"/>
          <w:lang w:eastAsia="en-US"/>
        </w:rPr>
        <w:t>.</w:t>
      </w:r>
    </w:p>
    <w:p w14:paraId="5FD9337D" w14:textId="77777777" w:rsidR="00885202" w:rsidRPr="00A4138B" w:rsidRDefault="00885202" w:rsidP="00885202">
      <w:pPr>
        <w:widowControl/>
        <w:autoSpaceDE/>
        <w:autoSpaceDN/>
        <w:adjustRightInd/>
        <w:jc w:val="right"/>
        <w:rPr>
          <w:sz w:val="24"/>
          <w:szCs w:val="24"/>
        </w:rPr>
      </w:pPr>
      <w:r w:rsidRPr="00A4138B">
        <w:rPr>
          <w:sz w:val="24"/>
          <w:szCs w:val="24"/>
        </w:rPr>
        <w:lastRenderedPageBreak/>
        <w:t>Приложение №1</w:t>
      </w:r>
    </w:p>
    <w:p w14:paraId="2A992684" w14:textId="77777777" w:rsidR="00885202" w:rsidRPr="00A4138B" w:rsidRDefault="00885202" w:rsidP="00885202">
      <w:pPr>
        <w:keepNext/>
        <w:widowControl/>
        <w:autoSpaceDE/>
        <w:autoSpaceDN/>
        <w:adjustRightInd/>
        <w:jc w:val="right"/>
        <w:rPr>
          <w:sz w:val="24"/>
          <w:szCs w:val="24"/>
        </w:rPr>
      </w:pPr>
      <w:r w:rsidRPr="00A4138B">
        <w:rPr>
          <w:sz w:val="24"/>
          <w:szCs w:val="24"/>
        </w:rPr>
        <w:t>к извещению о проведении</w:t>
      </w:r>
    </w:p>
    <w:p w14:paraId="50676334" w14:textId="77777777" w:rsidR="00885202" w:rsidRDefault="00885202" w:rsidP="00885202">
      <w:pPr>
        <w:jc w:val="right"/>
        <w:rPr>
          <w:sz w:val="24"/>
          <w:szCs w:val="24"/>
        </w:rPr>
      </w:pPr>
      <w:r w:rsidRPr="00A4138B">
        <w:rPr>
          <w:sz w:val="24"/>
          <w:szCs w:val="24"/>
        </w:rPr>
        <w:t>запроса котировок в электронной форме</w:t>
      </w:r>
    </w:p>
    <w:p w14:paraId="2955A625" w14:textId="77777777" w:rsidR="00885202" w:rsidRDefault="00885202" w:rsidP="00885202">
      <w:pPr>
        <w:jc w:val="right"/>
        <w:rPr>
          <w:lang w:eastAsia="en-US"/>
        </w:rPr>
      </w:pPr>
    </w:p>
    <w:p w14:paraId="5AC4BA75" w14:textId="77777777" w:rsidR="0057695C" w:rsidRDefault="0057695C" w:rsidP="00885202">
      <w:pPr>
        <w:jc w:val="center"/>
        <w:rPr>
          <w:b/>
          <w:sz w:val="24"/>
          <w:szCs w:val="24"/>
          <w:lang w:eastAsia="en-US"/>
        </w:rPr>
      </w:pPr>
    </w:p>
    <w:p w14:paraId="408019BE" w14:textId="77777777" w:rsidR="0057695C" w:rsidRDefault="0057695C" w:rsidP="00885202">
      <w:pPr>
        <w:jc w:val="center"/>
        <w:rPr>
          <w:b/>
          <w:sz w:val="24"/>
          <w:szCs w:val="24"/>
          <w:lang w:eastAsia="en-US"/>
        </w:rPr>
      </w:pPr>
    </w:p>
    <w:p w14:paraId="55D3B4A1" w14:textId="4831FB3C" w:rsidR="00885202" w:rsidRDefault="00885202" w:rsidP="00885202">
      <w:pPr>
        <w:jc w:val="center"/>
        <w:rPr>
          <w:b/>
          <w:sz w:val="24"/>
          <w:szCs w:val="24"/>
          <w:lang w:eastAsia="en-US"/>
        </w:rPr>
      </w:pPr>
      <w:r w:rsidRPr="00885202">
        <w:rPr>
          <w:b/>
          <w:sz w:val="24"/>
          <w:szCs w:val="24"/>
          <w:lang w:eastAsia="en-US"/>
        </w:rPr>
        <w:t>ОБЩИЕ УСЛОВИЯ ПРОВЕДЕНИЯ ЗАПРОСА КОТИРОВОК В ЭЛЕКТРОННОЙ ФОРМЕ</w:t>
      </w:r>
    </w:p>
    <w:p w14:paraId="35C56080" w14:textId="77777777" w:rsidR="00885202" w:rsidRPr="00D028B2" w:rsidRDefault="00885202" w:rsidP="00885202">
      <w:pPr>
        <w:jc w:val="center"/>
        <w:rPr>
          <w:b/>
          <w:sz w:val="12"/>
          <w:szCs w:val="12"/>
          <w:lang w:eastAsia="en-US"/>
        </w:rPr>
      </w:pPr>
    </w:p>
    <w:p w14:paraId="7013EA6F" w14:textId="77777777" w:rsidR="00D84137" w:rsidRPr="00721965" w:rsidRDefault="00885202" w:rsidP="002B6E48">
      <w:pPr>
        <w:pStyle w:val="1"/>
        <w:ind w:firstLine="709"/>
        <w:jc w:val="both"/>
        <w:rPr>
          <w:sz w:val="22"/>
          <w:szCs w:val="22"/>
        </w:rPr>
      </w:pPr>
      <w:r>
        <w:rPr>
          <w:sz w:val="22"/>
          <w:szCs w:val="22"/>
        </w:rPr>
        <w:t>1</w:t>
      </w:r>
      <w:r w:rsidR="001910AA" w:rsidRPr="00721965">
        <w:rPr>
          <w:sz w:val="22"/>
          <w:szCs w:val="22"/>
        </w:rPr>
        <w:t xml:space="preserve">. </w:t>
      </w:r>
      <w:r w:rsidR="00D84137" w:rsidRPr="00721965">
        <w:rPr>
          <w:sz w:val="22"/>
          <w:szCs w:val="22"/>
        </w:rPr>
        <w:t>Порядок разъяснения положений извещения о проведении запроса котировок в электронной форме, внесения изменений в извещение о проведении запроса котировок, отмены запроса котировок:</w:t>
      </w:r>
    </w:p>
    <w:p w14:paraId="47159FA8"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D84137" w:rsidRPr="00721965">
        <w:rPr>
          <w:rFonts w:ascii="Times New Roman" w:hAnsi="Times New Roman"/>
          <w:b/>
          <w:sz w:val="22"/>
          <w:szCs w:val="22"/>
        </w:rPr>
        <w:t>.1. Порядок разъяснения положений извещения о проведении запроса котировок в электронной форме:</w:t>
      </w:r>
    </w:p>
    <w:p w14:paraId="239AC946"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.1.</w:t>
      </w:r>
      <w:proofErr w:type="gramStart"/>
      <w:r w:rsidR="00D84137" w:rsidRPr="00721965">
        <w:rPr>
          <w:sz w:val="22"/>
          <w:szCs w:val="22"/>
        </w:rPr>
        <w:t>1.</w:t>
      </w:r>
      <w:r w:rsidR="00BF3FCE" w:rsidRPr="00721965">
        <w:rPr>
          <w:sz w:val="22"/>
          <w:szCs w:val="22"/>
        </w:rPr>
        <w:t>Любой</w:t>
      </w:r>
      <w:proofErr w:type="gramEnd"/>
      <w:r w:rsidR="00BF3FCE" w:rsidRPr="00721965">
        <w:rPr>
          <w:sz w:val="22"/>
          <w:szCs w:val="22"/>
        </w:rPr>
        <w:t xml:space="preserve"> участник запроса котировок в электронной форме, зарегистрированный в единой информационной системе и аккредитованный на электронной площадке, вправе направить оператору электронной площадки с использованием программно-аппаратных средств электронной площадки, на которой планируется проведение такого запроса котировок, запрос о даче разъяснений положений извещения об осуществлении закупки.</w:t>
      </w:r>
    </w:p>
    <w:p w14:paraId="042842B9" w14:textId="77777777" w:rsidR="00D84137" w:rsidRPr="00721965" w:rsidRDefault="00885202" w:rsidP="002B6E48">
      <w:pPr>
        <w:ind w:firstLine="709"/>
        <w:jc w:val="both"/>
        <w:rPr>
          <w:sz w:val="22"/>
          <w:szCs w:val="22"/>
        </w:rPr>
      </w:pPr>
      <w:r>
        <w:rPr>
          <w:sz w:val="22"/>
          <w:szCs w:val="22"/>
        </w:rPr>
        <w:t>1</w:t>
      </w:r>
      <w:r w:rsidR="00D84137" w:rsidRPr="00721965">
        <w:rPr>
          <w:sz w:val="22"/>
          <w:szCs w:val="22"/>
        </w:rPr>
        <w:t xml:space="preserve">.1.2. </w:t>
      </w:r>
      <w:r w:rsidR="00BF3FCE" w:rsidRPr="00721965">
        <w:rPr>
          <w:sz w:val="22"/>
          <w:szCs w:val="22"/>
        </w:rPr>
        <w:t xml:space="preserve">В течение 3 (трёх) рабочих дней с даты поступления указанного запроса Заказчик публикует разъяснения в единой информационной системе при условии, что указанный запрос поступил Заказчику </w:t>
      </w:r>
      <w:r w:rsidR="00BF3FCE" w:rsidRPr="00721965">
        <w:rPr>
          <w:iCs/>
          <w:sz w:val="22"/>
          <w:szCs w:val="22"/>
        </w:rPr>
        <w:t>не позднее чем за 3 (три) рабочих дня до дня</w:t>
      </w:r>
      <w:r w:rsidR="00BF3FCE" w:rsidRPr="00721965">
        <w:rPr>
          <w:sz w:val="22"/>
          <w:szCs w:val="22"/>
        </w:rPr>
        <w:t xml:space="preserve"> окончания подачи заявок на участие в запросе котировок в электронной форме.</w:t>
      </w:r>
    </w:p>
    <w:p w14:paraId="179460D7" w14:textId="77777777" w:rsidR="00BF3FCE" w:rsidRPr="00721965" w:rsidRDefault="00885202" w:rsidP="002B6E48">
      <w:pPr>
        <w:ind w:firstLine="709"/>
        <w:jc w:val="both"/>
        <w:rPr>
          <w:sz w:val="22"/>
          <w:szCs w:val="22"/>
        </w:rPr>
      </w:pPr>
      <w:r>
        <w:rPr>
          <w:sz w:val="22"/>
          <w:szCs w:val="22"/>
        </w:rPr>
        <w:t>1</w:t>
      </w:r>
      <w:r w:rsidR="00BF3FCE" w:rsidRPr="00721965">
        <w:rPr>
          <w:sz w:val="22"/>
          <w:szCs w:val="22"/>
        </w:rPr>
        <w:t>.1.3. Разъяснения положений извещения о закупке не должны изменять её суть. Участник имеет право подать всего три запроса на разъяснение положений извещения.</w:t>
      </w:r>
    </w:p>
    <w:p w14:paraId="3253E356" w14:textId="47526793" w:rsidR="008564A5" w:rsidRPr="00A1779F" w:rsidRDefault="008564A5" w:rsidP="008564A5">
      <w:pPr>
        <w:ind w:firstLine="709"/>
        <w:jc w:val="both"/>
        <w:rPr>
          <w:b/>
          <w:sz w:val="22"/>
          <w:szCs w:val="22"/>
        </w:rPr>
      </w:pPr>
      <w:r w:rsidRPr="00721965">
        <w:rPr>
          <w:b/>
          <w:sz w:val="22"/>
          <w:szCs w:val="22"/>
        </w:rPr>
        <w:t xml:space="preserve">Начало предоставления разъяснений участникам закупки – </w:t>
      </w:r>
      <w:r w:rsidRPr="00A1779F">
        <w:rPr>
          <w:b/>
          <w:sz w:val="22"/>
          <w:szCs w:val="22"/>
        </w:rPr>
        <w:t>«</w:t>
      </w:r>
      <w:r w:rsidR="005F6F5C">
        <w:rPr>
          <w:b/>
          <w:sz w:val="22"/>
          <w:szCs w:val="22"/>
        </w:rPr>
        <w:t>29</w:t>
      </w:r>
      <w:r w:rsidRPr="00A1779F">
        <w:rPr>
          <w:b/>
          <w:sz w:val="22"/>
          <w:szCs w:val="22"/>
        </w:rPr>
        <w:t xml:space="preserve">» </w:t>
      </w:r>
      <w:r w:rsidR="005F6F5C">
        <w:rPr>
          <w:b/>
          <w:sz w:val="22"/>
          <w:szCs w:val="22"/>
        </w:rPr>
        <w:t>апреля</w:t>
      </w:r>
      <w:r w:rsidR="00C2514C">
        <w:rPr>
          <w:b/>
          <w:sz w:val="22"/>
          <w:szCs w:val="22"/>
        </w:rPr>
        <w:t xml:space="preserve"> 2025</w:t>
      </w:r>
      <w:r w:rsidRPr="00A1779F">
        <w:rPr>
          <w:b/>
          <w:sz w:val="22"/>
          <w:szCs w:val="22"/>
        </w:rPr>
        <w:t xml:space="preserve"> г.;</w:t>
      </w:r>
    </w:p>
    <w:p w14:paraId="57451BCE" w14:textId="41EC4554" w:rsidR="008564A5" w:rsidRPr="00721965" w:rsidRDefault="008564A5" w:rsidP="008564A5">
      <w:pPr>
        <w:ind w:firstLine="709"/>
        <w:jc w:val="both"/>
        <w:rPr>
          <w:b/>
          <w:sz w:val="22"/>
          <w:szCs w:val="22"/>
        </w:rPr>
      </w:pPr>
      <w:r w:rsidRPr="00A1779F">
        <w:rPr>
          <w:b/>
          <w:sz w:val="22"/>
          <w:szCs w:val="22"/>
        </w:rPr>
        <w:t>Окончание предоставления разъяснений участникам закупки – «</w:t>
      </w:r>
      <w:r w:rsidR="005F6F5C">
        <w:rPr>
          <w:b/>
          <w:sz w:val="22"/>
          <w:szCs w:val="22"/>
        </w:rPr>
        <w:t>12</w:t>
      </w:r>
      <w:r w:rsidRPr="00A1779F">
        <w:rPr>
          <w:b/>
          <w:sz w:val="22"/>
          <w:szCs w:val="22"/>
        </w:rPr>
        <w:t xml:space="preserve">» </w:t>
      </w:r>
      <w:r w:rsidR="005F6F5C">
        <w:rPr>
          <w:b/>
          <w:sz w:val="22"/>
          <w:szCs w:val="22"/>
        </w:rPr>
        <w:t>мая</w:t>
      </w:r>
      <w:r w:rsidR="00C2514C">
        <w:rPr>
          <w:b/>
          <w:sz w:val="22"/>
          <w:szCs w:val="22"/>
        </w:rPr>
        <w:t xml:space="preserve"> 2025</w:t>
      </w:r>
      <w:r w:rsidRPr="00A1779F">
        <w:rPr>
          <w:b/>
          <w:sz w:val="22"/>
          <w:szCs w:val="22"/>
        </w:rPr>
        <w:t xml:space="preserve"> г. в 17 час.00 мин.</w:t>
      </w:r>
      <w:r w:rsidR="00BB6A4C">
        <w:rPr>
          <w:b/>
          <w:sz w:val="22"/>
          <w:szCs w:val="22"/>
        </w:rPr>
        <w:t xml:space="preserve"> </w:t>
      </w:r>
      <w:r w:rsidR="009362A8" w:rsidRPr="00A1779F">
        <w:rPr>
          <w:b/>
          <w:sz w:val="22"/>
          <w:szCs w:val="22"/>
        </w:rPr>
        <w:t>(время московское)</w:t>
      </w:r>
      <w:r w:rsidR="00472235">
        <w:rPr>
          <w:b/>
          <w:sz w:val="22"/>
          <w:szCs w:val="22"/>
        </w:rPr>
        <w:t xml:space="preserve">. </w:t>
      </w:r>
      <w:r w:rsidR="00472235" w:rsidRPr="00472235">
        <w:rPr>
          <w:sz w:val="22"/>
          <w:szCs w:val="22"/>
        </w:rPr>
        <w:t>Запросы, поступившие позднее </w:t>
      </w:r>
      <w:r w:rsidR="00472235" w:rsidRPr="00472235">
        <w:rPr>
          <w:i/>
          <w:iCs/>
          <w:sz w:val="22"/>
          <w:szCs w:val="22"/>
        </w:rPr>
        <w:t>«</w:t>
      </w:r>
      <w:r w:rsidR="005F6F5C">
        <w:rPr>
          <w:i/>
          <w:iCs/>
          <w:sz w:val="22"/>
          <w:szCs w:val="22"/>
        </w:rPr>
        <w:t>05</w:t>
      </w:r>
      <w:r w:rsidR="00472235" w:rsidRPr="00472235">
        <w:rPr>
          <w:i/>
          <w:iCs/>
          <w:sz w:val="22"/>
          <w:szCs w:val="22"/>
        </w:rPr>
        <w:t xml:space="preserve">» </w:t>
      </w:r>
      <w:r w:rsidR="005F6F5C">
        <w:rPr>
          <w:i/>
          <w:iCs/>
          <w:sz w:val="22"/>
          <w:szCs w:val="22"/>
        </w:rPr>
        <w:t>мая</w:t>
      </w:r>
      <w:r w:rsidR="00C2514C">
        <w:rPr>
          <w:i/>
          <w:iCs/>
          <w:sz w:val="22"/>
          <w:szCs w:val="22"/>
        </w:rPr>
        <w:t xml:space="preserve"> 2025</w:t>
      </w:r>
      <w:r w:rsidR="00472235" w:rsidRPr="00472235">
        <w:rPr>
          <w:i/>
          <w:iCs/>
          <w:sz w:val="22"/>
          <w:szCs w:val="22"/>
        </w:rPr>
        <w:t>г</w:t>
      </w:r>
      <w:r w:rsidR="00472235" w:rsidRPr="00472235">
        <w:rPr>
          <w:sz w:val="22"/>
          <w:szCs w:val="22"/>
        </w:rPr>
        <w:t>, заказчик вправе не рассматривать.</w:t>
      </w:r>
    </w:p>
    <w:p w14:paraId="11488535" w14:textId="77777777" w:rsidR="00D84137"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.2. Порядок внесения изменений в извещение о проведении запроса котировок в электронной форме: </w:t>
      </w:r>
    </w:p>
    <w:p w14:paraId="262AEDCA"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.2.1. </w:t>
      </w:r>
      <w:r w:rsidR="00996E51" w:rsidRPr="00721965">
        <w:rPr>
          <w:sz w:val="22"/>
          <w:szCs w:val="22"/>
        </w:rPr>
        <w:t>Заказчик вправе принять решение о внесении изменений в извещение о проведении запроса котировок в электронной форме не позднее чем за 1 (один) рабочий день до даты окончания подачи заявок на участие в запросе котировок в электронной форме.</w:t>
      </w:r>
    </w:p>
    <w:p w14:paraId="57F12650"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.2.2. </w:t>
      </w:r>
      <w:r w:rsidR="00996E51" w:rsidRPr="00721965">
        <w:rPr>
          <w:sz w:val="22"/>
          <w:szCs w:val="22"/>
        </w:rPr>
        <w:t xml:space="preserve">Изменения, вносимые в извещение о закупке, о проведении запроса котировок в электронной форме, размещаются Заказчиком в единой информационной системе и на электронной площадке, не позднее чем </w:t>
      </w:r>
      <w:r w:rsidR="00996E51" w:rsidRPr="00721965">
        <w:rPr>
          <w:iCs/>
          <w:sz w:val="22"/>
          <w:szCs w:val="22"/>
        </w:rPr>
        <w:t xml:space="preserve">в течение 3 (трёх) дней </w:t>
      </w:r>
      <w:r w:rsidR="00996E51" w:rsidRPr="00721965">
        <w:rPr>
          <w:sz w:val="22"/>
          <w:szCs w:val="22"/>
        </w:rPr>
        <w:t>со дня принятия решения о внесении указанных изменений.</w:t>
      </w:r>
    </w:p>
    <w:p w14:paraId="5957B349"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.2.3. </w:t>
      </w:r>
      <w:r w:rsidR="00996E51" w:rsidRPr="00721965">
        <w:rPr>
          <w:sz w:val="22"/>
          <w:szCs w:val="22"/>
        </w:rPr>
        <w:t>При этом срок подачи заявок на участие в запросе котировок в электронной форме должен быть продлён так, чтобы с даты размещения в единой информационной системе указанных изменений до даты окончания срока подачи заявок на участие в запросе котировок в электронной форме этот срок подачи заявок составлял не менее половины срока подачи заявок на участие в запросе котировок в электронной форме.</w:t>
      </w:r>
    </w:p>
    <w:p w14:paraId="1485EAC3" w14:textId="77777777" w:rsidR="00996E51" w:rsidRPr="00721965" w:rsidRDefault="00404859" w:rsidP="00996E51">
      <w:pPr>
        <w:ind w:firstLine="709"/>
        <w:jc w:val="both"/>
        <w:rPr>
          <w:sz w:val="22"/>
          <w:szCs w:val="22"/>
        </w:rPr>
      </w:pPr>
      <w:r>
        <w:rPr>
          <w:sz w:val="22"/>
          <w:szCs w:val="22"/>
        </w:rPr>
        <w:t>1</w:t>
      </w:r>
      <w:r w:rsidR="00996E51" w:rsidRPr="00721965">
        <w:rPr>
          <w:sz w:val="22"/>
          <w:szCs w:val="22"/>
        </w:rPr>
        <w:t>.2.4. Участники закупки должны самостоятельно отслеживать изменения, вносимые в извещение о закупке. Заказчик не несёт ответственности за несвоевременное получение участником закупки информации в единой информационной системе.</w:t>
      </w:r>
    </w:p>
    <w:p w14:paraId="708BFC40" w14:textId="77777777" w:rsidR="00996E51" w:rsidRPr="00721965" w:rsidRDefault="00885202" w:rsidP="00996E51">
      <w:pPr>
        <w:ind w:firstLine="709"/>
        <w:jc w:val="both"/>
        <w:rPr>
          <w:sz w:val="22"/>
          <w:szCs w:val="22"/>
        </w:rPr>
      </w:pPr>
      <w:r>
        <w:rPr>
          <w:sz w:val="22"/>
          <w:szCs w:val="22"/>
        </w:rPr>
        <w:t>1</w:t>
      </w:r>
      <w:r w:rsidR="00996E51" w:rsidRPr="00721965">
        <w:rPr>
          <w:sz w:val="22"/>
          <w:szCs w:val="22"/>
        </w:rPr>
        <w:t>.2.5. Изменение предмета запроса котировок в электронной форме не допускается.</w:t>
      </w:r>
    </w:p>
    <w:p w14:paraId="4559130B" w14:textId="77777777" w:rsidR="00592414" w:rsidRPr="00721965" w:rsidRDefault="00885202" w:rsidP="002B6E48">
      <w:pPr>
        <w:pStyle w:val="afc"/>
        <w:spacing w:after="0"/>
        <w:ind w:firstLine="709"/>
        <w:jc w:val="left"/>
        <w:rPr>
          <w:rFonts w:ascii="Times New Roman" w:hAnsi="Times New Roman"/>
          <w:b/>
          <w:sz w:val="22"/>
          <w:szCs w:val="22"/>
        </w:rPr>
      </w:pPr>
      <w:r>
        <w:rPr>
          <w:rFonts w:ascii="Times New Roman" w:hAnsi="Times New Roman"/>
          <w:b/>
          <w:sz w:val="22"/>
          <w:szCs w:val="22"/>
        </w:rPr>
        <w:t>1</w:t>
      </w:r>
      <w:r w:rsidR="00592414" w:rsidRPr="00721965">
        <w:rPr>
          <w:rFonts w:ascii="Times New Roman" w:hAnsi="Times New Roman"/>
          <w:b/>
          <w:sz w:val="22"/>
          <w:szCs w:val="22"/>
        </w:rPr>
        <w:t xml:space="preserve">.3. Порядок отмены запроса котировок в электронной форме: </w:t>
      </w:r>
    </w:p>
    <w:p w14:paraId="053C6724"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.3.1. Заказчик </w:t>
      </w:r>
      <w:r w:rsidR="00996E51" w:rsidRPr="00721965">
        <w:rPr>
          <w:sz w:val="22"/>
          <w:szCs w:val="22"/>
        </w:rPr>
        <w:t>вправе отменить проведение запроса котировок в электронной форме до наступления даты и времени окончания срока подачи заявок на участие в запросе котировок в электронной форме.</w:t>
      </w:r>
    </w:p>
    <w:p w14:paraId="794D70E5"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3.2. </w:t>
      </w:r>
      <w:r w:rsidR="00996E51" w:rsidRPr="00721965">
        <w:rPr>
          <w:sz w:val="22"/>
          <w:szCs w:val="22"/>
        </w:rPr>
        <w:t>Решение об отмене запроса котировок в электронной форме размещается в единой информационной системе в день принятия этого решения.</w:t>
      </w:r>
    </w:p>
    <w:p w14:paraId="2AF0F076" w14:textId="77777777" w:rsidR="00592414" w:rsidRPr="00721965" w:rsidRDefault="00885202" w:rsidP="002B6E48">
      <w:pPr>
        <w:ind w:firstLine="709"/>
        <w:jc w:val="both"/>
        <w:rPr>
          <w:sz w:val="22"/>
          <w:szCs w:val="22"/>
        </w:rPr>
      </w:pPr>
      <w:r>
        <w:rPr>
          <w:sz w:val="22"/>
          <w:szCs w:val="22"/>
        </w:rPr>
        <w:t>1</w:t>
      </w:r>
      <w:r w:rsidR="00592414" w:rsidRPr="00721965">
        <w:rPr>
          <w:sz w:val="22"/>
          <w:szCs w:val="22"/>
        </w:rPr>
        <w:t xml:space="preserve">.3.3. По истечении срока отмены </w:t>
      </w:r>
      <w:r w:rsidR="008E357C" w:rsidRPr="00721965">
        <w:rPr>
          <w:sz w:val="22"/>
          <w:szCs w:val="22"/>
        </w:rPr>
        <w:t>запроса котировок в электронной форме</w:t>
      </w:r>
      <w:r w:rsidR="00592414" w:rsidRPr="00721965">
        <w:rPr>
          <w:sz w:val="22"/>
          <w:szCs w:val="22"/>
        </w:rPr>
        <w:t xml:space="preserve"> и до заключения договора 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p>
    <w:p w14:paraId="7845AEAA" w14:textId="77777777" w:rsidR="007C00F3" w:rsidRPr="00721965" w:rsidRDefault="00885202" w:rsidP="008564A5">
      <w:pPr>
        <w:pStyle w:val="1"/>
        <w:ind w:firstLine="709"/>
        <w:jc w:val="both"/>
        <w:rPr>
          <w:sz w:val="22"/>
          <w:szCs w:val="22"/>
        </w:rPr>
      </w:pPr>
      <w:r>
        <w:rPr>
          <w:sz w:val="22"/>
          <w:szCs w:val="22"/>
        </w:rPr>
        <w:t>2</w:t>
      </w:r>
      <w:r w:rsidR="00D378F2" w:rsidRPr="00721965">
        <w:rPr>
          <w:sz w:val="22"/>
          <w:szCs w:val="22"/>
        </w:rPr>
        <w:t xml:space="preserve">. </w:t>
      </w:r>
      <w:r w:rsidR="00F641B1">
        <w:rPr>
          <w:sz w:val="22"/>
          <w:szCs w:val="22"/>
        </w:rPr>
        <w:t>Единые обязательные т</w:t>
      </w:r>
      <w:r w:rsidR="0085555D" w:rsidRPr="00721965">
        <w:rPr>
          <w:sz w:val="22"/>
          <w:szCs w:val="22"/>
        </w:rPr>
        <w:t xml:space="preserve">ребования к участникам закупки. </w:t>
      </w:r>
      <w:r w:rsidR="008564A5" w:rsidRPr="00721965">
        <w:rPr>
          <w:sz w:val="22"/>
          <w:szCs w:val="22"/>
        </w:rPr>
        <w:t xml:space="preserve">Порядок </w:t>
      </w:r>
      <w:r w:rsidR="00D378F2" w:rsidRPr="00721965">
        <w:rPr>
          <w:sz w:val="22"/>
          <w:szCs w:val="22"/>
        </w:rPr>
        <w:t>подачи заявок на участие в запросе котировок в электронной форме и порядок подведения итогов запроса котировок в электронной форме:</w:t>
      </w:r>
    </w:p>
    <w:p w14:paraId="244A9AC2" w14:textId="77777777" w:rsidR="00996E51" w:rsidRDefault="00885202" w:rsidP="008E61C1">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.1</w:t>
      </w:r>
      <w:r w:rsidR="00D378F2" w:rsidRPr="00721965">
        <w:rPr>
          <w:rFonts w:ascii="Times New Roman" w:hAnsi="Times New Roman"/>
          <w:b/>
          <w:sz w:val="22"/>
          <w:szCs w:val="22"/>
        </w:rPr>
        <w:t xml:space="preserve">. </w:t>
      </w:r>
      <w:r w:rsidR="003A733B" w:rsidRPr="003A733B">
        <w:rPr>
          <w:rFonts w:ascii="Times New Roman" w:hAnsi="Times New Roman"/>
          <w:b/>
          <w:sz w:val="22"/>
          <w:szCs w:val="22"/>
        </w:rPr>
        <w:t>Единые обязательные требования</w:t>
      </w:r>
      <w:r w:rsidR="0085555D" w:rsidRPr="00721965">
        <w:rPr>
          <w:rFonts w:ascii="Times New Roman" w:hAnsi="Times New Roman"/>
          <w:b/>
          <w:sz w:val="22"/>
          <w:szCs w:val="22"/>
        </w:rPr>
        <w:t xml:space="preserve"> к участникам закупки. Предоставление преимуществ</w:t>
      </w:r>
      <w:r w:rsidR="002E1E4C">
        <w:rPr>
          <w:rFonts w:ascii="Times New Roman" w:hAnsi="Times New Roman"/>
          <w:b/>
          <w:sz w:val="22"/>
          <w:szCs w:val="22"/>
        </w:rPr>
        <w:t>.</w:t>
      </w:r>
    </w:p>
    <w:p w14:paraId="5D1FC6A3" w14:textId="26608E85" w:rsidR="00F641B1" w:rsidRPr="00F641B1" w:rsidRDefault="00C2514C" w:rsidP="00F641B1">
      <w:pPr>
        <w:ind w:firstLine="709"/>
        <w:jc w:val="both"/>
        <w:rPr>
          <w:sz w:val="22"/>
          <w:szCs w:val="22"/>
        </w:rPr>
      </w:pPr>
      <w:r w:rsidRPr="00C2514C">
        <w:rPr>
          <w:sz w:val="22"/>
          <w:szCs w:val="22"/>
        </w:rPr>
        <w:t xml:space="preserve">Участником закупки может является любое юридическое лицо или несколько юридических лиц, выступающих на стороне одного участника закупки, независимо от организационно-правовой формы, формы собственности, места нахождения и места происхождения капитала, за исключением юридического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либо любое физическое лицо/несколько физических лиц, выступающих на стороне одного участника закупки, в том </w:t>
      </w:r>
      <w:r w:rsidRPr="00C2514C">
        <w:rPr>
          <w:sz w:val="22"/>
          <w:szCs w:val="22"/>
        </w:rPr>
        <w:lastRenderedPageBreak/>
        <w:t>числе индивидуальный предприниматель или несколько индивидуальных предпринимателей, выступающих на стороне одного участника закупки, за исключением физического лица, являющегося иностранным агентом в соответствии с Федеральным законом от 14 июля 2022 года N 255-ФЗ "О контроле за деятельностью лиц, находящихся под иностранным влиянием". Участник закупки для участия в конкурентной закупке подает заявку на участие в конкурентной закупке (далее при совместном упоминании - заявка на участие в закупке).</w:t>
      </w:r>
    </w:p>
    <w:p w14:paraId="271443F7" w14:textId="77777777" w:rsidR="0085555D" w:rsidRPr="00721965" w:rsidRDefault="00885202" w:rsidP="002B6E48">
      <w:pPr>
        <w:ind w:firstLine="709"/>
        <w:jc w:val="both"/>
        <w:rPr>
          <w:sz w:val="22"/>
          <w:szCs w:val="22"/>
          <w:u w:val="single"/>
        </w:rPr>
      </w:pPr>
      <w:r>
        <w:rPr>
          <w:sz w:val="22"/>
          <w:szCs w:val="22"/>
          <w:u w:val="single"/>
        </w:rPr>
        <w:t>2</w:t>
      </w:r>
      <w:r w:rsidR="0029444D" w:rsidRPr="00721965">
        <w:rPr>
          <w:sz w:val="22"/>
          <w:szCs w:val="22"/>
          <w:u w:val="single"/>
        </w:rPr>
        <w:t>.1</w:t>
      </w:r>
      <w:r w:rsidR="0085555D" w:rsidRPr="00721965">
        <w:rPr>
          <w:sz w:val="22"/>
          <w:szCs w:val="22"/>
          <w:u w:val="single"/>
        </w:rPr>
        <w:t>.</w:t>
      </w:r>
      <w:r w:rsidR="008E61C1" w:rsidRPr="00721965">
        <w:rPr>
          <w:sz w:val="22"/>
          <w:szCs w:val="22"/>
          <w:u w:val="single"/>
        </w:rPr>
        <w:t>1</w:t>
      </w:r>
      <w:r w:rsidR="0085555D" w:rsidRPr="00721965">
        <w:rPr>
          <w:sz w:val="22"/>
          <w:szCs w:val="22"/>
          <w:u w:val="single"/>
        </w:rPr>
        <w:t>. Участник закупки должен соответствовать следующим требованиям:</w:t>
      </w:r>
    </w:p>
    <w:p w14:paraId="4F803205" w14:textId="77777777" w:rsidR="008E61C1" w:rsidRPr="005C00C6" w:rsidRDefault="008E61C1" w:rsidP="008E61C1">
      <w:pPr>
        <w:widowControl/>
        <w:ind w:firstLine="851"/>
        <w:jc w:val="both"/>
        <w:rPr>
          <w:color w:val="000000"/>
          <w:sz w:val="22"/>
          <w:szCs w:val="22"/>
        </w:rPr>
      </w:pPr>
      <w:r w:rsidRPr="005C00C6">
        <w:rPr>
          <w:color w:val="000000"/>
          <w:sz w:val="22"/>
          <w:szCs w:val="22"/>
        </w:rPr>
        <w:t>1) соответствие требованиям, устанавливаемым законодательством Российской Федерации к лицам, осуществляющим поставки товаров, выполнение работ и оказание услуг, являющихся предметом закупок;</w:t>
      </w:r>
    </w:p>
    <w:p w14:paraId="040BDB1D"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2) </w:t>
      </w:r>
      <w:r w:rsidRPr="005C00C6">
        <w:rPr>
          <w:color w:val="000000"/>
          <w:sz w:val="22"/>
          <w:szCs w:val="22"/>
          <w:shd w:val="clear" w:color="auto" w:fill="FFFFFF"/>
        </w:rPr>
        <w:t>отсутствие ликвидации участника закупки (юридического лица) и отсутствие решения арбитражного суда о признании участника закупки (юридического лица или индивидуального предпринимателя) несостоятельным (банкротом) и об открытии конкурсного производства</w:t>
      </w:r>
      <w:r w:rsidRPr="005C00C6">
        <w:rPr>
          <w:color w:val="000000"/>
          <w:sz w:val="22"/>
          <w:szCs w:val="22"/>
        </w:rPr>
        <w:t>;</w:t>
      </w:r>
    </w:p>
    <w:p w14:paraId="55E18D3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3) </w:t>
      </w:r>
      <w:r w:rsidRPr="005C00C6">
        <w:rPr>
          <w:color w:val="000000"/>
          <w:sz w:val="22"/>
          <w:szCs w:val="22"/>
          <w:shd w:val="clear" w:color="auto" w:fill="FFFFFF"/>
        </w:rPr>
        <w:t>отсутствие приостановления деятельности участника закупки в порядке, установленном Кодексом Российской Федерации об административных правонарушениях, на дату подачи заявки на участие в закупке;</w:t>
      </w:r>
    </w:p>
    <w:p w14:paraId="48F3AB8F"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shd w:val="clear" w:color="auto" w:fill="FFFFFF"/>
        </w:rPr>
      </w:pPr>
      <w:r w:rsidRPr="005C00C6">
        <w:rPr>
          <w:color w:val="000000"/>
          <w:sz w:val="22"/>
          <w:szCs w:val="22"/>
        </w:rPr>
        <w:t xml:space="preserve">4) </w:t>
      </w:r>
      <w:r w:rsidRPr="005C00C6">
        <w:rPr>
          <w:color w:val="000000"/>
          <w:sz w:val="22"/>
          <w:szCs w:val="22"/>
          <w:shd w:val="clear" w:color="auto" w:fill="FFFFFF"/>
        </w:rPr>
        <w:t>отсутствие у участника закупки недоимки по налогам, сборам, задолженности по иным обязательным платежам в бюджетные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безнадёжными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отчётности за последний отчётный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а решение по такому заявлению на дату рассмотрения заявки на участие в определении поставщика (подрядчика, исполнителя) не принято;</w:t>
      </w:r>
    </w:p>
    <w:p w14:paraId="47095D59" w14:textId="77777777" w:rsidR="008E61C1" w:rsidRPr="005C00C6" w:rsidRDefault="008E61C1" w:rsidP="008E61C1">
      <w:pPr>
        <w:widowControl/>
        <w:tabs>
          <w:tab w:val="left" w:pos="540"/>
          <w:tab w:val="left" w:pos="900"/>
        </w:tabs>
        <w:autoSpaceDE/>
        <w:autoSpaceDN/>
        <w:adjustRightInd/>
        <w:ind w:firstLine="851"/>
        <w:jc w:val="both"/>
        <w:rPr>
          <w:color w:val="000000"/>
          <w:sz w:val="22"/>
          <w:szCs w:val="22"/>
        </w:rPr>
      </w:pPr>
      <w:r w:rsidRPr="005C00C6">
        <w:rPr>
          <w:color w:val="000000"/>
          <w:sz w:val="22"/>
          <w:szCs w:val="22"/>
        </w:rPr>
        <w:t xml:space="preserve">5) </w:t>
      </w:r>
      <w:r w:rsidRPr="005C00C6">
        <w:rPr>
          <w:color w:val="000000"/>
          <w:sz w:val="22"/>
          <w:szCs w:val="22"/>
          <w:shd w:val="clear" w:color="auto" w:fill="FFFFFF"/>
        </w:rPr>
        <w:t>отсутствие у участника закупки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(участника закупки) судимости за преступления в сфере экономики и (или) преступления, предусмотренные статьями 289, 290, 291, 291.1Уголовного кодекса Российской Федерации (за исключением лиц, у которых такая судимость погашена или снята), а также отсутствие применения в отношении указанных физических лиц наказания в виде лишения права занимать определённые должности или заниматься определённой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14:paraId="4D4EF559" w14:textId="77777777" w:rsidR="008E61C1" w:rsidRPr="005C00C6" w:rsidRDefault="008E61C1" w:rsidP="008E61C1">
      <w:pPr>
        <w:widowControl/>
        <w:autoSpaceDE/>
        <w:autoSpaceDN/>
        <w:adjustRightInd/>
        <w:ind w:firstLine="851"/>
        <w:contextualSpacing/>
        <w:jc w:val="both"/>
        <w:rPr>
          <w:color w:val="000000"/>
          <w:sz w:val="22"/>
          <w:szCs w:val="22"/>
        </w:rPr>
      </w:pPr>
      <w:r w:rsidRPr="005C00C6">
        <w:rPr>
          <w:color w:val="000000"/>
          <w:sz w:val="22"/>
          <w:szCs w:val="22"/>
        </w:rPr>
        <w:t xml:space="preserve">6) </w:t>
      </w:r>
      <w:r w:rsidRPr="005C00C6">
        <w:rPr>
          <w:color w:val="000000"/>
          <w:sz w:val="22"/>
          <w:szCs w:val="22"/>
          <w:shd w:val="clear" w:color="auto" w:fill="FFFFFF"/>
        </w:rPr>
        <w:t xml:space="preserve">участник закупки — юридическое лицо, которое в течение двух лет до момента подачи заявки на участие в закупке не было привлечено к административной </w:t>
      </w:r>
      <w:r w:rsidRPr="005C00C6">
        <w:rPr>
          <w:color w:val="000000"/>
          <w:sz w:val="22"/>
          <w:szCs w:val="22"/>
        </w:rPr>
        <w:t>ответственности за совершение административного правонарушения, предусмотренного статьёй 19.28Кодекса Российской Федерации об административных правонарушениях;</w:t>
      </w:r>
    </w:p>
    <w:p w14:paraId="69274540" w14:textId="77777777" w:rsidR="00FE1191" w:rsidRPr="00721965" w:rsidRDefault="008E61C1" w:rsidP="008E61C1">
      <w:pPr>
        <w:ind w:firstLine="851"/>
        <w:jc w:val="both"/>
        <w:rPr>
          <w:sz w:val="22"/>
          <w:szCs w:val="22"/>
        </w:rPr>
      </w:pPr>
      <w:r w:rsidRPr="005C00C6">
        <w:rPr>
          <w:color w:val="000000"/>
          <w:sz w:val="22"/>
          <w:szCs w:val="22"/>
        </w:rPr>
        <w:t>7) отсутствие сведений об участниках закупки в реестре недобросовестных поставщиков, предусмотренном статьёй 5 Федерального закона 223-ФЗ, и (или) в реестре недобросовестных поставщиков, предусмотренном Федеральным законом от 5 апреля 2013 года N 44-ФЗ «О контрактной системе в сфере закупок товаров, работ, услуг для обеспечения государственных</w:t>
      </w:r>
      <w:r w:rsidRPr="00721965">
        <w:rPr>
          <w:sz w:val="22"/>
          <w:szCs w:val="22"/>
        </w:rPr>
        <w:t xml:space="preserve"> и муниципальных нужд».</w:t>
      </w:r>
    </w:p>
    <w:p w14:paraId="57FD172C" w14:textId="77777777" w:rsidR="00C2514C" w:rsidRPr="0044548D" w:rsidRDefault="00885202" w:rsidP="00C2514C">
      <w:pPr>
        <w:ind w:firstLine="709"/>
        <w:rPr>
          <w:rFonts w:eastAsia="Calibri"/>
          <w:b/>
          <w:sz w:val="22"/>
          <w:szCs w:val="22"/>
          <w:lang w:eastAsia="en-US"/>
        </w:rPr>
      </w:pPr>
      <w:r>
        <w:rPr>
          <w:sz w:val="22"/>
          <w:szCs w:val="22"/>
        </w:rPr>
        <w:t>2</w:t>
      </w:r>
      <w:r w:rsidR="0029444D" w:rsidRPr="00721965">
        <w:rPr>
          <w:sz w:val="22"/>
          <w:szCs w:val="22"/>
        </w:rPr>
        <w:t>.1</w:t>
      </w:r>
      <w:r w:rsidR="0085555D" w:rsidRPr="00721965">
        <w:rPr>
          <w:sz w:val="22"/>
          <w:szCs w:val="22"/>
        </w:rPr>
        <w:t xml:space="preserve">.2. </w:t>
      </w:r>
      <w:r w:rsidR="00C2514C" w:rsidRPr="0044548D">
        <w:rPr>
          <w:rFonts w:eastAsia="Calibri"/>
          <w:b/>
          <w:sz w:val="22"/>
          <w:szCs w:val="22"/>
          <w:lang w:eastAsia="en-US"/>
        </w:rPr>
        <w:t>Предоставление национального режима при осуществлении закупок</w:t>
      </w:r>
    </w:p>
    <w:p w14:paraId="236ECF00" w14:textId="30C1FD9A" w:rsidR="00C2514C" w:rsidRPr="0044548D" w:rsidRDefault="00C2514C" w:rsidP="00C2514C">
      <w:pPr>
        <w:widowControl/>
        <w:tabs>
          <w:tab w:val="num" w:pos="1843"/>
        </w:tabs>
        <w:autoSpaceDE/>
        <w:autoSpaceDN/>
        <w:adjustRightInd/>
        <w:spacing w:line="264" w:lineRule="auto"/>
        <w:ind w:right="-1" w:firstLine="709"/>
        <w:jc w:val="both"/>
        <w:rPr>
          <w:bCs/>
          <w:color w:val="000000"/>
          <w:sz w:val="22"/>
          <w:szCs w:val="22"/>
        </w:rPr>
      </w:pPr>
      <w:r>
        <w:rPr>
          <w:bCs/>
          <w:color w:val="000000"/>
          <w:sz w:val="22"/>
          <w:szCs w:val="22"/>
        </w:rPr>
        <w:t>2.1.</w:t>
      </w:r>
      <w:r w:rsidR="009F36EC">
        <w:rPr>
          <w:bCs/>
          <w:color w:val="000000"/>
          <w:sz w:val="22"/>
          <w:szCs w:val="22"/>
        </w:rPr>
        <w:t>2</w:t>
      </w:r>
      <w:r w:rsidRPr="0044548D">
        <w:rPr>
          <w:bCs/>
          <w:color w:val="000000"/>
          <w:sz w:val="22"/>
          <w:szCs w:val="22"/>
        </w:rPr>
        <w:t>.1. В соответствии со статьей 3.1-4 Закона № 223-ФЗ при осуществлении закупок Заказчик предоставляет национальный режим, обеспечивающий происходящему из иностранного государства или группы иностранных государств (далее - иностранное государство) товару, работе, услуге, соответственно выполняемой, оказываемой иностранным гражданином или иностранным юридическим лицом (далее - иностранное лицо), равные условия с товаром российского происхождения, работой, услугой, соответственно выполняемой, оказываемой российским гражданином или российским юридическим лицом (далее - российское лицо), за исключением мер, принятых Правительством Российской Федерации в виде постановления Правительства РФ от 23.12.2024 № 1875 (далее – Постановление № 1875).</w:t>
      </w:r>
    </w:p>
    <w:p w14:paraId="6D07E892" w14:textId="77777777" w:rsidR="00C2514C" w:rsidRPr="0044548D" w:rsidRDefault="00C2514C" w:rsidP="00C2514C">
      <w:pPr>
        <w:widowControl/>
        <w:tabs>
          <w:tab w:val="num" w:pos="1843"/>
        </w:tabs>
        <w:autoSpaceDE/>
        <w:autoSpaceDN/>
        <w:adjustRightInd/>
        <w:spacing w:line="264" w:lineRule="auto"/>
        <w:ind w:right="-1" w:firstLine="709"/>
        <w:jc w:val="both"/>
        <w:rPr>
          <w:bCs/>
          <w:color w:val="000000"/>
          <w:sz w:val="22"/>
          <w:szCs w:val="22"/>
        </w:rPr>
      </w:pPr>
      <w:r w:rsidRPr="0044548D">
        <w:rPr>
          <w:bCs/>
          <w:color w:val="000000"/>
          <w:sz w:val="22"/>
          <w:szCs w:val="22"/>
        </w:rPr>
        <w:t xml:space="preserve">Если иное не предусмотрено мерами, принятыми Правительством Российской Федерации в соответствии с пунктом 1 части 2 статьи 3.1-4 Закона № 223-ФЗ, положения статьи 3.1-4 Закона № 223-ФЗ, касающиеся товара российского происхождения, работы, услуги, соответственно выполняемой, оказываемой российским лицом, применяются также в отношении товара, происходящего из иностранного государства, работы, услуги, соответственно выполняемой, оказываемой иностранным лицом, которым предоставляются </w:t>
      </w:r>
      <w:r w:rsidRPr="0044548D">
        <w:rPr>
          <w:bCs/>
          <w:color w:val="000000"/>
          <w:sz w:val="22"/>
          <w:szCs w:val="22"/>
        </w:rPr>
        <w:lastRenderedPageBreak/>
        <w:t>равные условия с товаром российского происхождения, работой, услугой, соответственно выполняемой, оказываемой российским лицом.</w:t>
      </w:r>
    </w:p>
    <w:p w14:paraId="6372245F" w14:textId="0EACD823" w:rsidR="00C2514C" w:rsidRPr="0044548D" w:rsidRDefault="00C2514C" w:rsidP="00C2514C">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w:t>
      </w:r>
      <w:r w:rsidR="009F36EC">
        <w:rPr>
          <w:bCs/>
          <w:color w:val="000000"/>
          <w:sz w:val="22"/>
          <w:szCs w:val="22"/>
        </w:rPr>
        <w:t>2</w:t>
      </w:r>
      <w:r w:rsidRPr="0044548D">
        <w:rPr>
          <w:bCs/>
          <w:color w:val="000000"/>
          <w:sz w:val="22"/>
          <w:szCs w:val="22"/>
        </w:rPr>
        <w:t>.</w:t>
      </w:r>
      <w:r>
        <w:rPr>
          <w:bCs/>
          <w:color w:val="000000"/>
          <w:sz w:val="22"/>
          <w:szCs w:val="22"/>
        </w:rPr>
        <w:t>2</w:t>
      </w:r>
      <w:r w:rsidRPr="0044548D">
        <w:rPr>
          <w:bCs/>
          <w:color w:val="000000"/>
          <w:sz w:val="22"/>
          <w:szCs w:val="22"/>
        </w:rPr>
        <w:t>. При закупке товаров:</w:t>
      </w:r>
    </w:p>
    <w:p w14:paraId="2CEA29C1"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2E509167"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такого товара;</w:t>
      </w:r>
    </w:p>
    <w:p w14:paraId="63E6F069"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2DA1DDBD"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не допускаются:</w:t>
      </w:r>
    </w:p>
    <w:p w14:paraId="35C45D39"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9392B13"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313649CD"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ABA0568"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1D6E28A5"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261A0ED2" w14:textId="62B896B9" w:rsidR="00C2514C" w:rsidRPr="0044548D" w:rsidRDefault="00C2514C" w:rsidP="00C2514C">
      <w:pPr>
        <w:widowControl/>
        <w:tabs>
          <w:tab w:val="num" w:pos="1843"/>
        </w:tabs>
        <w:autoSpaceDE/>
        <w:autoSpaceDN/>
        <w:adjustRightInd/>
        <w:spacing w:line="264" w:lineRule="auto"/>
        <w:ind w:right="-1" w:firstLine="567"/>
        <w:jc w:val="both"/>
        <w:rPr>
          <w:bCs/>
          <w:color w:val="000000"/>
          <w:sz w:val="22"/>
          <w:szCs w:val="22"/>
        </w:rPr>
      </w:pPr>
      <w:r w:rsidRPr="0044548D">
        <w:rPr>
          <w:bCs/>
          <w:color w:val="000000"/>
          <w:sz w:val="22"/>
          <w:szCs w:val="22"/>
        </w:rPr>
        <w:t>2.1.</w:t>
      </w:r>
      <w:r w:rsidR="009F36EC">
        <w:rPr>
          <w:bCs/>
          <w:color w:val="000000"/>
          <w:sz w:val="22"/>
          <w:szCs w:val="22"/>
        </w:rPr>
        <w:t>2</w:t>
      </w:r>
      <w:r w:rsidRPr="0044548D">
        <w:rPr>
          <w:bCs/>
          <w:color w:val="000000"/>
          <w:sz w:val="22"/>
          <w:szCs w:val="22"/>
        </w:rPr>
        <w:t>.</w:t>
      </w:r>
      <w:r>
        <w:rPr>
          <w:bCs/>
          <w:color w:val="000000"/>
          <w:sz w:val="22"/>
          <w:szCs w:val="22"/>
        </w:rPr>
        <w:t>3</w:t>
      </w:r>
      <w:r w:rsidRPr="0044548D">
        <w:rPr>
          <w:bCs/>
          <w:color w:val="000000"/>
          <w:sz w:val="22"/>
          <w:szCs w:val="22"/>
        </w:rPr>
        <w:t>. При закупке работы, услуги:</w:t>
      </w:r>
    </w:p>
    <w:p w14:paraId="50B74FB3"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 запрет закупки работ, услуг, соответственно выполняемых, оказываемых иностранными лицами, не допускаются:</w:t>
      </w:r>
    </w:p>
    <w:p w14:paraId="237975D3"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на выполнение такой работы, оказание такой услуги с подрядчиком (исполнителем), являющимся иностранным лицом;</w:t>
      </w:r>
    </w:p>
    <w:p w14:paraId="05A9D36F"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5F20EA24"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ограничение закупки работ, услуг, соответственно выполняемых, оказываемых иностранными лицами, не допускаются:</w:t>
      </w:r>
    </w:p>
    <w:p w14:paraId="0CC3565A"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и документации о конкурентной закупке (в случае проведения конкурентной закупки);</w:t>
      </w:r>
    </w:p>
    <w:p w14:paraId="3CD4640E"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3B0F511E" w14:textId="77777777" w:rsidR="00C2514C" w:rsidRPr="0044548D" w:rsidRDefault="00C2514C" w:rsidP="00C2514C">
      <w:pPr>
        <w:pStyle w:val="aff2"/>
        <w:numPr>
          <w:ilvl w:val="0"/>
          <w:numId w:val="44"/>
        </w:numPr>
        <w:tabs>
          <w:tab w:val="num" w:pos="1843"/>
        </w:tabs>
        <w:spacing w:line="264" w:lineRule="auto"/>
        <w:ind w:left="0" w:right="-1" w:firstLine="927"/>
        <w:jc w:val="both"/>
        <w:rPr>
          <w:bCs/>
          <w:color w:val="000000"/>
          <w:sz w:val="22"/>
          <w:szCs w:val="22"/>
        </w:rPr>
      </w:pPr>
      <w:r w:rsidRPr="0044548D">
        <w:rPr>
          <w:bCs/>
          <w:color w:val="000000"/>
          <w:sz w:val="22"/>
          <w:szCs w:val="22"/>
        </w:rPr>
        <w:t>Если Правительством Российской Федерации установлено преимущество в отношении работ, услуг, соответственно выполняемых, оказываемых российскими лицами:</w:t>
      </w:r>
    </w:p>
    <w:p w14:paraId="55A7B22E" w14:textId="77777777" w:rsidR="00C2514C" w:rsidRPr="0044548D" w:rsidRDefault="00C2514C" w:rsidP="00C2514C">
      <w:pPr>
        <w:widowControl/>
        <w:tabs>
          <w:tab w:val="num" w:pos="460"/>
        </w:tabs>
        <w:autoSpaceDE/>
        <w:autoSpaceDN/>
        <w:adjustRightInd/>
        <w:spacing w:line="264" w:lineRule="auto"/>
        <w:ind w:right="-1" w:firstLine="567"/>
        <w:jc w:val="both"/>
        <w:rPr>
          <w:bCs/>
          <w:color w:val="000000"/>
          <w:sz w:val="22"/>
          <w:szCs w:val="22"/>
        </w:rPr>
      </w:pPr>
      <w:r w:rsidRPr="0044548D">
        <w:rPr>
          <w:bCs/>
          <w:color w:val="000000"/>
          <w:sz w:val="22"/>
          <w:szCs w:val="22"/>
        </w:rPr>
        <w:t>•</w:t>
      </w:r>
      <w:r w:rsidRPr="0044548D">
        <w:rPr>
          <w:bCs/>
          <w:color w:val="000000"/>
          <w:sz w:val="22"/>
          <w:szCs w:val="22"/>
        </w:rPr>
        <w:tab/>
        <w:t xml:space="preserve">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являющимся российским лицом, либо увеличение на 15 процентов ценового предложения этого участника </w:t>
      </w:r>
      <w:r w:rsidRPr="0044548D">
        <w:rPr>
          <w:bCs/>
          <w:color w:val="000000"/>
          <w:sz w:val="22"/>
          <w:szCs w:val="22"/>
        </w:rPr>
        <w:lastRenderedPageBreak/>
        <w:t>закупки в случае подачи им предложения о размере платы, подлежащей внесению за заключение с ним договора. Договор с участником закупки заключается без учета снижения либо увеличения ценового предложения;</w:t>
      </w:r>
    </w:p>
    <w:p w14:paraId="1D6B7717" w14:textId="77777777" w:rsidR="00C2514C" w:rsidRPr="0044548D" w:rsidRDefault="00C2514C" w:rsidP="00C2514C">
      <w:pPr>
        <w:widowControl/>
        <w:autoSpaceDE/>
        <w:autoSpaceDN/>
        <w:adjustRightInd/>
        <w:ind w:firstLine="709"/>
        <w:jc w:val="both"/>
        <w:rPr>
          <w:bCs/>
          <w:color w:val="000000"/>
          <w:sz w:val="22"/>
          <w:szCs w:val="22"/>
        </w:rPr>
      </w:pPr>
      <w:r w:rsidRPr="0044548D">
        <w:rPr>
          <w:bCs/>
          <w:color w:val="000000"/>
          <w:sz w:val="22"/>
          <w:szCs w:val="22"/>
        </w:rPr>
        <w:t>•</w:t>
      </w:r>
      <w:r>
        <w:rPr>
          <w:bCs/>
          <w:color w:val="000000"/>
          <w:sz w:val="22"/>
          <w:szCs w:val="22"/>
        </w:rPr>
        <w:t xml:space="preserve"> </w:t>
      </w:r>
      <w:r w:rsidRPr="0044548D">
        <w:rPr>
          <w:bCs/>
          <w:color w:val="000000"/>
          <w:sz w:val="22"/>
          <w:szCs w:val="22"/>
        </w:rPr>
        <w:t>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p>
    <w:p w14:paraId="618B2750" w14:textId="7B98E9AA" w:rsidR="00DA52A4" w:rsidRPr="00B72507" w:rsidRDefault="00C2514C" w:rsidP="00C2514C">
      <w:pPr>
        <w:shd w:val="clear" w:color="auto" w:fill="FFFFFF"/>
        <w:ind w:firstLine="709"/>
        <w:jc w:val="both"/>
        <w:rPr>
          <w:sz w:val="22"/>
          <w:szCs w:val="22"/>
        </w:rPr>
      </w:pPr>
      <w:r w:rsidRPr="0044548D">
        <w:rPr>
          <w:bCs/>
          <w:color w:val="000000"/>
          <w:sz w:val="22"/>
          <w:szCs w:val="22"/>
        </w:rPr>
        <w:t>2.1.</w:t>
      </w:r>
      <w:r w:rsidR="009F36EC">
        <w:rPr>
          <w:bCs/>
          <w:color w:val="000000"/>
          <w:sz w:val="22"/>
          <w:szCs w:val="22"/>
        </w:rPr>
        <w:t>2</w:t>
      </w:r>
      <w:r w:rsidRPr="0044548D">
        <w:rPr>
          <w:bCs/>
          <w:color w:val="000000"/>
          <w:sz w:val="22"/>
          <w:szCs w:val="22"/>
        </w:rPr>
        <w:t>.</w:t>
      </w:r>
      <w:r>
        <w:rPr>
          <w:bCs/>
          <w:color w:val="000000"/>
          <w:sz w:val="22"/>
          <w:szCs w:val="22"/>
        </w:rPr>
        <w:t>4</w:t>
      </w:r>
      <w:r w:rsidRPr="0044548D">
        <w:rPr>
          <w:bCs/>
          <w:color w:val="000000"/>
          <w:sz w:val="22"/>
          <w:szCs w:val="22"/>
        </w:rPr>
        <w:t xml:space="preserve">. Информация о запрете или об ограничении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о преимуществе в отношении товаров российского происхождения (в том числе поставляемых при выполнении закупаемых работ, оказании закупаемых услуг), работ, услуг, соответственно выполняемых, оказываемых российскими лицами, в случае, если такие запрет, ограничение, преимущество установлены в соответствии с пунктом 1 части 2 статьи 3.1-4 Федерального закона №223-ФЗ в отношении товара, работы, услуги, являющихся предметом закупки указана в пункте </w:t>
      </w:r>
      <w:r w:rsidR="009F36EC">
        <w:rPr>
          <w:bCs/>
          <w:color w:val="000000"/>
          <w:sz w:val="22"/>
          <w:szCs w:val="22"/>
        </w:rPr>
        <w:t>10</w:t>
      </w:r>
      <w:r w:rsidRPr="0044548D">
        <w:rPr>
          <w:bCs/>
          <w:color w:val="000000"/>
          <w:sz w:val="22"/>
          <w:szCs w:val="22"/>
        </w:rPr>
        <w:t xml:space="preserve"> </w:t>
      </w:r>
      <w:r>
        <w:rPr>
          <w:bCs/>
          <w:color w:val="000000"/>
          <w:sz w:val="22"/>
          <w:szCs w:val="22"/>
        </w:rPr>
        <w:t>настоящего Извещения</w:t>
      </w:r>
      <w:r w:rsidRPr="0044548D">
        <w:rPr>
          <w:bCs/>
          <w:color w:val="000000"/>
          <w:sz w:val="22"/>
          <w:szCs w:val="22"/>
        </w:rPr>
        <w:t>.</w:t>
      </w:r>
    </w:p>
    <w:p w14:paraId="32700F04" w14:textId="77777777" w:rsidR="006839E3" w:rsidRDefault="00885202" w:rsidP="002B6E48">
      <w:pPr>
        <w:ind w:firstLine="709"/>
        <w:jc w:val="both"/>
        <w:rPr>
          <w:sz w:val="22"/>
          <w:szCs w:val="22"/>
        </w:rPr>
      </w:pPr>
      <w:r>
        <w:rPr>
          <w:sz w:val="22"/>
          <w:szCs w:val="22"/>
        </w:rPr>
        <w:t>2</w:t>
      </w:r>
      <w:r w:rsidR="0029444D" w:rsidRPr="00721965">
        <w:rPr>
          <w:sz w:val="22"/>
          <w:szCs w:val="22"/>
        </w:rPr>
        <w:t>.1</w:t>
      </w:r>
      <w:r w:rsidR="006839E3" w:rsidRPr="00721965">
        <w:rPr>
          <w:sz w:val="22"/>
          <w:szCs w:val="22"/>
        </w:rPr>
        <w:t xml:space="preserve">.3. </w:t>
      </w:r>
      <w:r w:rsidR="005E2A70">
        <w:rPr>
          <w:b/>
          <w:sz w:val="22"/>
          <w:szCs w:val="22"/>
        </w:rPr>
        <w:t xml:space="preserve">Ограничения </w:t>
      </w:r>
      <w:r w:rsidR="000B5FA2" w:rsidRPr="000B5FA2">
        <w:rPr>
          <w:sz w:val="22"/>
          <w:szCs w:val="22"/>
        </w:rPr>
        <w:t xml:space="preserve">участия в запросе котировок в электронной форме в отношении участников закупки, которыми могут быть только </w:t>
      </w:r>
      <w:r w:rsidR="000B5FA2" w:rsidRPr="00673B13">
        <w:rPr>
          <w:sz w:val="22"/>
          <w:szCs w:val="22"/>
        </w:rPr>
        <w:t>субъекты малого и среднего предпринимательства</w:t>
      </w:r>
      <w:r w:rsidR="00A71FFB">
        <w:rPr>
          <w:sz w:val="22"/>
          <w:szCs w:val="22"/>
        </w:rPr>
        <w:t xml:space="preserve"> </w:t>
      </w:r>
      <w:r w:rsidR="000B5FA2" w:rsidRPr="005C0D0B">
        <w:rPr>
          <w:b/>
          <w:sz w:val="22"/>
          <w:szCs w:val="22"/>
          <w:u w:val="single"/>
        </w:rPr>
        <w:t>не установлены</w:t>
      </w:r>
      <w:r w:rsidR="000B5FA2">
        <w:rPr>
          <w:b/>
          <w:sz w:val="22"/>
          <w:szCs w:val="22"/>
        </w:rPr>
        <w:t>.</w:t>
      </w:r>
    </w:p>
    <w:p w14:paraId="0FFCD5F6" w14:textId="77777777" w:rsidR="000B5FA2" w:rsidRPr="000B5FA2" w:rsidRDefault="000B5FA2" w:rsidP="000B5FA2">
      <w:pPr>
        <w:ind w:firstLine="709"/>
        <w:jc w:val="both"/>
        <w:rPr>
          <w:b/>
          <w:bCs/>
          <w:sz w:val="22"/>
          <w:szCs w:val="22"/>
        </w:rPr>
      </w:pPr>
      <w:r w:rsidRPr="000B5FA2">
        <w:rPr>
          <w:sz w:val="22"/>
          <w:szCs w:val="22"/>
        </w:rPr>
        <w:t xml:space="preserve">2.1.4. </w:t>
      </w:r>
      <w:r w:rsidRPr="000B5FA2">
        <w:rPr>
          <w:b/>
          <w:bCs/>
          <w:sz w:val="22"/>
          <w:szCs w:val="22"/>
        </w:rPr>
        <w:t>Условия участия коллективных участников в закупке.</w:t>
      </w:r>
    </w:p>
    <w:p w14:paraId="71A8F91C" w14:textId="77777777" w:rsidR="000B5FA2" w:rsidRPr="000B5FA2" w:rsidRDefault="000B5FA2" w:rsidP="000B5FA2">
      <w:pPr>
        <w:ind w:firstLine="709"/>
        <w:jc w:val="both"/>
        <w:rPr>
          <w:bCs/>
          <w:sz w:val="22"/>
          <w:szCs w:val="22"/>
        </w:rPr>
      </w:pPr>
      <w:r w:rsidRPr="000B5FA2">
        <w:rPr>
          <w:bCs/>
          <w:sz w:val="22"/>
          <w:szCs w:val="22"/>
        </w:rPr>
        <w:t>2.1.4.1. Коллективный участник: объединение (на основании договора или ином правоустанавливающем основании) поставщиков, явным образом принявшее участие в соответствующих процедурах.</w:t>
      </w:r>
    </w:p>
    <w:p w14:paraId="7A699098" w14:textId="77777777" w:rsidR="000B5FA2" w:rsidRPr="000B5FA2" w:rsidRDefault="000B5FA2" w:rsidP="000B5FA2">
      <w:pPr>
        <w:ind w:firstLine="709"/>
        <w:jc w:val="both"/>
        <w:rPr>
          <w:bCs/>
          <w:sz w:val="22"/>
          <w:szCs w:val="22"/>
        </w:rPr>
      </w:pPr>
      <w:r w:rsidRPr="000B5FA2">
        <w:rPr>
          <w:bCs/>
          <w:sz w:val="22"/>
          <w:szCs w:val="22"/>
        </w:rPr>
        <w:t>Примечание. Важнейшим свойством коллективного участника является ответственность его членов (для простого товарищества – всегда солидарная, для иных форм определяется соглашением между его членами).</w:t>
      </w:r>
    </w:p>
    <w:p w14:paraId="3EDD06F0" w14:textId="77777777" w:rsidR="000B5FA2" w:rsidRPr="000B5FA2" w:rsidRDefault="000B5FA2" w:rsidP="000B5FA2">
      <w:pPr>
        <w:ind w:firstLine="709"/>
        <w:jc w:val="both"/>
        <w:rPr>
          <w:bCs/>
          <w:sz w:val="22"/>
          <w:szCs w:val="22"/>
        </w:rPr>
      </w:pPr>
      <w:r w:rsidRPr="000B5FA2">
        <w:rPr>
          <w:bCs/>
          <w:sz w:val="22"/>
          <w:szCs w:val="22"/>
        </w:rPr>
        <w:t>Лидер коллективного участника: лицо, являющееся одним из членов коллективного участника и представляющее интересы всех членов коллективного участника в отношениях с Организатором закупки.</w:t>
      </w:r>
    </w:p>
    <w:p w14:paraId="405FF86F" w14:textId="77777777" w:rsidR="000B5FA2" w:rsidRPr="000B5FA2" w:rsidRDefault="000B5FA2" w:rsidP="000B5FA2">
      <w:pPr>
        <w:ind w:firstLine="709"/>
        <w:jc w:val="both"/>
        <w:rPr>
          <w:bCs/>
          <w:sz w:val="22"/>
          <w:szCs w:val="22"/>
        </w:rPr>
      </w:pPr>
      <w:r w:rsidRPr="000B5FA2">
        <w:rPr>
          <w:bCs/>
          <w:sz w:val="22"/>
          <w:szCs w:val="22"/>
        </w:rPr>
        <w:t>2.1.4.2. Члены объединений, являющихся коллективными участниками закупок, должны иметь соглашение между собой (иной документ), соответствующее нормам Гражданского кодекса Российской Федерации, в котором определены права и обязанности сторон и установлен лидер коллективного участника. В случае проведения закрытых закупок к составу и лидеру коллективного участника дополнительно предъявляются требования - в случае подачи заявки коллективного участника, участником коллективного участника закупки может быть любое лицо, не приглашенное персонально, при обязательном условии, что Лидером коллективного участника может быть любое лицо, выбранное членами коллективного участника. В отдельных случаях могут быть установлены иные требования к коллективному участнику.</w:t>
      </w:r>
    </w:p>
    <w:p w14:paraId="3CCA8C99" w14:textId="77777777" w:rsidR="000B5FA2" w:rsidRPr="000B5FA2" w:rsidRDefault="000B5FA2" w:rsidP="000B5FA2">
      <w:pPr>
        <w:ind w:firstLine="709"/>
        <w:jc w:val="both"/>
        <w:rPr>
          <w:bCs/>
          <w:sz w:val="22"/>
          <w:szCs w:val="22"/>
        </w:rPr>
      </w:pPr>
      <w:r w:rsidRPr="000B5FA2">
        <w:rPr>
          <w:bCs/>
          <w:sz w:val="22"/>
          <w:szCs w:val="22"/>
        </w:rPr>
        <w:t>2.1.4.3. Для целей проведения конкурентной закупки лица, выступающие на стороне одного Участника, рассматриваются в качестве коллективного Участника. Особенности требований к лицам, выступающим на стороне одного Участника, предусмотрены настоящим разделом.</w:t>
      </w:r>
    </w:p>
    <w:p w14:paraId="41808DFE" w14:textId="77777777" w:rsidR="000B5FA2" w:rsidRPr="000B5FA2" w:rsidRDefault="000B5FA2" w:rsidP="000B5FA2">
      <w:pPr>
        <w:ind w:firstLine="709"/>
        <w:jc w:val="both"/>
        <w:rPr>
          <w:bCs/>
          <w:sz w:val="22"/>
          <w:szCs w:val="22"/>
        </w:rPr>
      </w:pPr>
      <w:r w:rsidRPr="000B5FA2">
        <w:rPr>
          <w:bCs/>
          <w:sz w:val="22"/>
          <w:szCs w:val="22"/>
        </w:rPr>
        <w:t xml:space="preserve">2.1.4.4. Лица, выступающие на стороне </w:t>
      </w:r>
      <w:proofErr w:type="gramStart"/>
      <w:r w:rsidRPr="000B5FA2">
        <w:rPr>
          <w:bCs/>
          <w:sz w:val="22"/>
          <w:szCs w:val="22"/>
        </w:rPr>
        <w:t>одного Участника</w:t>
      </w:r>
      <w:proofErr w:type="gramEnd"/>
      <w:r w:rsidRPr="000B5FA2">
        <w:rPr>
          <w:bCs/>
          <w:sz w:val="22"/>
          <w:szCs w:val="22"/>
        </w:rPr>
        <w:t xml:space="preserve"> должны иметь соглашение между собой (или иной документ), которое должно отвечать следующим требованиям:</w:t>
      </w:r>
    </w:p>
    <w:p w14:paraId="7BD41CE4" w14:textId="77777777" w:rsidR="000B5FA2" w:rsidRPr="000B5FA2" w:rsidRDefault="000B5FA2" w:rsidP="000B5FA2">
      <w:pPr>
        <w:ind w:firstLine="709"/>
        <w:jc w:val="both"/>
        <w:rPr>
          <w:bCs/>
          <w:sz w:val="22"/>
          <w:szCs w:val="22"/>
        </w:rPr>
      </w:pPr>
      <w:r w:rsidRPr="000B5FA2">
        <w:rPr>
          <w:bCs/>
          <w:sz w:val="22"/>
          <w:szCs w:val="22"/>
          <w:lang w:val="en-US"/>
        </w:rPr>
        <w:t>a</w:t>
      </w:r>
      <w:r w:rsidRPr="000B5FA2">
        <w:rPr>
          <w:bCs/>
          <w:sz w:val="22"/>
          <w:szCs w:val="22"/>
        </w:rPr>
        <w:t>) соответствие нормам Гражданского кодекса Российской Федерации;</w:t>
      </w:r>
    </w:p>
    <w:p w14:paraId="13654BF2" w14:textId="784A1DA2" w:rsidR="000B5FA2" w:rsidRPr="000B5FA2" w:rsidRDefault="000B5FA2" w:rsidP="000B5FA2">
      <w:pPr>
        <w:ind w:firstLine="709"/>
        <w:jc w:val="both"/>
        <w:rPr>
          <w:bCs/>
          <w:sz w:val="22"/>
          <w:szCs w:val="22"/>
        </w:rPr>
      </w:pPr>
      <w:r w:rsidRPr="000B5FA2">
        <w:rPr>
          <w:bCs/>
          <w:sz w:val="22"/>
          <w:szCs w:val="22"/>
          <w:lang w:val="en-US"/>
        </w:rPr>
        <w:t>b</w:t>
      </w:r>
      <w:r w:rsidRPr="000B5FA2">
        <w:rPr>
          <w:bCs/>
          <w:sz w:val="22"/>
          <w:szCs w:val="22"/>
        </w:rPr>
        <w:t xml:space="preserve">) в соглашении </w:t>
      </w:r>
      <w:proofErr w:type="gramStart"/>
      <w:r w:rsidRPr="000B5FA2">
        <w:rPr>
          <w:bCs/>
          <w:sz w:val="22"/>
          <w:szCs w:val="22"/>
        </w:rPr>
        <w:t>должны  быть</w:t>
      </w:r>
      <w:proofErr w:type="gramEnd"/>
      <w:r w:rsidRPr="000B5FA2">
        <w:rPr>
          <w:bCs/>
          <w:sz w:val="22"/>
          <w:szCs w:val="22"/>
        </w:rPr>
        <w:t xml:space="preserve">  </w:t>
      </w:r>
      <w:proofErr w:type="gramStart"/>
      <w:r w:rsidRPr="000B5FA2">
        <w:rPr>
          <w:bCs/>
          <w:sz w:val="22"/>
          <w:szCs w:val="22"/>
        </w:rPr>
        <w:t>четко  определены</w:t>
      </w:r>
      <w:proofErr w:type="gramEnd"/>
      <w:r w:rsidRPr="000B5FA2">
        <w:rPr>
          <w:bCs/>
          <w:sz w:val="22"/>
          <w:szCs w:val="22"/>
        </w:rPr>
        <w:t xml:space="preserve">  права и обязанности членов коллективного Участника как в рамках участия в закупке, так и в рамках исполнения договора;</w:t>
      </w:r>
    </w:p>
    <w:p w14:paraId="301F32CB" w14:textId="77777777" w:rsidR="000B5FA2" w:rsidRPr="000B5FA2" w:rsidRDefault="000B5FA2" w:rsidP="000B5FA2">
      <w:pPr>
        <w:ind w:firstLine="709"/>
        <w:jc w:val="both"/>
        <w:rPr>
          <w:bCs/>
          <w:sz w:val="22"/>
          <w:szCs w:val="22"/>
        </w:rPr>
      </w:pPr>
      <w:r w:rsidRPr="000B5FA2">
        <w:rPr>
          <w:bCs/>
          <w:sz w:val="22"/>
          <w:szCs w:val="22"/>
          <w:lang w:val="en-US"/>
        </w:rPr>
        <w:t>c</w:t>
      </w:r>
      <w:r w:rsidRPr="000B5FA2">
        <w:rPr>
          <w:bCs/>
          <w:sz w:val="22"/>
          <w:szCs w:val="22"/>
        </w:rPr>
        <w:t xml:space="preserve">) в </w:t>
      </w:r>
      <w:proofErr w:type="gramStart"/>
      <w:r w:rsidRPr="000B5FA2">
        <w:rPr>
          <w:bCs/>
          <w:sz w:val="22"/>
          <w:szCs w:val="22"/>
        </w:rPr>
        <w:t>соглашении  должно</w:t>
      </w:r>
      <w:proofErr w:type="gramEnd"/>
      <w:r w:rsidRPr="000B5FA2">
        <w:rPr>
          <w:bCs/>
          <w:sz w:val="22"/>
          <w:szCs w:val="22"/>
        </w:rPr>
        <w:t xml:space="preserve">  </w:t>
      </w:r>
      <w:proofErr w:type="gramStart"/>
      <w:r w:rsidRPr="000B5FA2">
        <w:rPr>
          <w:bCs/>
          <w:sz w:val="22"/>
          <w:szCs w:val="22"/>
        </w:rPr>
        <w:t>быть  приведено</w:t>
      </w:r>
      <w:proofErr w:type="gramEnd"/>
      <w:r w:rsidRPr="000B5FA2">
        <w:rPr>
          <w:bCs/>
          <w:sz w:val="22"/>
          <w:szCs w:val="22"/>
        </w:rPr>
        <w:t xml:space="preserve">  </w:t>
      </w:r>
      <w:proofErr w:type="gramStart"/>
      <w:r w:rsidRPr="000B5FA2">
        <w:rPr>
          <w:bCs/>
          <w:sz w:val="22"/>
          <w:szCs w:val="22"/>
        </w:rPr>
        <w:t>четкое  распределение</w:t>
      </w:r>
      <w:proofErr w:type="gramEnd"/>
      <w:r w:rsidRPr="000B5FA2">
        <w:rPr>
          <w:bCs/>
          <w:sz w:val="22"/>
          <w:szCs w:val="22"/>
        </w:rPr>
        <w:t xml:space="preserve">  </w:t>
      </w:r>
      <w:proofErr w:type="gramStart"/>
      <w:r w:rsidRPr="000B5FA2">
        <w:rPr>
          <w:bCs/>
          <w:sz w:val="22"/>
          <w:szCs w:val="22"/>
        </w:rPr>
        <w:t>объемов,  стоимости</w:t>
      </w:r>
      <w:proofErr w:type="gramEnd"/>
      <w:r w:rsidRPr="000B5FA2">
        <w:rPr>
          <w:bCs/>
          <w:sz w:val="22"/>
          <w:szCs w:val="22"/>
        </w:rPr>
        <w:t xml:space="preserve">  и сроков оказания услуг между членами коллективного Участника; при этом соглашением должно быть предусмотрено, что оказание услуг, требующих специальной правоспособности (к примеру, наличие лицензии), осуществляются исключительно лицами, входящими в состав коллективного Участника и обладающими необходимой правоспособностью;</w:t>
      </w:r>
    </w:p>
    <w:p w14:paraId="37EC7235" w14:textId="77777777" w:rsidR="000B5FA2" w:rsidRPr="000B5FA2" w:rsidRDefault="000B5FA2" w:rsidP="000B5FA2">
      <w:pPr>
        <w:ind w:firstLine="709"/>
        <w:jc w:val="both"/>
        <w:rPr>
          <w:bCs/>
          <w:sz w:val="22"/>
          <w:szCs w:val="22"/>
        </w:rPr>
      </w:pPr>
      <w:r w:rsidRPr="000B5FA2">
        <w:rPr>
          <w:bCs/>
          <w:sz w:val="22"/>
          <w:szCs w:val="22"/>
          <w:lang w:val="en-US"/>
        </w:rPr>
        <w:t>d</w:t>
      </w:r>
      <w:r w:rsidRPr="000B5FA2">
        <w:rPr>
          <w:bCs/>
          <w:sz w:val="22"/>
          <w:szCs w:val="22"/>
        </w:rPr>
        <w:t>) 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14:paraId="04E63AA4" w14:textId="77777777" w:rsidR="000B5FA2" w:rsidRPr="000B5FA2" w:rsidRDefault="000B5FA2" w:rsidP="000B5FA2">
      <w:pPr>
        <w:ind w:firstLine="709"/>
        <w:jc w:val="both"/>
        <w:rPr>
          <w:bCs/>
          <w:sz w:val="22"/>
          <w:szCs w:val="22"/>
        </w:rPr>
      </w:pPr>
      <w:r w:rsidRPr="000B5FA2">
        <w:rPr>
          <w:bCs/>
          <w:sz w:val="22"/>
          <w:szCs w:val="22"/>
        </w:rPr>
        <w:t>е) 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и рассмотрения претензий заказчика;</w:t>
      </w:r>
    </w:p>
    <w:p w14:paraId="0F6461D3" w14:textId="77777777" w:rsidR="000B5FA2" w:rsidRPr="000B5FA2" w:rsidRDefault="000B5FA2" w:rsidP="000B5FA2">
      <w:pPr>
        <w:ind w:firstLine="709"/>
        <w:jc w:val="both"/>
        <w:rPr>
          <w:bCs/>
          <w:sz w:val="22"/>
          <w:szCs w:val="22"/>
        </w:rPr>
      </w:pPr>
      <w:r w:rsidRPr="000B5FA2">
        <w:rPr>
          <w:bCs/>
          <w:sz w:val="22"/>
          <w:szCs w:val="22"/>
          <w:lang w:val="en-US"/>
        </w:rPr>
        <w:t>f</w:t>
      </w:r>
      <w:r w:rsidRPr="000B5FA2">
        <w:rPr>
          <w:bCs/>
          <w:sz w:val="22"/>
          <w:szCs w:val="22"/>
        </w:rPr>
        <w:t>) соглашением должно быть предусмотрено, что договор по результатом закупки заключается с лидером согласно условиям документации о закупке.</w:t>
      </w:r>
    </w:p>
    <w:p w14:paraId="190990A1" w14:textId="77777777" w:rsidR="000B5FA2" w:rsidRPr="000B5FA2" w:rsidRDefault="000B5FA2" w:rsidP="000B5FA2">
      <w:pPr>
        <w:ind w:firstLine="709"/>
        <w:jc w:val="both"/>
        <w:rPr>
          <w:bCs/>
          <w:sz w:val="22"/>
          <w:szCs w:val="22"/>
        </w:rPr>
      </w:pPr>
      <w:r w:rsidRPr="000B5FA2">
        <w:rPr>
          <w:bCs/>
          <w:sz w:val="22"/>
          <w:szCs w:val="22"/>
        </w:rPr>
        <w:t>2.1.4.5.</w:t>
      </w:r>
      <w:r w:rsidRPr="000B5FA2">
        <w:rPr>
          <w:bCs/>
          <w:sz w:val="22"/>
          <w:szCs w:val="22"/>
        </w:rPr>
        <w:tab/>
        <w:t xml:space="preserve"> Копия соглашения между лицами, выступающими на стороне одного Участника, представляется в составе Заявки. Также часть заявки должна включать сведения о распределении объемов выполнения работ внутри коллективного Участника в произвольной форме. При подаче заявки коллективным Участником документы, требуемые в составе заявки, необходимо предоставить в отношении каждого члена коллективного Участника. При подаче заявки коллективным Участником все члены коллективного Участника должны соответствовать единым обязательным требованиям, предъявляемым к </w:t>
      </w:r>
      <w:r w:rsidRPr="000B5FA2">
        <w:rPr>
          <w:bCs/>
          <w:sz w:val="22"/>
          <w:szCs w:val="22"/>
        </w:rPr>
        <w:lastRenderedPageBreak/>
        <w:t>участникам конкурентной закупки.</w:t>
      </w:r>
    </w:p>
    <w:p w14:paraId="1EFE3413" w14:textId="77777777" w:rsidR="000B5FA2" w:rsidRPr="000B5FA2" w:rsidRDefault="000B5FA2" w:rsidP="000B5FA2">
      <w:pPr>
        <w:ind w:firstLine="709"/>
        <w:jc w:val="both"/>
        <w:rPr>
          <w:bCs/>
          <w:sz w:val="22"/>
          <w:szCs w:val="22"/>
        </w:rPr>
      </w:pPr>
      <w:r w:rsidRPr="000B5FA2">
        <w:rPr>
          <w:bCs/>
          <w:sz w:val="22"/>
          <w:szCs w:val="22"/>
        </w:rPr>
        <w:t>2.1.4.6.</w:t>
      </w:r>
      <w:r w:rsidRPr="000B5FA2">
        <w:rPr>
          <w:bCs/>
          <w:sz w:val="22"/>
          <w:szCs w:val="22"/>
        </w:rPr>
        <w:tab/>
        <w:t xml:space="preserve"> Каждый член коллективного Участника должен самостоятельно отвечать требованиям, установленным к Участникам в части общей гражданской правоспособности, а также обладать специальной правоспособностью, которая требуется в соответствии с законодательством Российской Федерации для выполнения переданного ему объема оказания услуг согласно распределению объемов оказания услуг между членами коллективного Участника, указанному в соглашении.</w:t>
      </w:r>
    </w:p>
    <w:p w14:paraId="1920909A" w14:textId="77777777" w:rsidR="000B5FA2" w:rsidRPr="000B5FA2" w:rsidRDefault="000B5FA2" w:rsidP="000B5FA2">
      <w:pPr>
        <w:ind w:firstLine="709"/>
        <w:jc w:val="both"/>
        <w:rPr>
          <w:bCs/>
          <w:sz w:val="22"/>
          <w:szCs w:val="22"/>
        </w:rPr>
      </w:pPr>
      <w:r w:rsidRPr="000B5FA2">
        <w:rPr>
          <w:bCs/>
          <w:sz w:val="22"/>
          <w:szCs w:val="22"/>
        </w:rPr>
        <w:t xml:space="preserve">2.1.4.7. В </w:t>
      </w:r>
      <w:proofErr w:type="gramStart"/>
      <w:r w:rsidRPr="000B5FA2">
        <w:rPr>
          <w:bCs/>
          <w:sz w:val="22"/>
          <w:szCs w:val="22"/>
        </w:rPr>
        <w:t>случае  несоответствия</w:t>
      </w:r>
      <w:proofErr w:type="gramEnd"/>
      <w:r w:rsidRPr="000B5FA2">
        <w:rPr>
          <w:bCs/>
          <w:sz w:val="22"/>
          <w:szCs w:val="22"/>
        </w:rPr>
        <w:t xml:space="preserve">  какого-</w:t>
      </w:r>
      <w:proofErr w:type="gramStart"/>
      <w:r w:rsidRPr="000B5FA2">
        <w:rPr>
          <w:bCs/>
          <w:sz w:val="22"/>
          <w:szCs w:val="22"/>
        </w:rPr>
        <w:t>либо  из</w:t>
      </w:r>
      <w:proofErr w:type="gramEnd"/>
      <w:r w:rsidRPr="000B5FA2">
        <w:rPr>
          <w:bCs/>
          <w:sz w:val="22"/>
          <w:szCs w:val="22"/>
        </w:rPr>
        <w:t xml:space="preserve">  заявленных членов коллективного Участника требованиям настоящего раздела, заявка такого коллективного Участника не допускается к дальнейшему участию в закупке.</w:t>
      </w:r>
    </w:p>
    <w:p w14:paraId="1158134E" w14:textId="77777777" w:rsidR="000B5FA2" w:rsidRPr="000B5FA2" w:rsidRDefault="000B5FA2" w:rsidP="000B5FA2">
      <w:pPr>
        <w:ind w:firstLine="709"/>
        <w:jc w:val="both"/>
        <w:rPr>
          <w:bCs/>
          <w:sz w:val="22"/>
          <w:szCs w:val="22"/>
        </w:rPr>
      </w:pPr>
      <w:r w:rsidRPr="000B5FA2">
        <w:rPr>
          <w:bCs/>
          <w:sz w:val="22"/>
          <w:szCs w:val="22"/>
        </w:rPr>
        <w:t>2.1.4.8. Заявка на участие в конкурентной закупке подается лидером коллективного Участника от своего имени со ссылкой на то, что он представляет интересы коллективного Участника.</w:t>
      </w:r>
    </w:p>
    <w:p w14:paraId="7AE94304" w14:textId="77777777" w:rsidR="000B5FA2" w:rsidRPr="00721965" w:rsidRDefault="000B5FA2" w:rsidP="000B5FA2">
      <w:pPr>
        <w:ind w:firstLine="709"/>
        <w:jc w:val="both"/>
        <w:rPr>
          <w:sz w:val="22"/>
          <w:szCs w:val="22"/>
        </w:rPr>
      </w:pPr>
      <w:r w:rsidRPr="000B5FA2">
        <w:rPr>
          <w:bCs/>
          <w:sz w:val="22"/>
          <w:szCs w:val="22"/>
        </w:rPr>
        <w:t>2.1.4.9.</w:t>
      </w:r>
      <w:r w:rsidRPr="000B5FA2">
        <w:rPr>
          <w:bCs/>
          <w:sz w:val="22"/>
          <w:szCs w:val="22"/>
        </w:rPr>
        <w:tab/>
        <w:t xml:space="preserve"> Коллективный Участник отстраняется от участия в закупке на любом этапе ее проведения, а договор с ним не подлежит подписанию, если будет установлено, что из состава коллективного участника вышло одно или несколько его лиц.</w:t>
      </w:r>
    </w:p>
    <w:p w14:paraId="61BCECAF" w14:textId="77777777" w:rsidR="00D378F2" w:rsidRPr="00721965" w:rsidRDefault="00885202" w:rsidP="002B6E48">
      <w:pPr>
        <w:pStyle w:val="afc"/>
        <w:spacing w:after="0"/>
        <w:ind w:firstLine="709"/>
        <w:jc w:val="both"/>
        <w:rPr>
          <w:rFonts w:ascii="Times New Roman" w:hAnsi="Times New Roman"/>
          <w:b/>
          <w:sz w:val="22"/>
          <w:szCs w:val="22"/>
        </w:rPr>
      </w:pPr>
      <w:r>
        <w:rPr>
          <w:rFonts w:ascii="Times New Roman" w:hAnsi="Times New Roman"/>
          <w:b/>
          <w:sz w:val="22"/>
          <w:szCs w:val="22"/>
        </w:rPr>
        <w:t>2</w:t>
      </w:r>
      <w:r w:rsidR="0029444D" w:rsidRPr="00721965">
        <w:rPr>
          <w:rFonts w:ascii="Times New Roman" w:hAnsi="Times New Roman"/>
          <w:b/>
          <w:sz w:val="22"/>
          <w:szCs w:val="22"/>
        </w:rPr>
        <w:t>.2</w:t>
      </w:r>
      <w:r w:rsidR="0085555D" w:rsidRPr="00721965">
        <w:rPr>
          <w:rFonts w:ascii="Times New Roman" w:hAnsi="Times New Roman"/>
          <w:b/>
          <w:sz w:val="22"/>
          <w:szCs w:val="22"/>
        </w:rPr>
        <w:t xml:space="preserve">. </w:t>
      </w:r>
      <w:r w:rsidR="00D378F2" w:rsidRPr="00721965">
        <w:rPr>
          <w:rFonts w:ascii="Times New Roman" w:hAnsi="Times New Roman"/>
          <w:b/>
          <w:sz w:val="22"/>
          <w:szCs w:val="22"/>
        </w:rPr>
        <w:t>Порядок подачи заявок на участие в запросе котировок в электронной форме (котировочных заявок):</w:t>
      </w:r>
    </w:p>
    <w:p w14:paraId="27D0D5B6" w14:textId="77777777" w:rsidR="008E61C1" w:rsidRPr="00721965" w:rsidRDefault="00885202" w:rsidP="0074155E">
      <w:pPr>
        <w:ind w:firstLine="709"/>
        <w:jc w:val="both"/>
        <w:rPr>
          <w:sz w:val="22"/>
          <w:szCs w:val="22"/>
        </w:rPr>
      </w:pPr>
      <w:r>
        <w:rPr>
          <w:sz w:val="22"/>
          <w:szCs w:val="22"/>
        </w:rPr>
        <w:t>2</w:t>
      </w:r>
      <w:r w:rsidR="0029444D" w:rsidRPr="00721965">
        <w:rPr>
          <w:sz w:val="22"/>
          <w:szCs w:val="22"/>
        </w:rPr>
        <w:t xml:space="preserve">.2.1. </w:t>
      </w:r>
      <w:r w:rsidR="000B5FA2" w:rsidRPr="000B5FA2">
        <w:rPr>
          <w:sz w:val="22"/>
          <w:szCs w:val="22"/>
        </w:rPr>
        <w:t xml:space="preserve">Для участия в запросе котировок в электронной форме участник закупки, аккредитованный на электронной площадке, подаёт заявку на участие в таком запросе котировок в электронной форме, в соответствии с регламентом работы электронной площадки </w:t>
      </w:r>
      <w:r w:rsidR="00DA7755">
        <w:rPr>
          <w:sz w:val="22"/>
          <w:szCs w:val="22"/>
        </w:rPr>
        <w:t xml:space="preserve">ООО </w:t>
      </w:r>
      <w:r w:rsidR="000B5FA2" w:rsidRPr="000B5FA2">
        <w:rPr>
          <w:sz w:val="22"/>
          <w:szCs w:val="22"/>
        </w:rPr>
        <w:t>«РТС-тендер».</w:t>
      </w:r>
    </w:p>
    <w:p w14:paraId="7470DDA4" w14:textId="10EAAE56" w:rsidR="009A2544"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.2.2</w:t>
      </w:r>
      <w:r w:rsidR="00D378F2" w:rsidRPr="00721965">
        <w:rPr>
          <w:sz w:val="22"/>
          <w:szCs w:val="22"/>
        </w:rPr>
        <w:t xml:space="preserve">. </w:t>
      </w:r>
      <w:r w:rsidR="009A2544" w:rsidRPr="00DF3263">
        <w:rPr>
          <w:rFonts w:eastAsia="Calibri"/>
          <w:sz w:val="22"/>
          <w:szCs w:val="22"/>
          <w:lang w:eastAsia="en-US"/>
        </w:rPr>
        <w:t>Заявка на участие в закупке (далее — Заявка) — комплект документов, содержащий предложение участника конкурентной закупки, направленный Заказчику по форме и в порядке, установленном документацией о закупке, с намерением принять участие в конкурентной закупке и впоследствии заключить договор на условиях, определённых документацией о закупке.</w:t>
      </w:r>
    </w:p>
    <w:p w14:paraId="11A35C52" w14:textId="4CA16C35" w:rsidR="00D378F2" w:rsidRPr="00721965" w:rsidRDefault="009A2544" w:rsidP="002B6E48">
      <w:pPr>
        <w:shd w:val="clear" w:color="auto" w:fill="FFFFFF"/>
        <w:suppressAutoHyphens/>
        <w:autoSpaceDE/>
        <w:autoSpaceDN/>
        <w:adjustRightInd/>
        <w:ind w:firstLine="709"/>
        <w:jc w:val="both"/>
        <w:rPr>
          <w:sz w:val="22"/>
          <w:szCs w:val="22"/>
        </w:rPr>
      </w:pPr>
      <w:r>
        <w:rPr>
          <w:sz w:val="22"/>
          <w:szCs w:val="22"/>
        </w:rPr>
        <w:t xml:space="preserve">2.2.3. </w:t>
      </w:r>
      <w:r w:rsidR="000B5FA2" w:rsidRPr="000B5FA2">
        <w:rPr>
          <w:sz w:val="22"/>
          <w:szCs w:val="22"/>
        </w:rPr>
        <w:t>Любой участник закупок вправе подать только одну котировочную заявку в отношении каждого лота. Заявка на участие в запросе котировок в электронной форме направляется участником закупки оператору электронной площадки по форме, в порядке и до истечения срока, указанного в настоящем извещении о закупке. Электронные документы участника закупки должны быть подписаны электронной подписью лица, имеющего право действовать от имени участника закупки.</w:t>
      </w:r>
    </w:p>
    <w:p w14:paraId="431967EB" w14:textId="74D7E2C4" w:rsidR="009C1AB9" w:rsidRDefault="00885202" w:rsidP="002B6E48">
      <w:pPr>
        <w:shd w:val="clear" w:color="auto" w:fill="FFFFFF"/>
        <w:suppressAutoHyphens/>
        <w:autoSpaceDE/>
        <w:autoSpaceDN/>
        <w:adjustRightInd/>
        <w:ind w:firstLine="709"/>
        <w:jc w:val="both"/>
        <w:rPr>
          <w:sz w:val="22"/>
          <w:szCs w:val="22"/>
        </w:rPr>
      </w:pPr>
      <w:r>
        <w:rPr>
          <w:sz w:val="22"/>
          <w:szCs w:val="22"/>
        </w:rPr>
        <w:t>2</w:t>
      </w:r>
      <w:r w:rsidR="0029444D" w:rsidRPr="00721965">
        <w:rPr>
          <w:sz w:val="22"/>
          <w:szCs w:val="22"/>
        </w:rPr>
        <w:t>.2.</w:t>
      </w:r>
      <w:r w:rsidR="009A2544">
        <w:rPr>
          <w:sz w:val="22"/>
          <w:szCs w:val="22"/>
        </w:rPr>
        <w:t>4</w:t>
      </w:r>
      <w:r w:rsidR="00D378F2" w:rsidRPr="00721965">
        <w:rPr>
          <w:sz w:val="22"/>
          <w:szCs w:val="22"/>
        </w:rPr>
        <w:t xml:space="preserve">. </w:t>
      </w:r>
      <w:r w:rsidR="009C1AB9" w:rsidRPr="009C1AB9">
        <w:rPr>
          <w:sz w:val="22"/>
          <w:szCs w:val="22"/>
        </w:rPr>
        <w:t>Оператор электронной площадки обязан обеспечить конфиденциальность информации.</w:t>
      </w:r>
    </w:p>
    <w:p w14:paraId="40B469B4" w14:textId="7E323C57" w:rsidR="009C1AB9" w:rsidRPr="009C1AB9" w:rsidRDefault="009C1AB9" w:rsidP="009C1AB9">
      <w:pPr>
        <w:shd w:val="clear" w:color="auto" w:fill="FFFFFF"/>
        <w:suppressAutoHyphens/>
        <w:autoSpaceDE/>
        <w:autoSpaceDN/>
        <w:adjustRightInd/>
        <w:ind w:firstLine="709"/>
        <w:jc w:val="both"/>
        <w:rPr>
          <w:sz w:val="22"/>
          <w:szCs w:val="22"/>
        </w:rPr>
      </w:pPr>
      <w:r>
        <w:rPr>
          <w:sz w:val="22"/>
          <w:szCs w:val="22"/>
        </w:rPr>
        <w:t>2.2.</w:t>
      </w:r>
      <w:r w:rsidR="009A2544">
        <w:rPr>
          <w:sz w:val="22"/>
          <w:szCs w:val="22"/>
        </w:rPr>
        <w:t>5</w:t>
      </w:r>
      <w:r>
        <w:rPr>
          <w:sz w:val="22"/>
          <w:szCs w:val="22"/>
        </w:rPr>
        <w:t xml:space="preserve">. </w:t>
      </w:r>
      <w:r w:rsidRPr="009C1AB9">
        <w:rPr>
          <w:sz w:val="22"/>
          <w:szCs w:val="22"/>
        </w:rPr>
        <w:t xml:space="preserve">Заявка на участие в запросе котировок в электронной форме состоит из одной части и ценового предложения. </w:t>
      </w:r>
    </w:p>
    <w:p w14:paraId="6447F53B" w14:textId="3E6132A4" w:rsidR="00D378F2" w:rsidRPr="00721965" w:rsidRDefault="009C1AB9" w:rsidP="009C1AB9">
      <w:pPr>
        <w:shd w:val="clear" w:color="auto" w:fill="FFFFFF"/>
        <w:suppressAutoHyphens/>
        <w:autoSpaceDE/>
        <w:autoSpaceDN/>
        <w:adjustRightInd/>
        <w:ind w:firstLine="709"/>
        <w:jc w:val="both"/>
        <w:rPr>
          <w:sz w:val="22"/>
          <w:szCs w:val="22"/>
        </w:rPr>
      </w:pPr>
      <w:r w:rsidRPr="009C1AB9">
        <w:rPr>
          <w:sz w:val="22"/>
          <w:szCs w:val="22"/>
        </w:rPr>
        <w:t>2.2.</w:t>
      </w:r>
      <w:r w:rsidR="009A2544">
        <w:rPr>
          <w:sz w:val="22"/>
          <w:szCs w:val="22"/>
        </w:rPr>
        <w:t>6</w:t>
      </w:r>
      <w:r w:rsidRPr="009C1AB9">
        <w:rPr>
          <w:sz w:val="22"/>
          <w:szCs w:val="22"/>
        </w:rPr>
        <w:t>. Заявка на участие в запросе котировок в электронной форме (вся информация и документы, имеющие к ней отношение) должны быть составлены на русском языке. Сопроводительная документация, предоставленная участником закупки, может быть представлена на другом языке при условии, что к ней будет прилагаться аутентичный перевод соответствующих разделов на русский язык, заверенный печатью участника закупки. Исключение составляют фирменные наименования, знаки обслуживания, патенты, полезные модели, промышленные образцы, наименования производителей, которые могут указываться на иных языках. Информация, которая содержится в заявке, не должна допускать двусмысленных толкований.</w:t>
      </w:r>
    </w:p>
    <w:p w14:paraId="3797C648" w14:textId="3233B20E" w:rsidR="00F97753" w:rsidRPr="00721965" w:rsidRDefault="00885202" w:rsidP="00F97753">
      <w:pPr>
        <w:suppressAutoHyphens/>
        <w:ind w:firstLine="709"/>
        <w:jc w:val="both"/>
        <w:rPr>
          <w:b/>
          <w:sz w:val="22"/>
          <w:szCs w:val="22"/>
          <w:u w:val="single"/>
        </w:rPr>
      </w:pPr>
      <w:r>
        <w:rPr>
          <w:b/>
          <w:sz w:val="22"/>
          <w:szCs w:val="22"/>
          <w:u w:val="single"/>
        </w:rPr>
        <w:t>2</w:t>
      </w:r>
      <w:r w:rsidR="0029444D" w:rsidRPr="00721965">
        <w:rPr>
          <w:b/>
          <w:sz w:val="22"/>
          <w:szCs w:val="22"/>
          <w:u w:val="single"/>
        </w:rPr>
        <w:t>.2</w:t>
      </w:r>
      <w:r w:rsidR="00D378F2" w:rsidRPr="00721965">
        <w:rPr>
          <w:b/>
          <w:sz w:val="22"/>
          <w:szCs w:val="22"/>
          <w:u w:val="single"/>
        </w:rPr>
        <w:t>.</w:t>
      </w:r>
      <w:r w:rsidR="009C1AB9">
        <w:rPr>
          <w:b/>
          <w:sz w:val="22"/>
          <w:szCs w:val="22"/>
          <w:u w:val="single"/>
        </w:rPr>
        <w:t>6</w:t>
      </w:r>
      <w:r w:rsidR="00D378F2" w:rsidRPr="00721965">
        <w:rPr>
          <w:b/>
          <w:sz w:val="22"/>
          <w:szCs w:val="22"/>
          <w:u w:val="single"/>
        </w:rPr>
        <w:t xml:space="preserve">. </w:t>
      </w:r>
      <w:r w:rsidR="00F97753" w:rsidRPr="00721965">
        <w:rPr>
          <w:b/>
          <w:sz w:val="22"/>
          <w:szCs w:val="22"/>
          <w:u w:val="single"/>
        </w:rPr>
        <w:t>Заявка на участие в запросе котировок в электронной форме</w:t>
      </w:r>
      <w:r w:rsidR="0057695C">
        <w:rPr>
          <w:b/>
          <w:sz w:val="22"/>
          <w:szCs w:val="22"/>
          <w:u w:val="single"/>
        </w:rPr>
        <w:t xml:space="preserve"> </w:t>
      </w:r>
      <w:r w:rsidR="00F97753" w:rsidRPr="00721965">
        <w:rPr>
          <w:b/>
          <w:sz w:val="22"/>
          <w:szCs w:val="22"/>
          <w:u w:val="single"/>
        </w:rPr>
        <w:t>должна содержать:</w:t>
      </w:r>
    </w:p>
    <w:p w14:paraId="549E7692" w14:textId="3B234353" w:rsidR="00F97753" w:rsidRPr="00721965" w:rsidRDefault="00F97753" w:rsidP="00F97753">
      <w:pPr>
        <w:shd w:val="clear" w:color="auto" w:fill="FFFFFF"/>
        <w:suppressAutoHyphens/>
        <w:autoSpaceDE/>
        <w:autoSpaceDN/>
        <w:adjustRightInd/>
        <w:ind w:firstLine="709"/>
        <w:jc w:val="both"/>
        <w:rPr>
          <w:b/>
          <w:i/>
          <w:sz w:val="22"/>
          <w:szCs w:val="22"/>
        </w:rPr>
      </w:pPr>
      <w:r w:rsidRPr="003B21EC">
        <w:rPr>
          <w:b/>
          <w:i/>
          <w:sz w:val="22"/>
          <w:szCs w:val="22"/>
          <w:u w:val="single"/>
        </w:rPr>
        <w:t xml:space="preserve">1) </w:t>
      </w:r>
      <w:r w:rsidR="004528FB" w:rsidRPr="003B21EC">
        <w:rPr>
          <w:b/>
          <w:i/>
          <w:sz w:val="22"/>
          <w:szCs w:val="22"/>
          <w:u w:val="single"/>
        </w:rPr>
        <w:t>П</w:t>
      </w:r>
      <w:r w:rsidRPr="003B21EC">
        <w:rPr>
          <w:b/>
          <w:i/>
          <w:sz w:val="22"/>
          <w:szCs w:val="22"/>
          <w:u w:val="single"/>
        </w:rPr>
        <w:t>редложение участника запроса котировок в электронной форме о цене договора</w:t>
      </w:r>
      <w:r w:rsidR="00943B42" w:rsidRPr="003B21EC">
        <w:rPr>
          <w:b/>
          <w:i/>
          <w:sz w:val="22"/>
          <w:szCs w:val="22"/>
          <w:u w:val="single"/>
        </w:rPr>
        <w:t xml:space="preserve"> (Форма</w:t>
      </w:r>
      <w:r w:rsidR="00A1339D">
        <w:rPr>
          <w:b/>
          <w:i/>
          <w:sz w:val="22"/>
          <w:szCs w:val="22"/>
          <w:u w:val="single"/>
        </w:rPr>
        <w:t xml:space="preserve"> </w:t>
      </w:r>
      <w:r w:rsidR="00DB18DA">
        <w:rPr>
          <w:b/>
          <w:i/>
          <w:sz w:val="22"/>
          <w:szCs w:val="22"/>
          <w:u w:val="single"/>
        </w:rPr>
        <w:t>2</w:t>
      </w:r>
      <w:r w:rsidR="0057695C">
        <w:rPr>
          <w:b/>
          <w:i/>
          <w:sz w:val="22"/>
          <w:szCs w:val="22"/>
          <w:u w:val="single"/>
        </w:rPr>
        <w:t xml:space="preserve"> </w:t>
      </w:r>
      <w:r w:rsidR="001077C1" w:rsidRPr="00721965">
        <w:rPr>
          <w:i/>
          <w:sz w:val="22"/>
          <w:szCs w:val="22"/>
        </w:rPr>
        <w:t>Приложения №</w:t>
      </w:r>
      <w:r w:rsidR="00AD3494">
        <w:rPr>
          <w:i/>
          <w:sz w:val="22"/>
          <w:szCs w:val="22"/>
        </w:rPr>
        <w:t>5</w:t>
      </w:r>
      <w:r w:rsidR="001077C1" w:rsidRPr="00721965">
        <w:rPr>
          <w:i/>
          <w:sz w:val="22"/>
          <w:szCs w:val="22"/>
        </w:rPr>
        <w:t xml:space="preserve"> к настоящему извещению</w:t>
      </w:r>
      <w:r w:rsidR="00943B42" w:rsidRPr="00721965">
        <w:rPr>
          <w:b/>
          <w:i/>
          <w:sz w:val="22"/>
          <w:szCs w:val="22"/>
        </w:rPr>
        <w:t>)</w:t>
      </w:r>
      <w:r w:rsidRPr="00721965">
        <w:rPr>
          <w:b/>
          <w:i/>
          <w:sz w:val="22"/>
          <w:szCs w:val="22"/>
        </w:rPr>
        <w:t>;</w:t>
      </w:r>
    </w:p>
    <w:p w14:paraId="5E37A4A4" w14:textId="77777777" w:rsidR="0074155E" w:rsidRPr="003B21EC" w:rsidRDefault="004528FB" w:rsidP="002B6E48">
      <w:pPr>
        <w:shd w:val="clear" w:color="auto" w:fill="FFFFFF"/>
        <w:suppressAutoHyphens/>
        <w:autoSpaceDE/>
        <w:autoSpaceDN/>
        <w:adjustRightInd/>
        <w:ind w:firstLine="709"/>
        <w:jc w:val="both"/>
        <w:rPr>
          <w:sz w:val="22"/>
          <w:szCs w:val="22"/>
          <w:u w:val="single"/>
        </w:rPr>
      </w:pPr>
      <w:r w:rsidRPr="003B21EC">
        <w:rPr>
          <w:b/>
          <w:i/>
          <w:sz w:val="22"/>
          <w:szCs w:val="22"/>
          <w:u w:val="single"/>
        </w:rPr>
        <w:t xml:space="preserve">2) </w:t>
      </w:r>
      <w:r w:rsidR="00673B13">
        <w:rPr>
          <w:b/>
          <w:i/>
          <w:sz w:val="22"/>
          <w:szCs w:val="22"/>
          <w:u w:val="single"/>
        </w:rPr>
        <w:t>Котировочная заявка</w:t>
      </w:r>
      <w:r w:rsidRPr="003B21EC">
        <w:rPr>
          <w:b/>
          <w:i/>
          <w:sz w:val="22"/>
          <w:szCs w:val="22"/>
          <w:u w:val="single"/>
        </w:rPr>
        <w:t>, которая должна</w:t>
      </w:r>
      <w:r w:rsidR="0074155E" w:rsidRPr="003B21EC">
        <w:rPr>
          <w:b/>
          <w:i/>
          <w:sz w:val="22"/>
          <w:szCs w:val="22"/>
          <w:u w:val="single"/>
        </w:rPr>
        <w:t xml:space="preserve"> содержать</w:t>
      </w:r>
      <w:r w:rsidR="0074155E" w:rsidRPr="003B21EC">
        <w:rPr>
          <w:sz w:val="22"/>
          <w:szCs w:val="22"/>
          <w:u w:val="single"/>
        </w:rPr>
        <w:t>:</w:t>
      </w:r>
    </w:p>
    <w:p w14:paraId="17B40D1C" w14:textId="77777777" w:rsidR="004623E1" w:rsidRPr="00721965" w:rsidRDefault="0085555D" w:rsidP="00CF2CC0">
      <w:pPr>
        <w:widowControl/>
        <w:ind w:firstLine="709"/>
        <w:jc w:val="both"/>
        <w:rPr>
          <w:sz w:val="22"/>
          <w:szCs w:val="22"/>
        </w:rPr>
      </w:pPr>
      <w:r w:rsidRPr="003B21EC">
        <w:rPr>
          <w:b/>
          <w:sz w:val="22"/>
          <w:szCs w:val="22"/>
        </w:rPr>
        <w:t>1. Заявка на участие в запросе</w:t>
      </w:r>
      <w:r w:rsidR="00517AF9" w:rsidRPr="003B21EC">
        <w:rPr>
          <w:b/>
          <w:sz w:val="22"/>
          <w:szCs w:val="22"/>
        </w:rPr>
        <w:t xml:space="preserve"> котировок в электронной форме</w:t>
      </w:r>
      <w:r w:rsidR="00A71FFB">
        <w:rPr>
          <w:b/>
          <w:sz w:val="22"/>
          <w:szCs w:val="22"/>
        </w:rPr>
        <w:t xml:space="preserve"> </w:t>
      </w:r>
      <w:r w:rsidR="00CF2CC0" w:rsidRPr="00CF2CC0">
        <w:rPr>
          <w:sz w:val="22"/>
          <w:szCs w:val="22"/>
        </w:rPr>
        <w:t xml:space="preserve">содержащая </w:t>
      </w:r>
      <w:r w:rsidR="00673B13" w:rsidRPr="00673B13">
        <w:rPr>
          <w:sz w:val="22"/>
          <w:szCs w:val="22"/>
        </w:rPr>
        <w:t>конкретные показатели товара, соответствующие значениям, установленным в Техническом задании настоящего извещения</w:t>
      </w:r>
      <w:r w:rsidR="00DB18DA">
        <w:rPr>
          <w:sz w:val="22"/>
          <w:szCs w:val="22"/>
        </w:rPr>
        <w:t xml:space="preserve"> (</w:t>
      </w:r>
      <w:r w:rsidR="00DB18DA" w:rsidRPr="00DB18DA">
        <w:rPr>
          <w:b/>
          <w:i/>
          <w:sz w:val="22"/>
          <w:szCs w:val="22"/>
        </w:rPr>
        <w:t>Форма 1</w:t>
      </w:r>
      <w:r w:rsidR="00A71FFB">
        <w:rPr>
          <w:b/>
          <w:i/>
          <w:sz w:val="22"/>
          <w:szCs w:val="22"/>
        </w:rPr>
        <w:t xml:space="preserve"> </w:t>
      </w:r>
      <w:r w:rsidR="00DB18DA" w:rsidRPr="00DB18DA">
        <w:rPr>
          <w:i/>
          <w:sz w:val="22"/>
          <w:szCs w:val="22"/>
        </w:rPr>
        <w:t>Приложения №5 к настоящему извещению</w:t>
      </w:r>
      <w:r w:rsidR="00DB18DA">
        <w:rPr>
          <w:sz w:val="22"/>
          <w:szCs w:val="22"/>
        </w:rPr>
        <w:t>)</w:t>
      </w:r>
      <w:r w:rsidR="00CF2CC0" w:rsidRPr="00CF2CC0">
        <w:rPr>
          <w:sz w:val="22"/>
          <w:szCs w:val="22"/>
        </w:rPr>
        <w:t>;</w:t>
      </w:r>
    </w:p>
    <w:p w14:paraId="7167A35E" w14:textId="77777777" w:rsidR="009B2CB2" w:rsidRPr="003B21EC" w:rsidRDefault="00DB18DA" w:rsidP="009B2CB2">
      <w:pPr>
        <w:widowControl/>
        <w:ind w:firstLine="709"/>
        <w:jc w:val="both"/>
        <w:rPr>
          <w:b/>
          <w:sz w:val="22"/>
          <w:szCs w:val="22"/>
        </w:rPr>
      </w:pPr>
      <w:r>
        <w:rPr>
          <w:b/>
          <w:sz w:val="22"/>
          <w:szCs w:val="22"/>
        </w:rPr>
        <w:t>2</w:t>
      </w:r>
      <w:r w:rsidR="009B2CB2" w:rsidRPr="003B21EC">
        <w:rPr>
          <w:b/>
          <w:sz w:val="22"/>
          <w:szCs w:val="22"/>
        </w:rPr>
        <w:t>. Сведения и документы об участнике, подавшем заявку на участие в закупке:</w:t>
      </w:r>
    </w:p>
    <w:p w14:paraId="2FF32FD5" w14:textId="77777777" w:rsidR="009B2CB2" w:rsidRPr="00721965" w:rsidRDefault="009B2CB2" w:rsidP="009B2CB2">
      <w:pPr>
        <w:widowControl/>
        <w:ind w:firstLine="709"/>
        <w:jc w:val="both"/>
        <w:rPr>
          <w:sz w:val="22"/>
          <w:szCs w:val="22"/>
        </w:rPr>
      </w:pPr>
      <w:r w:rsidRPr="003B21EC">
        <w:rPr>
          <w:b/>
          <w:sz w:val="22"/>
          <w:szCs w:val="22"/>
        </w:rPr>
        <w:t>а)</w:t>
      </w:r>
      <w:r w:rsidRPr="00721965">
        <w:rPr>
          <w:sz w:val="22"/>
          <w:szCs w:val="22"/>
        </w:rPr>
        <w:t xml:space="preserve"> наименование, фирменное наименование (при наличии), место нахождения, почтовый адрес (для юридического лица), идентификационный номер налогоплательщика (при наличии), учредителей, членов коллегиального исполнительного органа, лица, исполняющего функции единоличного исполнительного органа участника закупки, фамилия, имя, отчество (при наличии), паспортные данные, место жительства (для физического лица), номер контактного телефона;</w:t>
      </w:r>
    </w:p>
    <w:p w14:paraId="1F7EBA66" w14:textId="26ACF57A" w:rsidR="009B2CB2" w:rsidRPr="00721965" w:rsidRDefault="009B2CB2" w:rsidP="009B2CB2">
      <w:pPr>
        <w:widowControl/>
        <w:ind w:firstLine="709"/>
        <w:jc w:val="both"/>
        <w:rPr>
          <w:sz w:val="22"/>
          <w:szCs w:val="22"/>
        </w:rPr>
      </w:pPr>
      <w:r w:rsidRPr="003B21EC">
        <w:rPr>
          <w:b/>
          <w:sz w:val="22"/>
          <w:szCs w:val="22"/>
        </w:rPr>
        <w:t>б)</w:t>
      </w:r>
      <w:r w:rsidRPr="00721965">
        <w:rPr>
          <w:sz w:val="22"/>
          <w:szCs w:val="22"/>
        </w:rPr>
        <w:t xml:space="preserve"> выписка из единого государственного реестра юридических лиц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индивидуальных предпринимателей, в соответствии с законодательством соответствующего государства (для иностранного лица), или выписка из единого государственного реестра индивидуальных предпринимателей, или засвидетельствованная в нотариальном порядке копия такой выписки, которая получена не ранее чем за шесть месяцев</w:t>
      </w:r>
      <w:r w:rsidR="00A1339D">
        <w:rPr>
          <w:sz w:val="22"/>
          <w:szCs w:val="22"/>
        </w:rPr>
        <w:t xml:space="preserve"> </w:t>
      </w:r>
      <w:r w:rsidRPr="00721965">
        <w:rPr>
          <w:sz w:val="22"/>
          <w:szCs w:val="22"/>
        </w:rPr>
        <w:t xml:space="preserve">до даты размещения в единой информационной системе извещения о проведении закупки, надлежащим образом заверенный перевод на русский язык документов о государственной регистрации </w:t>
      </w:r>
      <w:r w:rsidRPr="00721965">
        <w:rPr>
          <w:sz w:val="22"/>
          <w:szCs w:val="22"/>
        </w:rPr>
        <w:lastRenderedPageBreak/>
        <w:t>юридического лица и физического лица в соответствии с законодательством соответствующего государства (для иностранного лица).</w:t>
      </w:r>
    </w:p>
    <w:p w14:paraId="5BC1A17C" w14:textId="77777777" w:rsidR="009B2CB2" w:rsidRPr="00721965" w:rsidRDefault="009B2CB2" w:rsidP="009B2CB2">
      <w:pPr>
        <w:widowControl/>
        <w:ind w:firstLine="709"/>
        <w:jc w:val="both"/>
        <w:rPr>
          <w:sz w:val="22"/>
          <w:szCs w:val="22"/>
        </w:rPr>
      </w:pPr>
      <w:r w:rsidRPr="00721965">
        <w:rPr>
          <w:sz w:val="22"/>
          <w:szCs w:val="22"/>
        </w:rPr>
        <w:t>Участник, в соответствии с Федеральным законом от 27 июля 2010 г. № 210-ФЗ «Об организации предоставления государственных и муниципальных услуг» и Федеральным законом от 6 апреля 2011 г. № 63-ФЗ «Об электронной подписи», вправе предоставить выписку ЕГРЮЛ/ЕГРИП, полученную с помощью сервиса «</w:t>
      </w:r>
      <w:hyperlink r:id="rId9" w:tgtFrame="_blank" w:history="1">
        <w:r w:rsidRPr="00721965">
          <w:rPr>
            <w:rStyle w:val="a8"/>
            <w:color w:val="auto"/>
            <w:sz w:val="22"/>
            <w:szCs w:val="22"/>
          </w:rPr>
          <w:t>Предоставление сведений из ЕГРЮЛ/ЕГРИП о конкретном юридическом лице/индивидуальном предпринимателе в форме электронного документа</w:t>
        </w:r>
      </w:hyperlink>
      <w:r w:rsidRPr="00721965">
        <w:rPr>
          <w:sz w:val="22"/>
          <w:szCs w:val="22"/>
        </w:rPr>
        <w:t>» (</w:t>
      </w:r>
      <w:hyperlink r:id="rId10" w:tgtFrame="_blank" w:history="1">
        <w:r w:rsidRPr="00721965">
          <w:rPr>
            <w:rStyle w:val="a8"/>
            <w:color w:val="auto"/>
            <w:sz w:val="22"/>
            <w:szCs w:val="22"/>
          </w:rPr>
          <w:t>https://service.nalog.ru/vyp/</w:t>
        </w:r>
      </w:hyperlink>
      <w:r w:rsidRPr="00721965">
        <w:rPr>
          <w:sz w:val="22"/>
          <w:szCs w:val="22"/>
        </w:rPr>
        <w:t>), сформированную в формате PDF и подписанную усиленной квалифицированной электронной подписью, которую можно визуализировать, в том числе при распечатывании;</w:t>
      </w:r>
    </w:p>
    <w:p w14:paraId="2E5D085C" w14:textId="77777777" w:rsidR="009B2CB2" w:rsidRPr="00721965" w:rsidRDefault="009B2CB2" w:rsidP="009B2CB2">
      <w:pPr>
        <w:widowControl/>
        <w:ind w:firstLine="709"/>
        <w:jc w:val="both"/>
        <w:rPr>
          <w:sz w:val="22"/>
          <w:szCs w:val="22"/>
        </w:rPr>
      </w:pPr>
      <w:r w:rsidRPr="003B21EC">
        <w:rPr>
          <w:b/>
          <w:sz w:val="22"/>
          <w:szCs w:val="22"/>
        </w:rPr>
        <w:t>в)</w:t>
      </w:r>
      <w:r w:rsidRPr="00721965">
        <w:rPr>
          <w:sz w:val="22"/>
          <w:szCs w:val="22"/>
        </w:rPr>
        <w:t xml:space="preserve"> документ, подтверждающий полномочия лица на осуществление действий от имени участника закупки — юридического лица (копия решения о назначении или об избрании либо копия приказа о назначении физического лица на должность, в соответствии с которыми такое физическое лицо обладает правом действовать от имени участника закупки без доверенности (далее — руководитель)). Если от имени участника закупки действует иное лицо, заявка на участие в закупке должна содержать также доверенность (</w:t>
      </w:r>
      <w:r w:rsidRPr="00721965">
        <w:rPr>
          <w:i/>
          <w:sz w:val="22"/>
          <w:szCs w:val="22"/>
        </w:rPr>
        <w:t xml:space="preserve">оформленная в свободной форме) </w:t>
      </w:r>
      <w:r w:rsidRPr="00721965">
        <w:rPr>
          <w:sz w:val="22"/>
          <w:szCs w:val="22"/>
        </w:rPr>
        <w:t>на осуществление действий от имени участника закупки, заверенную печатью участника закупки и подписанную руководителем (для юридического лица) или уполномоченным руководителем лицом, либо засвидетельствованную в нотариальном порядке копию указанной доверенности. В случае, если указанная доверенность подписана лицом, уполномоченным руководителем, заявка на участие в запросе котировок должна содержать также документ, подтверждающий полномочия такого лица;</w:t>
      </w:r>
    </w:p>
    <w:p w14:paraId="421683FE" w14:textId="77777777" w:rsidR="009B2CB2" w:rsidRPr="00721965" w:rsidRDefault="00B11E0B" w:rsidP="009B2CB2">
      <w:pPr>
        <w:widowControl/>
        <w:ind w:firstLine="709"/>
        <w:jc w:val="both"/>
        <w:rPr>
          <w:sz w:val="22"/>
          <w:szCs w:val="22"/>
        </w:rPr>
      </w:pPr>
      <w:r>
        <w:rPr>
          <w:b/>
          <w:sz w:val="22"/>
          <w:szCs w:val="22"/>
        </w:rPr>
        <w:t>г</w:t>
      </w:r>
      <w:r w:rsidR="00CF2CC0" w:rsidRPr="003B21EC">
        <w:rPr>
          <w:b/>
          <w:sz w:val="22"/>
          <w:szCs w:val="22"/>
        </w:rPr>
        <w:t>)</w:t>
      </w:r>
      <w:r w:rsidR="00A71FFB">
        <w:rPr>
          <w:b/>
          <w:sz w:val="22"/>
          <w:szCs w:val="22"/>
        </w:rPr>
        <w:t xml:space="preserve"> </w:t>
      </w:r>
      <w:r w:rsidR="009B2CB2" w:rsidRPr="00673B13">
        <w:rPr>
          <w:sz w:val="22"/>
          <w:szCs w:val="22"/>
          <w:u w:val="single"/>
        </w:rPr>
        <w:t>декларация о соответствии участника закупки требованиям, установленным в соответствии с </w:t>
      </w:r>
      <w:r w:rsidR="001077C1" w:rsidRPr="00673B13">
        <w:rPr>
          <w:sz w:val="22"/>
          <w:szCs w:val="22"/>
          <w:u w:val="single"/>
        </w:rPr>
        <w:t xml:space="preserve">п. </w:t>
      </w:r>
      <w:r w:rsidR="00885202" w:rsidRPr="00673B13">
        <w:rPr>
          <w:sz w:val="22"/>
          <w:szCs w:val="22"/>
          <w:u w:val="single"/>
        </w:rPr>
        <w:t>2</w:t>
      </w:r>
      <w:r w:rsidR="001077C1" w:rsidRPr="00673B13">
        <w:rPr>
          <w:sz w:val="22"/>
          <w:szCs w:val="22"/>
          <w:u w:val="single"/>
        </w:rPr>
        <w:t>.1.1. настоящего извещения</w:t>
      </w:r>
      <w:r w:rsidR="009B2CB2" w:rsidRPr="00673B13">
        <w:rPr>
          <w:sz w:val="22"/>
          <w:szCs w:val="22"/>
          <w:u w:val="single"/>
        </w:rPr>
        <w:t>;</w:t>
      </w:r>
    </w:p>
    <w:p w14:paraId="74D2878E" w14:textId="77777777" w:rsidR="009B2CB2" w:rsidRPr="00721965" w:rsidRDefault="00B11E0B" w:rsidP="009B2CB2">
      <w:pPr>
        <w:widowControl/>
        <w:ind w:firstLine="709"/>
        <w:jc w:val="both"/>
        <w:rPr>
          <w:sz w:val="22"/>
          <w:szCs w:val="22"/>
        </w:rPr>
      </w:pPr>
      <w:r>
        <w:rPr>
          <w:b/>
          <w:sz w:val="22"/>
          <w:szCs w:val="22"/>
        </w:rPr>
        <w:t>д</w:t>
      </w:r>
      <w:r w:rsidR="009B2CB2" w:rsidRPr="003B21EC">
        <w:rPr>
          <w:b/>
          <w:sz w:val="22"/>
          <w:szCs w:val="22"/>
        </w:rPr>
        <w:t>)</w:t>
      </w:r>
      <w:r w:rsidR="009B2CB2" w:rsidRPr="00721965">
        <w:rPr>
          <w:sz w:val="22"/>
          <w:szCs w:val="22"/>
        </w:rPr>
        <w:t xml:space="preserve"> копии учредительных документов участника закупки, копии свидетельств:</w:t>
      </w:r>
    </w:p>
    <w:p w14:paraId="4BA73C16" w14:textId="77777777" w:rsidR="009B2CB2" w:rsidRPr="00721965" w:rsidRDefault="009B2CB2" w:rsidP="00EC1C72">
      <w:pPr>
        <w:widowControl/>
        <w:jc w:val="both"/>
        <w:rPr>
          <w:b/>
          <w:sz w:val="22"/>
          <w:szCs w:val="22"/>
          <w:u w:val="single"/>
        </w:rPr>
      </w:pPr>
      <w:r w:rsidRPr="00721965">
        <w:rPr>
          <w:b/>
          <w:i/>
          <w:sz w:val="22"/>
          <w:szCs w:val="22"/>
          <w:u w:val="single"/>
        </w:rPr>
        <w:t>для юридического лица</w:t>
      </w:r>
    </w:p>
    <w:p w14:paraId="69B8E83D" w14:textId="77777777" w:rsidR="009B2CB2" w:rsidRPr="00721965" w:rsidRDefault="009B2CB2" w:rsidP="00EC1C72">
      <w:pPr>
        <w:widowControl/>
        <w:jc w:val="both"/>
        <w:rPr>
          <w:sz w:val="22"/>
          <w:szCs w:val="22"/>
        </w:rPr>
      </w:pPr>
      <w:r w:rsidRPr="00721965">
        <w:rPr>
          <w:sz w:val="22"/>
          <w:szCs w:val="22"/>
        </w:rPr>
        <w:t xml:space="preserve">- Устав (все страницы), </w:t>
      </w:r>
    </w:p>
    <w:p w14:paraId="75B25A9A" w14:textId="77777777" w:rsidR="009B2CB2" w:rsidRPr="00721965" w:rsidRDefault="009B2CB2" w:rsidP="00EC1C72">
      <w:pPr>
        <w:widowControl/>
        <w:jc w:val="both"/>
        <w:rPr>
          <w:sz w:val="22"/>
          <w:szCs w:val="22"/>
        </w:rPr>
      </w:pPr>
      <w:r w:rsidRPr="00721965">
        <w:rPr>
          <w:sz w:val="22"/>
          <w:szCs w:val="22"/>
        </w:rPr>
        <w:t xml:space="preserve">- свидетельство о государственной регистрации юридического лица, </w:t>
      </w:r>
    </w:p>
    <w:p w14:paraId="564ABC1B"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налоговый учёт; </w:t>
      </w:r>
    </w:p>
    <w:p w14:paraId="0C1F42E2" w14:textId="77777777" w:rsidR="009B2CB2" w:rsidRPr="00721965" w:rsidRDefault="009B2CB2" w:rsidP="00EC1C72">
      <w:pPr>
        <w:widowControl/>
        <w:jc w:val="both"/>
        <w:rPr>
          <w:b/>
          <w:sz w:val="22"/>
          <w:szCs w:val="22"/>
          <w:u w:val="single"/>
        </w:rPr>
      </w:pPr>
      <w:r w:rsidRPr="00721965">
        <w:rPr>
          <w:b/>
          <w:i/>
          <w:sz w:val="22"/>
          <w:szCs w:val="22"/>
          <w:u w:val="single"/>
        </w:rPr>
        <w:t>для физических лиц</w:t>
      </w:r>
    </w:p>
    <w:p w14:paraId="2655A13C"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3E173910" w14:textId="77777777" w:rsidR="009B2CB2" w:rsidRPr="00721965" w:rsidRDefault="009B2CB2" w:rsidP="00EC1C72">
      <w:pPr>
        <w:widowControl/>
        <w:jc w:val="both"/>
        <w:rPr>
          <w:sz w:val="22"/>
          <w:szCs w:val="22"/>
        </w:rPr>
      </w:pPr>
      <w:r w:rsidRPr="00721965">
        <w:rPr>
          <w:sz w:val="22"/>
          <w:szCs w:val="22"/>
        </w:rPr>
        <w:t>- свидетельство о постановке на учёт в налоговом органе физического лица</w:t>
      </w:r>
      <w:r w:rsidRPr="00721965">
        <w:rPr>
          <w:i/>
          <w:sz w:val="22"/>
          <w:szCs w:val="22"/>
        </w:rPr>
        <w:t>,</w:t>
      </w:r>
    </w:p>
    <w:p w14:paraId="1BF4F27B" w14:textId="77777777" w:rsidR="009B2CB2" w:rsidRPr="00721965" w:rsidRDefault="009B2CB2" w:rsidP="00EC1C72">
      <w:pPr>
        <w:widowControl/>
        <w:jc w:val="both"/>
        <w:rPr>
          <w:b/>
          <w:sz w:val="22"/>
          <w:szCs w:val="22"/>
          <w:u w:val="single"/>
        </w:rPr>
      </w:pPr>
      <w:r w:rsidRPr="00721965">
        <w:rPr>
          <w:b/>
          <w:i/>
          <w:sz w:val="22"/>
          <w:szCs w:val="22"/>
          <w:u w:val="single"/>
        </w:rPr>
        <w:t>для индивидуального предпринимателя</w:t>
      </w:r>
    </w:p>
    <w:p w14:paraId="1F072018" w14:textId="77777777" w:rsidR="009B2CB2" w:rsidRPr="00721965" w:rsidRDefault="009B2CB2" w:rsidP="00EC1C72">
      <w:pPr>
        <w:widowControl/>
        <w:jc w:val="both"/>
        <w:rPr>
          <w:sz w:val="22"/>
          <w:szCs w:val="22"/>
        </w:rPr>
      </w:pPr>
      <w:r w:rsidRPr="00721965">
        <w:rPr>
          <w:sz w:val="22"/>
          <w:szCs w:val="22"/>
        </w:rPr>
        <w:t xml:space="preserve">- копия документа, удостоверяющего личность (ксерокопия паспорта), </w:t>
      </w:r>
    </w:p>
    <w:p w14:paraId="6F66F02A" w14:textId="77777777" w:rsidR="009B2CB2" w:rsidRPr="00721965" w:rsidRDefault="009B2CB2" w:rsidP="00EC1C72">
      <w:pPr>
        <w:widowControl/>
        <w:jc w:val="both"/>
        <w:rPr>
          <w:sz w:val="22"/>
          <w:szCs w:val="22"/>
        </w:rPr>
      </w:pPr>
      <w:r w:rsidRPr="00721965">
        <w:rPr>
          <w:sz w:val="22"/>
          <w:szCs w:val="22"/>
        </w:rPr>
        <w:t xml:space="preserve">- свидетельство о постановке на учёт в налоговом органе индивидуального предпринимателя, </w:t>
      </w:r>
    </w:p>
    <w:p w14:paraId="5B1864FB" w14:textId="77777777" w:rsidR="009B2CB2" w:rsidRPr="00721965" w:rsidRDefault="009B2CB2" w:rsidP="00EC1C72">
      <w:pPr>
        <w:widowControl/>
        <w:jc w:val="both"/>
        <w:rPr>
          <w:sz w:val="22"/>
          <w:szCs w:val="22"/>
        </w:rPr>
      </w:pPr>
      <w:r w:rsidRPr="00721965">
        <w:rPr>
          <w:sz w:val="22"/>
          <w:szCs w:val="22"/>
        </w:rPr>
        <w:t>- свидетельство о государственной регистрации индивидуального предпринимателя;</w:t>
      </w:r>
    </w:p>
    <w:p w14:paraId="51E6D669" w14:textId="77777777" w:rsidR="00197D6A" w:rsidRDefault="00B11E0B" w:rsidP="009B2CB2">
      <w:pPr>
        <w:widowControl/>
        <w:ind w:firstLine="709"/>
        <w:jc w:val="both"/>
        <w:rPr>
          <w:bCs/>
          <w:iCs/>
          <w:sz w:val="22"/>
          <w:szCs w:val="22"/>
        </w:rPr>
      </w:pPr>
      <w:r>
        <w:rPr>
          <w:b/>
          <w:sz w:val="22"/>
          <w:szCs w:val="22"/>
        </w:rPr>
        <w:t>е</w:t>
      </w:r>
      <w:r w:rsidR="009B2CB2" w:rsidRPr="003B21EC">
        <w:rPr>
          <w:b/>
          <w:sz w:val="22"/>
          <w:szCs w:val="22"/>
        </w:rPr>
        <w:t>)</w:t>
      </w:r>
      <w:r w:rsidR="00A71FFB">
        <w:rPr>
          <w:b/>
          <w:sz w:val="22"/>
          <w:szCs w:val="22"/>
        </w:rPr>
        <w:t xml:space="preserve"> </w:t>
      </w:r>
      <w:r w:rsidR="009B2CB2" w:rsidRPr="00721965">
        <w:rPr>
          <w:bCs/>
          <w:iCs/>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w:t>
      </w:r>
      <w:proofErr w:type="gramStart"/>
      <w:r w:rsidR="009B2CB2" w:rsidRPr="00721965">
        <w:rPr>
          <w:bCs/>
          <w:iCs/>
          <w:sz w:val="22"/>
          <w:szCs w:val="22"/>
        </w:rPr>
        <w:t>и</w:t>
      </w:r>
      <w:proofErr w:type="gramEnd"/>
      <w:r w:rsidR="009B2CB2" w:rsidRPr="00721965">
        <w:rPr>
          <w:bCs/>
          <w:iCs/>
          <w:sz w:val="22"/>
          <w:szCs w:val="22"/>
        </w:rPr>
        <w:t xml:space="preserve"> если для Претендента стоимость закупки или внесение денежных средств в качестве обеспечения заявки на участие в закупке, обеспечения исполнения договора, являются крупной сделкой. Если данная сделка не является крупной в соответствии с действующим законодательством и/или уставными документами, предоставляется справка в свободной форме за подписью руководителя предприятия и главного бухгалтера, декларирующая, что данная сделка не является для организации крупной сделкой;</w:t>
      </w:r>
    </w:p>
    <w:p w14:paraId="1254D003" w14:textId="563FAC84" w:rsidR="009A2544" w:rsidRPr="00721965" w:rsidRDefault="009A2544" w:rsidP="009B2CB2">
      <w:pPr>
        <w:widowControl/>
        <w:ind w:firstLine="709"/>
        <w:jc w:val="both"/>
        <w:rPr>
          <w:bCs/>
          <w:iCs/>
          <w:sz w:val="22"/>
          <w:szCs w:val="22"/>
        </w:rPr>
      </w:pPr>
      <w:r w:rsidRPr="009A2544">
        <w:rPr>
          <w:b/>
          <w:iCs/>
          <w:sz w:val="22"/>
          <w:szCs w:val="22"/>
        </w:rPr>
        <w:t>ж)</w:t>
      </w:r>
      <w:r>
        <w:rPr>
          <w:bCs/>
          <w:iCs/>
          <w:sz w:val="22"/>
          <w:szCs w:val="22"/>
        </w:rPr>
        <w:t xml:space="preserve"> </w:t>
      </w:r>
      <w:r w:rsidRPr="00852630">
        <w:rPr>
          <w:b/>
          <w:bCs/>
          <w:sz w:val="22"/>
          <w:szCs w:val="22"/>
          <w:u w:val="single"/>
        </w:rPr>
        <w:t>наименование страны происхождения поставляемого товара</w:t>
      </w:r>
      <w:r w:rsidRPr="00852630">
        <w:rPr>
          <w:sz w:val="22"/>
          <w:szCs w:val="22"/>
        </w:rPr>
        <w:t xml:space="preserve"> (при осуществлении закупки товара, в том числе поставляемого заказчику при выполнении закупаемых работ, оказании закупаемых услуг)</w:t>
      </w:r>
      <w:r w:rsidRPr="00852630">
        <w:rPr>
          <w:rFonts w:eastAsia="Calibri"/>
          <w:bCs/>
          <w:sz w:val="22"/>
          <w:szCs w:val="22"/>
          <w:lang w:eastAsia="en-US"/>
        </w:rPr>
        <w:t>;</w:t>
      </w:r>
    </w:p>
    <w:p w14:paraId="1FBC6332" w14:textId="77777777" w:rsidR="00667823" w:rsidRPr="00721965" w:rsidRDefault="00D028B2" w:rsidP="004028A7">
      <w:pPr>
        <w:widowControl/>
        <w:ind w:firstLine="709"/>
        <w:jc w:val="both"/>
        <w:rPr>
          <w:sz w:val="22"/>
          <w:szCs w:val="22"/>
        </w:rPr>
      </w:pPr>
      <w:r>
        <w:rPr>
          <w:sz w:val="22"/>
          <w:szCs w:val="22"/>
        </w:rPr>
        <w:t>2</w:t>
      </w:r>
      <w:r w:rsidR="00667823" w:rsidRPr="00721965">
        <w:rPr>
          <w:sz w:val="22"/>
          <w:szCs w:val="22"/>
        </w:rPr>
        <w:t>.2.</w:t>
      </w:r>
      <w:r w:rsidR="003B21EC">
        <w:rPr>
          <w:sz w:val="22"/>
          <w:szCs w:val="22"/>
        </w:rPr>
        <w:t>7</w:t>
      </w:r>
      <w:r w:rsidR="00667823" w:rsidRPr="00721965">
        <w:rPr>
          <w:sz w:val="22"/>
          <w:szCs w:val="22"/>
        </w:rPr>
        <w:t>. В случае отсутствия у участника закупки возможности предоставить в соответствии с требованиями Заказчика, установленными в настоящем извещении, те или иные документы (справки), требующие их получение в государственных органах, то участник закупки вправе предоставить копию письма (обращения) в государственные органы или иной документ, подтверждающий факт такого обращения участника закупки.</w:t>
      </w:r>
    </w:p>
    <w:p w14:paraId="193641F8" w14:textId="77777777" w:rsidR="004028A7" w:rsidRPr="00721965" w:rsidRDefault="00D028B2" w:rsidP="004028A7">
      <w:pPr>
        <w:shd w:val="clear" w:color="auto" w:fill="FFFFFF"/>
        <w:suppressAutoHyphens/>
        <w:autoSpaceDE/>
        <w:autoSpaceDN/>
        <w:adjustRightInd/>
        <w:ind w:firstLine="709"/>
        <w:jc w:val="both"/>
        <w:rPr>
          <w:sz w:val="22"/>
          <w:szCs w:val="22"/>
        </w:rPr>
      </w:pPr>
      <w:r>
        <w:rPr>
          <w:sz w:val="22"/>
          <w:szCs w:val="22"/>
        </w:rPr>
        <w:t>2</w:t>
      </w:r>
      <w:r w:rsidR="009A47FE" w:rsidRPr="00721965">
        <w:rPr>
          <w:sz w:val="22"/>
          <w:szCs w:val="22"/>
        </w:rPr>
        <w:t>.2.</w:t>
      </w:r>
      <w:r w:rsidR="003B21EC">
        <w:rPr>
          <w:sz w:val="22"/>
          <w:szCs w:val="22"/>
        </w:rPr>
        <w:t>8</w:t>
      </w:r>
      <w:r w:rsidR="004028A7" w:rsidRPr="00721965">
        <w:rPr>
          <w:sz w:val="22"/>
          <w:szCs w:val="22"/>
        </w:rPr>
        <w:t xml:space="preserve">. Участник закупки вправе изменить или отозвать свою котировочную заявку не позднее даты окончания срока подачи котировочных заявок, направив об этом уведомление оператору электронной площадки. </w:t>
      </w:r>
    </w:p>
    <w:p w14:paraId="518D8189" w14:textId="77777777" w:rsidR="004914C3" w:rsidRPr="00721965" w:rsidRDefault="00D028B2" w:rsidP="004914C3">
      <w:pPr>
        <w:shd w:val="clear" w:color="auto" w:fill="FFFFFF"/>
        <w:suppressAutoHyphens/>
        <w:autoSpaceDE/>
        <w:autoSpaceDN/>
        <w:adjustRightInd/>
        <w:ind w:firstLine="709"/>
        <w:jc w:val="both"/>
        <w:rPr>
          <w:bCs/>
          <w:sz w:val="22"/>
          <w:szCs w:val="22"/>
        </w:rPr>
      </w:pPr>
      <w:r>
        <w:rPr>
          <w:sz w:val="22"/>
          <w:szCs w:val="22"/>
        </w:rPr>
        <w:t>2</w:t>
      </w:r>
      <w:r w:rsidR="009A47FE" w:rsidRPr="00721965">
        <w:rPr>
          <w:sz w:val="22"/>
          <w:szCs w:val="22"/>
        </w:rPr>
        <w:t>.2.</w:t>
      </w:r>
      <w:proofErr w:type="gramStart"/>
      <w:r w:rsidR="003B21EC">
        <w:rPr>
          <w:sz w:val="22"/>
          <w:szCs w:val="22"/>
        </w:rPr>
        <w:t>9</w:t>
      </w:r>
      <w:r w:rsidR="009A47FE" w:rsidRPr="00721965">
        <w:rPr>
          <w:sz w:val="22"/>
          <w:szCs w:val="22"/>
        </w:rPr>
        <w:t>.</w:t>
      </w:r>
      <w:r w:rsidR="00EF6B93" w:rsidRPr="00721965">
        <w:rPr>
          <w:bCs/>
          <w:sz w:val="22"/>
          <w:szCs w:val="22"/>
        </w:rPr>
        <w:t>П</w:t>
      </w:r>
      <w:r w:rsidR="004914C3" w:rsidRPr="00721965">
        <w:rPr>
          <w:bCs/>
          <w:sz w:val="22"/>
          <w:szCs w:val="22"/>
        </w:rPr>
        <w:t>ри</w:t>
      </w:r>
      <w:proofErr w:type="gramEnd"/>
      <w:r w:rsidR="004914C3" w:rsidRPr="00721965">
        <w:rPr>
          <w:bCs/>
          <w:sz w:val="22"/>
          <w:szCs w:val="22"/>
        </w:rPr>
        <w:t xml:space="preserve"> наличии </w:t>
      </w:r>
      <w:r w:rsidR="00EF6B93" w:rsidRPr="00721965">
        <w:rPr>
          <w:bCs/>
          <w:sz w:val="22"/>
          <w:szCs w:val="22"/>
        </w:rPr>
        <w:t xml:space="preserve">в заявке участника </w:t>
      </w:r>
      <w:r w:rsidR="004914C3" w:rsidRPr="00721965">
        <w:rPr>
          <w:bCs/>
          <w:sz w:val="22"/>
          <w:szCs w:val="22"/>
        </w:rPr>
        <w:t>разночтений между суммой, указанной словами, и суммой, указанной цифрами, преимущество имеет сумма, указанная словами;</w:t>
      </w:r>
    </w:p>
    <w:p w14:paraId="3CAF58AF"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разночтений между ценой, указанной в заявке, и ценой, получаемой путём суммирования итоговых сумм по каждой строке, преимущество имеет итоговая цена, указанная в заявке;</w:t>
      </w:r>
    </w:p>
    <w:p w14:paraId="2DEA0B57"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наличии </w:t>
      </w:r>
      <w:r w:rsidRPr="00721965">
        <w:rPr>
          <w:bCs/>
          <w:sz w:val="22"/>
          <w:szCs w:val="22"/>
        </w:rPr>
        <w:t xml:space="preserve">в заявке участника </w:t>
      </w:r>
      <w:r w:rsidR="004914C3" w:rsidRPr="00721965">
        <w:rPr>
          <w:bCs/>
          <w:sz w:val="22"/>
          <w:szCs w:val="22"/>
        </w:rPr>
        <w:t xml:space="preserve">разночтений между ценой, указанной в заявке, и ценой, указанной в соответствующем поле, заполняемом на электронно-торговой площадке, преимущество имеет </w:t>
      </w:r>
      <w:r w:rsidR="004914C3" w:rsidRPr="00721965">
        <w:rPr>
          <w:bCs/>
          <w:sz w:val="22"/>
          <w:szCs w:val="22"/>
        </w:rPr>
        <w:lastRenderedPageBreak/>
        <w:t>цена, указанная в соответствующем поле, заполняемом на электронно-торговой площадке;</w:t>
      </w:r>
    </w:p>
    <w:p w14:paraId="06C1D350" w14:textId="77777777" w:rsidR="004914C3" w:rsidRPr="00721965" w:rsidRDefault="00EF6B93" w:rsidP="00A43972">
      <w:pPr>
        <w:numPr>
          <w:ilvl w:val="0"/>
          <w:numId w:val="6"/>
        </w:numPr>
        <w:shd w:val="clear" w:color="auto" w:fill="FFFFFF"/>
        <w:suppressAutoHyphens/>
        <w:autoSpaceDE/>
        <w:autoSpaceDN/>
        <w:adjustRightInd/>
        <w:ind w:left="0" w:firstLine="567"/>
        <w:jc w:val="both"/>
        <w:rPr>
          <w:bCs/>
          <w:sz w:val="22"/>
          <w:szCs w:val="22"/>
        </w:rPr>
      </w:pPr>
      <w:r w:rsidRPr="00721965">
        <w:rPr>
          <w:bCs/>
          <w:sz w:val="22"/>
          <w:szCs w:val="22"/>
        </w:rPr>
        <w:t>П</w:t>
      </w:r>
      <w:r w:rsidR="004914C3" w:rsidRPr="00721965">
        <w:rPr>
          <w:bCs/>
          <w:sz w:val="22"/>
          <w:szCs w:val="22"/>
        </w:rPr>
        <w:t xml:space="preserve">ри несоответствии </w:t>
      </w:r>
      <w:r w:rsidRPr="00721965">
        <w:rPr>
          <w:bCs/>
          <w:sz w:val="22"/>
          <w:szCs w:val="22"/>
        </w:rPr>
        <w:t xml:space="preserve">в заявке участника </w:t>
      </w:r>
      <w:r w:rsidR="004914C3" w:rsidRPr="00721965">
        <w:rPr>
          <w:bCs/>
          <w:sz w:val="22"/>
          <w:szCs w:val="22"/>
        </w:rPr>
        <w:t>итогов умножения единичной цены на количество исправление арифметической ошибки производится в следующем порядке: итоговая цена — результат умножения количества товаров, работ, услуг на стоимость единицы товаров, работ, услуг.</w:t>
      </w:r>
    </w:p>
    <w:p w14:paraId="54D45B35" w14:textId="545204D0" w:rsidR="004914C3" w:rsidRPr="00721965" w:rsidRDefault="00D028B2" w:rsidP="004914C3">
      <w:pPr>
        <w:shd w:val="clear" w:color="auto" w:fill="FFFFFF"/>
        <w:suppressAutoHyphens/>
        <w:autoSpaceDE/>
        <w:autoSpaceDN/>
        <w:adjustRightInd/>
        <w:ind w:firstLine="709"/>
        <w:jc w:val="both"/>
        <w:rPr>
          <w:sz w:val="22"/>
          <w:szCs w:val="22"/>
        </w:rPr>
      </w:pPr>
      <w:r>
        <w:rPr>
          <w:b/>
          <w:sz w:val="22"/>
          <w:szCs w:val="22"/>
        </w:rPr>
        <w:t>3</w:t>
      </w:r>
      <w:r w:rsidR="009A47FE" w:rsidRPr="00721965">
        <w:rPr>
          <w:b/>
          <w:sz w:val="22"/>
          <w:szCs w:val="22"/>
        </w:rPr>
        <w:t xml:space="preserve">. </w:t>
      </w:r>
      <w:r w:rsidR="004914C3" w:rsidRPr="00721965">
        <w:rPr>
          <w:b/>
          <w:sz w:val="22"/>
          <w:szCs w:val="22"/>
        </w:rPr>
        <w:t>Обеспечение заявки</w:t>
      </w:r>
      <w:proofErr w:type="gramStart"/>
      <w:r w:rsidR="004914C3" w:rsidRPr="00721965">
        <w:rPr>
          <w:b/>
          <w:sz w:val="22"/>
          <w:szCs w:val="22"/>
        </w:rPr>
        <w:t>:</w:t>
      </w:r>
      <w:r w:rsidR="00A1339D">
        <w:rPr>
          <w:b/>
          <w:sz w:val="22"/>
          <w:szCs w:val="22"/>
        </w:rPr>
        <w:t xml:space="preserve"> </w:t>
      </w:r>
      <w:r w:rsidR="004914C3" w:rsidRPr="00721965">
        <w:rPr>
          <w:sz w:val="22"/>
          <w:szCs w:val="22"/>
        </w:rPr>
        <w:t>Не</w:t>
      </w:r>
      <w:proofErr w:type="gramEnd"/>
      <w:r w:rsidR="004914C3" w:rsidRPr="00721965">
        <w:rPr>
          <w:sz w:val="22"/>
          <w:szCs w:val="22"/>
        </w:rPr>
        <w:t xml:space="preserve"> установлено.</w:t>
      </w:r>
    </w:p>
    <w:p w14:paraId="71BBF477" w14:textId="77777777" w:rsidR="00EF5D94" w:rsidRPr="00721965" w:rsidRDefault="00D028B2" w:rsidP="002B6E48">
      <w:pPr>
        <w:pStyle w:val="1"/>
        <w:ind w:firstLine="709"/>
        <w:jc w:val="both"/>
        <w:rPr>
          <w:sz w:val="22"/>
          <w:szCs w:val="22"/>
        </w:rPr>
      </w:pPr>
      <w:r>
        <w:rPr>
          <w:sz w:val="22"/>
          <w:szCs w:val="22"/>
        </w:rPr>
        <w:t>4</w:t>
      </w:r>
      <w:r w:rsidR="00EF5D94" w:rsidRPr="00721965">
        <w:rPr>
          <w:sz w:val="22"/>
          <w:szCs w:val="22"/>
        </w:rPr>
        <w:t xml:space="preserve">. Порядок рассмотрения котировочных заявок, </w:t>
      </w:r>
      <w:r w:rsidR="00944A7D" w:rsidRPr="00721965">
        <w:rPr>
          <w:sz w:val="22"/>
          <w:szCs w:val="22"/>
        </w:rPr>
        <w:t>оценка и сопоставление заявок и</w:t>
      </w:r>
      <w:r w:rsidR="00EF5D94" w:rsidRPr="00721965">
        <w:rPr>
          <w:sz w:val="22"/>
          <w:szCs w:val="22"/>
        </w:rPr>
        <w:t xml:space="preserve"> подведени</w:t>
      </w:r>
      <w:r w:rsidR="00944A7D" w:rsidRPr="00721965">
        <w:rPr>
          <w:sz w:val="22"/>
          <w:szCs w:val="22"/>
        </w:rPr>
        <w:t>е</w:t>
      </w:r>
      <w:r w:rsidR="00EF5D94" w:rsidRPr="00721965">
        <w:rPr>
          <w:sz w:val="22"/>
          <w:szCs w:val="22"/>
        </w:rPr>
        <w:t xml:space="preserve"> итогов запроса котировок в электронной форме:</w:t>
      </w:r>
    </w:p>
    <w:p w14:paraId="529E6EDE" w14:textId="77777777" w:rsidR="00DE14D6" w:rsidRPr="00721965" w:rsidRDefault="00D028B2" w:rsidP="00944A7D">
      <w:pPr>
        <w:pStyle w:val="afc"/>
        <w:spacing w:after="0"/>
        <w:ind w:firstLine="709"/>
        <w:jc w:val="both"/>
        <w:rPr>
          <w:rFonts w:ascii="Times New Roman" w:hAnsi="Times New Roman"/>
          <w:b/>
          <w:sz w:val="22"/>
          <w:szCs w:val="22"/>
        </w:rPr>
      </w:pPr>
      <w:r>
        <w:rPr>
          <w:rFonts w:ascii="Times New Roman" w:hAnsi="Times New Roman"/>
          <w:b/>
          <w:sz w:val="22"/>
          <w:szCs w:val="22"/>
        </w:rPr>
        <w:t>4</w:t>
      </w:r>
      <w:r w:rsidR="00DE14D6" w:rsidRPr="00721965">
        <w:rPr>
          <w:rFonts w:ascii="Times New Roman" w:hAnsi="Times New Roman"/>
          <w:b/>
          <w:sz w:val="22"/>
          <w:szCs w:val="22"/>
        </w:rPr>
        <w:t xml:space="preserve">.1. </w:t>
      </w:r>
      <w:r w:rsidR="006C1AFA" w:rsidRPr="00721965">
        <w:rPr>
          <w:rFonts w:ascii="Times New Roman" w:hAnsi="Times New Roman"/>
          <w:b/>
          <w:sz w:val="22"/>
          <w:szCs w:val="22"/>
        </w:rPr>
        <w:t>Порядок рассмотрения заявок на участие в запросе котировок в электронной форме</w:t>
      </w:r>
      <w:r w:rsidR="00DE14D6" w:rsidRPr="00721965">
        <w:rPr>
          <w:rFonts w:ascii="Times New Roman" w:hAnsi="Times New Roman"/>
          <w:b/>
          <w:sz w:val="22"/>
          <w:szCs w:val="22"/>
        </w:rPr>
        <w:t>:</w:t>
      </w:r>
    </w:p>
    <w:p w14:paraId="23101B62"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.1.1. </w:t>
      </w:r>
      <w:r w:rsidR="00D33C1F" w:rsidRPr="00721965">
        <w:rPr>
          <w:bCs/>
          <w:sz w:val="22"/>
          <w:szCs w:val="22"/>
        </w:rPr>
        <w:t xml:space="preserve">Комиссия по осуществлению закупок </w:t>
      </w:r>
      <w:r w:rsidR="00D33C1F" w:rsidRPr="00721965">
        <w:rPr>
          <w:sz w:val="22"/>
          <w:szCs w:val="22"/>
        </w:rPr>
        <w:t xml:space="preserve">рассматривает заявки на участие в запросе котировок в электронной форме участников закупки, подавших такие заявки, на соответствие требованиям, установленным </w:t>
      </w:r>
      <w:r w:rsidR="00EB2EA2" w:rsidRPr="00721965">
        <w:rPr>
          <w:sz w:val="22"/>
          <w:szCs w:val="22"/>
        </w:rPr>
        <w:t xml:space="preserve">настоящим </w:t>
      </w:r>
      <w:r w:rsidR="00D33C1F" w:rsidRPr="00721965">
        <w:rPr>
          <w:sz w:val="22"/>
          <w:szCs w:val="22"/>
        </w:rPr>
        <w:t>извещением о закупке</w:t>
      </w:r>
    </w:p>
    <w:p w14:paraId="3BF7452F" w14:textId="77777777" w:rsidR="00DE14D6" w:rsidRPr="00721965" w:rsidRDefault="00D028B2" w:rsidP="00F27053">
      <w:pPr>
        <w:pStyle w:val="affa"/>
        <w:tabs>
          <w:tab w:val="clear" w:pos="2880"/>
          <w:tab w:val="left" w:pos="708"/>
        </w:tabs>
        <w:spacing w:line="240" w:lineRule="auto"/>
        <w:ind w:left="0" w:firstLine="709"/>
      </w:pPr>
      <w:r>
        <w:t>4</w:t>
      </w:r>
      <w:r w:rsidR="009A47FE" w:rsidRPr="00721965">
        <w:t xml:space="preserve">.1.2. </w:t>
      </w:r>
      <w:r w:rsidR="00D33C1F" w:rsidRPr="00721965">
        <w:t xml:space="preserve">Заявка на участие в запросе котировок в электронной форме рассматривается </w:t>
      </w:r>
      <w:r w:rsidR="00D33C1F" w:rsidRPr="00721965">
        <w:rPr>
          <w:bCs/>
        </w:rPr>
        <w:t xml:space="preserve">Комиссией по осуществлению закупок </w:t>
      </w:r>
      <w:r w:rsidR="00D33C1F" w:rsidRPr="00721965">
        <w:t>на предмет соответствия всем требованиям, изложенным в извещении о закупке, признаётся соответствующей или не соответствующей указанным требованиям.</w:t>
      </w:r>
    </w:p>
    <w:p w14:paraId="1825F9F6"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.1.3. </w:t>
      </w:r>
      <w:r w:rsidR="00D33C1F" w:rsidRPr="00721965">
        <w:rPr>
          <w:sz w:val="22"/>
          <w:szCs w:val="22"/>
        </w:rPr>
        <w:t xml:space="preserve">Срок рассмотрения заявок на участие в закупке не может превышать </w:t>
      </w:r>
      <w:r w:rsidR="00D33C1F" w:rsidRPr="00721965">
        <w:rPr>
          <w:iCs/>
          <w:sz w:val="22"/>
          <w:szCs w:val="22"/>
          <w:lang w:val="sah-RU"/>
        </w:rPr>
        <w:t>5 (</w:t>
      </w:r>
      <w:r w:rsidR="00D33C1F" w:rsidRPr="00721965">
        <w:rPr>
          <w:iCs/>
          <w:sz w:val="22"/>
          <w:szCs w:val="22"/>
        </w:rPr>
        <w:t>пяти</w:t>
      </w:r>
      <w:r w:rsidR="00D33C1F" w:rsidRPr="00721965">
        <w:rPr>
          <w:iCs/>
          <w:sz w:val="22"/>
          <w:szCs w:val="22"/>
          <w:lang w:val="sah-RU"/>
        </w:rPr>
        <w:t xml:space="preserve">) рабочих </w:t>
      </w:r>
      <w:r w:rsidR="00D33C1F" w:rsidRPr="00721965">
        <w:rPr>
          <w:iCs/>
          <w:sz w:val="22"/>
          <w:szCs w:val="22"/>
        </w:rPr>
        <w:t xml:space="preserve">дней со дня открытия доступа к заявкам </w:t>
      </w:r>
      <w:r w:rsidR="00D33C1F" w:rsidRPr="00721965">
        <w:rPr>
          <w:sz w:val="22"/>
          <w:szCs w:val="22"/>
        </w:rPr>
        <w:t>на участие в</w:t>
      </w:r>
      <w:r w:rsidR="00D33C1F" w:rsidRPr="00721965">
        <w:rPr>
          <w:sz w:val="22"/>
          <w:szCs w:val="22"/>
          <w:lang w:val="sah-RU"/>
        </w:rPr>
        <w:t xml:space="preserve"> запросе котировок в электронной форме.</w:t>
      </w:r>
    </w:p>
    <w:p w14:paraId="03F31CB3"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.1.4. </w:t>
      </w:r>
      <w:r w:rsidR="00D33C1F" w:rsidRPr="00721965">
        <w:rPr>
          <w:sz w:val="22"/>
          <w:szCs w:val="22"/>
        </w:rPr>
        <w:t>В ходе рассмотрения заявок Комиссия п</w:t>
      </w:r>
      <w:r w:rsidR="0064518A" w:rsidRPr="00721965">
        <w:rPr>
          <w:sz w:val="22"/>
          <w:szCs w:val="22"/>
        </w:rPr>
        <w:t xml:space="preserve">о осуществлению закупок вправе </w:t>
      </w:r>
      <w:r w:rsidR="00D33C1F" w:rsidRPr="00721965">
        <w:rPr>
          <w:sz w:val="22"/>
          <w:szCs w:val="22"/>
        </w:rPr>
        <w:t>направить запросы участникам закупки о предоставлении информации. Запросы участникам закупки о предоставлении информации направляются через электронную площадку, на которой проводится закупка.</w:t>
      </w:r>
    </w:p>
    <w:p w14:paraId="20A0B9B3" w14:textId="698F81F1"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.1.5. </w:t>
      </w:r>
      <w:r w:rsidR="00D33C1F" w:rsidRPr="00721965">
        <w:rPr>
          <w:sz w:val="22"/>
          <w:szCs w:val="22"/>
        </w:rPr>
        <w:t xml:space="preserve">Срок предоставления участником закупки разъяснений устанавливается одинаковый для всех участников закупки, которым были направлены запросы, и не может превышать </w:t>
      </w:r>
      <w:r w:rsidR="00D33C1F" w:rsidRPr="00721965">
        <w:rPr>
          <w:sz w:val="22"/>
          <w:szCs w:val="22"/>
          <w:u w:val="single"/>
        </w:rPr>
        <w:t>2 (двух) рабочих дней</w:t>
      </w:r>
      <w:r w:rsidR="00A1339D">
        <w:rPr>
          <w:sz w:val="22"/>
          <w:szCs w:val="22"/>
          <w:u w:val="single"/>
        </w:rPr>
        <w:t xml:space="preserve"> </w:t>
      </w:r>
      <w:r w:rsidR="00D33C1F" w:rsidRPr="00721965">
        <w:rPr>
          <w:sz w:val="22"/>
          <w:szCs w:val="22"/>
          <w:u w:val="single"/>
        </w:rPr>
        <w:t>со дня направления соответствующего запроса</w:t>
      </w:r>
      <w:r w:rsidR="00D33C1F" w:rsidRPr="00721965">
        <w:rPr>
          <w:sz w:val="22"/>
          <w:szCs w:val="22"/>
        </w:rPr>
        <w:t>. Непредставление или представление не в полном объёме запрашиваемых документов и/или разъяснений в установленный в запросе срок служит основанием для отклонения предложения такого участника.</w:t>
      </w:r>
    </w:p>
    <w:p w14:paraId="5100C41E" w14:textId="77777777" w:rsidR="00DE14D6" w:rsidRPr="00721965" w:rsidRDefault="00D028B2" w:rsidP="006C1AFA">
      <w:pPr>
        <w:ind w:firstLine="709"/>
        <w:jc w:val="both"/>
        <w:rPr>
          <w:sz w:val="22"/>
          <w:szCs w:val="22"/>
        </w:rPr>
      </w:pPr>
      <w:r>
        <w:rPr>
          <w:sz w:val="22"/>
          <w:szCs w:val="22"/>
        </w:rPr>
        <w:t>4</w:t>
      </w:r>
      <w:r w:rsidR="00DE14D6" w:rsidRPr="00721965">
        <w:rPr>
          <w:sz w:val="22"/>
          <w:szCs w:val="22"/>
        </w:rPr>
        <w:t xml:space="preserve">.1.6. </w:t>
      </w:r>
      <w:r w:rsidR="00D33C1F" w:rsidRPr="00721965">
        <w:rPr>
          <w:sz w:val="22"/>
          <w:szCs w:val="22"/>
        </w:rPr>
        <w:t xml:space="preserve">В случае установления недостоверности информации, содержащейся в документах, представленных участником электронного запроса котировок в соответствии с </w:t>
      </w:r>
      <w:r w:rsidR="00A438F0" w:rsidRPr="00721965">
        <w:rPr>
          <w:sz w:val="22"/>
          <w:szCs w:val="22"/>
        </w:rPr>
        <w:t xml:space="preserve">настоящим </w:t>
      </w:r>
      <w:r w:rsidR="00D33C1F" w:rsidRPr="00721965">
        <w:rPr>
          <w:sz w:val="22"/>
          <w:szCs w:val="22"/>
        </w:rPr>
        <w:t xml:space="preserve">извещением о закупке, </w:t>
      </w:r>
      <w:r w:rsidR="00D33C1F" w:rsidRPr="00721965">
        <w:rPr>
          <w:bCs/>
          <w:sz w:val="22"/>
          <w:szCs w:val="22"/>
        </w:rPr>
        <w:t xml:space="preserve">Комиссия по осуществлению закупок </w:t>
      </w:r>
      <w:r w:rsidR="00D33C1F" w:rsidRPr="00721965">
        <w:rPr>
          <w:sz w:val="22"/>
          <w:szCs w:val="22"/>
        </w:rPr>
        <w:t>обязана отстранить такого участника от участия в запросе котировок в электронной форме на любом этапе его проведения.</w:t>
      </w:r>
    </w:p>
    <w:p w14:paraId="2570A6AA" w14:textId="77777777" w:rsidR="00C71472" w:rsidRPr="00721965" w:rsidRDefault="00D028B2" w:rsidP="006C1AFA">
      <w:pPr>
        <w:ind w:firstLine="709"/>
        <w:jc w:val="both"/>
        <w:rPr>
          <w:i/>
          <w:iCs/>
          <w:sz w:val="22"/>
          <w:szCs w:val="22"/>
        </w:rPr>
      </w:pPr>
      <w:r>
        <w:rPr>
          <w:sz w:val="22"/>
          <w:szCs w:val="22"/>
        </w:rPr>
        <w:t>4</w:t>
      </w:r>
      <w:r w:rsidR="00C71472" w:rsidRPr="00721965">
        <w:rPr>
          <w:sz w:val="22"/>
          <w:szCs w:val="22"/>
        </w:rPr>
        <w:t>.1.7. Результаты рассмотрения заявок на участие электронного запроса котировок фиксируются в протоколе рассмотрения заявок на участие в запросе котировок в электронной форме</w:t>
      </w:r>
      <w:r w:rsidR="00C71472" w:rsidRPr="00721965">
        <w:rPr>
          <w:i/>
          <w:iCs/>
          <w:sz w:val="22"/>
          <w:szCs w:val="22"/>
        </w:rPr>
        <w:t>.</w:t>
      </w:r>
    </w:p>
    <w:p w14:paraId="6DB69395" w14:textId="77777777" w:rsidR="00C71472" w:rsidRPr="00721965" w:rsidRDefault="00D028B2" w:rsidP="006C1AFA">
      <w:pPr>
        <w:ind w:firstLine="709"/>
        <w:jc w:val="both"/>
        <w:rPr>
          <w:sz w:val="22"/>
          <w:szCs w:val="22"/>
        </w:rPr>
      </w:pPr>
      <w:r>
        <w:rPr>
          <w:sz w:val="22"/>
          <w:szCs w:val="22"/>
        </w:rPr>
        <w:t>4</w:t>
      </w:r>
      <w:r w:rsidR="00C71472" w:rsidRPr="00721965">
        <w:rPr>
          <w:sz w:val="22"/>
          <w:szCs w:val="22"/>
        </w:rPr>
        <w:t xml:space="preserve">.1.8. Указанный протокол размещается Заказчиком в единой информационной системе не </w:t>
      </w:r>
      <w:r w:rsidR="00C71472" w:rsidRPr="00721965">
        <w:rPr>
          <w:iCs/>
          <w:sz w:val="22"/>
          <w:szCs w:val="22"/>
        </w:rPr>
        <w:t>позднее чем через 3 (три) дня со</w:t>
      </w:r>
      <w:r w:rsidR="00C71472" w:rsidRPr="00721965">
        <w:rPr>
          <w:sz w:val="22"/>
          <w:szCs w:val="22"/>
        </w:rPr>
        <w:t xml:space="preserve"> дня подписания такого протокола.</w:t>
      </w:r>
    </w:p>
    <w:p w14:paraId="1048B471" w14:textId="77777777" w:rsidR="00EF5D94" w:rsidRPr="00721965" w:rsidRDefault="00D028B2" w:rsidP="00C71472">
      <w:pPr>
        <w:pStyle w:val="afc"/>
        <w:spacing w:after="0"/>
        <w:ind w:firstLine="709"/>
        <w:jc w:val="both"/>
        <w:rPr>
          <w:rFonts w:ascii="Times New Roman" w:hAnsi="Times New Roman"/>
          <w:b/>
          <w:sz w:val="22"/>
          <w:szCs w:val="22"/>
        </w:rPr>
      </w:pPr>
      <w:r>
        <w:rPr>
          <w:rFonts w:ascii="Times New Roman" w:hAnsi="Times New Roman"/>
          <w:b/>
          <w:sz w:val="22"/>
          <w:szCs w:val="22"/>
        </w:rPr>
        <w:t>4</w:t>
      </w:r>
      <w:r w:rsidR="00EF5D94" w:rsidRPr="00721965">
        <w:rPr>
          <w:rFonts w:ascii="Times New Roman" w:hAnsi="Times New Roman"/>
          <w:b/>
          <w:sz w:val="22"/>
          <w:szCs w:val="22"/>
        </w:rPr>
        <w:t xml:space="preserve">.2. </w:t>
      </w:r>
      <w:r w:rsidR="00C71472" w:rsidRPr="00721965">
        <w:rPr>
          <w:rFonts w:ascii="Times New Roman" w:hAnsi="Times New Roman"/>
          <w:b/>
          <w:sz w:val="22"/>
          <w:szCs w:val="22"/>
        </w:rPr>
        <w:t>Оценка и сопоставление заявок и подведение итогов запроса котировок в электронной форме</w:t>
      </w:r>
      <w:r w:rsidR="00EF5D94" w:rsidRPr="00721965">
        <w:rPr>
          <w:rFonts w:ascii="Times New Roman" w:hAnsi="Times New Roman"/>
          <w:b/>
          <w:sz w:val="22"/>
          <w:szCs w:val="22"/>
        </w:rPr>
        <w:t>:</w:t>
      </w:r>
    </w:p>
    <w:p w14:paraId="503F0986" w14:textId="77777777" w:rsidR="009B0F01" w:rsidRPr="00721965" w:rsidRDefault="00D028B2" w:rsidP="009B0F01">
      <w:pPr>
        <w:ind w:firstLine="709"/>
        <w:jc w:val="both"/>
        <w:rPr>
          <w:sz w:val="22"/>
          <w:szCs w:val="22"/>
        </w:rPr>
      </w:pPr>
      <w:r>
        <w:rPr>
          <w:sz w:val="22"/>
          <w:szCs w:val="22"/>
        </w:rPr>
        <w:t>4</w:t>
      </w:r>
      <w:r w:rsidR="004F5490" w:rsidRPr="00721965">
        <w:rPr>
          <w:sz w:val="22"/>
          <w:szCs w:val="22"/>
        </w:rPr>
        <w:t>.2.1</w:t>
      </w:r>
      <w:r w:rsidR="00EF5D94" w:rsidRPr="00721965">
        <w:rPr>
          <w:sz w:val="22"/>
          <w:szCs w:val="22"/>
        </w:rPr>
        <w:t xml:space="preserve">. </w:t>
      </w:r>
      <w:r w:rsidR="009B0F01" w:rsidRPr="00721965">
        <w:rPr>
          <w:bCs/>
          <w:sz w:val="22"/>
          <w:szCs w:val="22"/>
        </w:rPr>
        <w:t xml:space="preserve">Комиссия по осуществлению закупок </w:t>
      </w:r>
      <w:r w:rsidR="009B0F01" w:rsidRPr="00721965">
        <w:rPr>
          <w:sz w:val="22"/>
          <w:szCs w:val="22"/>
        </w:rPr>
        <w:t xml:space="preserve">осуществляет оценку и сопоставление заявок, подводит итоги заявок на участие в запросе котировок в электронной форме, в соответствии с требованиями, установленными в извещении о закупке. </w:t>
      </w:r>
    </w:p>
    <w:p w14:paraId="1D5D358B" w14:textId="77777777" w:rsidR="009B0F01" w:rsidRPr="00721965" w:rsidRDefault="00D028B2" w:rsidP="009B0F01">
      <w:pPr>
        <w:ind w:firstLine="709"/>
        <w:jc w:val="both"/>
        <w:rPr>
          <w:sz w:val="22"/>
          <w:szCs w:val="22"/>
        </w:rPr>
      </w:pPr>
      <w:r>
        <w:rPr>
          <w:sz w:val="22"/>
          <w:szCs w:val="22"/>
        </w:rPr>
        <w:t>4</w:t>
      </w:r>
      <w:r w:rsidR="009B0F01" w:rsidRPr="00721965">
        <w:rPr>
          <w:sz w:val="22"/>
          <w:szCs w:val="22"/>
        </w:rPr>
        <w:t>.2.</w:t>
      </w:r>
      <w:r w:rsidR="00944A7D" w:rsidRPr="00721965">
        <w:rPr>
          <w:sz w:val="22"/>
          <w:szCs w:val="22"/>
        </w:rPr>
        <w:t>2</w:t>
      </w:r>
      <w:r w:rsidR="009B0F01" w:rsidRPr="00721965">
        <w:rPr>
          <w:sz w:val="22"/>
          <w:szCs w:val="22"/>
        </w:rPr>
        <w:t xml:space="preserve"> Срок оценки и сопоставления заявок, подведения итогов не должен превышать 2 (двух) рабочих дней со дня подписания протокола рассмотрения заявок.</w:t>
      </w:r>
    </w:p>
    <w:p w14:paraId="6AED827B" w14:textId="09B0AB1C" w:rsidR="009A2544" w:rsidRPr="009A2544" w:rsidRDefault="00D028B2" w:rsidP="009A2544">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B0F01" w:rsidRPr="00721965">
        <w:rPr>
          <w:sz w:val="22"/>
          <w:szCs w:val="22"/>
        </w:rPr>
        <w:t xml:space="preserve">3. </w:t>
      </w:r>
      <w:r w:rsidR="009A2544" w:rsidRPr="009A2544">
        <w:rPr>
          <w:sz w:val="22"/>
          <w:szCs w:val="22"/>
        </w:rPr>
        <w:t>Если Правительством Российской Федерации установлено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34B39D7F" w14:textId="77777777" w:rsidR="009A2544" w:rsidRPr="009A2544" w:rsidRDefault="009A2544" w:rsidP="009A2544">
      <w:pPr>
        <w:ind w:firstLine="709"/>
        <w:jc w:val="both"/>
        <w:rPr>
          <w:sz w:val="22"/>
          <w:szCs w:val="22"/>
        </w:rPr>
      </w:pPr>
      <w:r w:rsidRPr="009A2544">
        <w:rPr>
          <w:sz w:val="22"/>
          <w:szCs w:val="22"/>
        </w:rPr>
        <w:t>•</w:t>
      </w:r>
      <w:r w:rsidRPr="009A2544">
        <w:rPr>
          <w:sz w:val="22"/>
          <w:szCs w:val="22"/>
        </w:rPr>
        <w:tab/>
        <w:t>при рассмотрении, оценке, сопоставлении заявок на участие в закупке, окончательных предложений осуществляется снижение на 15 процентов ценового предложения, поданного участником закупки, предлагающим к поставке товар только российского происхождения, либо увеличение на 15 процентов ценового предложения этого участника закупки в случае подачи им предложения о размере платы, подлежащей внесению за заключение договора. Договор с участником закупки заключается без учета снижения либо увеличения ценового предложения;</w:t>
      </w:r>
    </w:p>
    <w:p w14:paraId="549BDF85" w14:textId="69ADF1DE" w:rsidR="009A2544" w:rsidRDefault="009A2544" w:rsidP="009A2544">
      <w:pPr>
        <w:ind w:firstLine="709"/>
        <w:jc w:val="both"/>
        <w:rPr>
          <w:sz w:val="22"/>
          <w:szCs w:val="22"/>
        </w:rPr>
      </w:pPr>
      <w:r w:rsidRPr="009A2544">
        <w:rPr>
          <w:sz w:val="22"/>
          <w:szCs w:val="22"/>
        </w:rPr>
        <w:t>•</w:t>
      </w:r>
      <w:r w:rsidRPr="009A2544">
        <w:rPr>
          <w:sz w:val="22"/>
          <w:szCs w:val="22"/>
        </w:rPr>
        <w:tab/>
        <w:t>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p>
    <w:p w14:paraId="1BDBE380" w14:textId="6CC9FC7B" w:rsidR="009B0F01" w:rsidRPr="00721965" w:rsidRDefault="009A2544" w:rsidP="009B0F01">
      <w:pPr>
        <w:ind w:firstLine="709"/>
        <w:jc w:val="both"/>
        <w:rPr>
          <w:sz w:val="22"/>
          <w:szCs w:val="22"/>
        </w:rPr>
      </w:pPr>
      <w:r>
        <w:rPr>
          <w:sz w:val="22"/>
          <w:szCs w:val="22"/>
        </w:rPr>
        <w:t xml:space="preserve">4.2.4. </w:t>
      </w:r>
      <w:r w:rsidR="009B0F01" w:rsidRPr="00721965">
        <w:rPr>
          <w:sz w:val="22"/>
          <w:szCs w:val="22"/>
        </w:rPr>
        <w:t xml:space="preserve">На основании результатов, оценки заявок на участие в запросе котировок в электронной форме </w:t>
      </w:r>
      <w:r w:rsidR="009B0F01" w:rsidRPr="00721965">
        <w:rPr>
          <w:bCs/>
          <w:sz w:val="22"/>
          <w:szCs w:val="22"/>
        </w:rPr>
        <w:t xml:space="preserve">Комиссия по осуществлению закупок </w:t>
      </w:r>
      <w:r w:rsidR="009B0F01" w:rsidRPr="00721965">
        <w:rPr>
          <w:sz w:val="22"/>
          <w:szCs w:val="22"/>
        </w:rPr>
        <w:t xml:space="preserve">присваивает каждой заявке на участие в электронном запросе предложений порядковый номер в зависимости от уменьшения степени выгодности содержащихся в них условий исполнения договора. </w:t>
      </w:r>
    </w:p>
    <w:p w14:paraId="5DB35C59" w14:textId="2CD2F0C0" w:rsidR="009B0F01"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A2544">
        <w:rPr>
          <w:sz w:val="22"/>
          <w:szCs w:val="22"/>
        </w:rPr>
        <w:t>5</w:t>
      </w:r>
      <w:r w:rsidR="009B0F01" w:rsidRPr="00721965">
        <w:rPr>
          <w:sz w:val="22"/>
          <w:szCs w:val="22"/>
        </w:rPr>
        <w:t>. Победителем запроса котировок в электронной форме признаётся участник запроса котировок в электронной форме, заявка которого соответствует требованиям, установленным извещением о проведении запроса котировок, содержит наиболее низкую цену договора.</w:t>
      </w:r>
    </w:p>
    <w:p w14:paraId="44EA9AAC" w14:textId="1F69368B" w:rsidR="004F5490" w:rsidRPr="00721965" w:rsidRDefault="00D028B2" w:rsidP="009B0F01">
      <w:pPr>
        <w:ind w:firstLine="709"/>
        <w:jc w:val="both"/>
        <w:rPr>
          <w:sz w:val="22"/>
          <w:szCs w:val="22"/>
        </w:rPr>
      </w:pPr>
      <w:r>
        <w:rPr>
          <w:sz w:val="22"/>
          <w:szCs w:val="22"/>
        </w:rPr>
        <w:t>4</w:t>
      </w:r>
      <w:r w:rsidR="009B0F01" w:rsidRPr="00721965">
        <w:rPr>
          <w:sz w:val="22"/>
          <w:szCs w:val="22"/>
        </w:rPr>
        <w:t>.</w:t>
      </w:r>
      <w:r w:rsidR="00944A7D" w:rsidRPr="00721965">
        <w:rPr>
          <w:sz w:val="22"/>
          <w:szCs w:val="22"/>
        </w:rPr>
        <w:t>2.</w:t>
      </w:r>
      <w:r w:rsidR="009A2544">
        <w:rPr>
          <w:sz w:val="22"/>
          <w:szCs w:val="22"/>
        </w:rPr>
        <w:t>6</w:t>
      </w:r>
      <w:r w:rsidR="009B0F01" w:rsidRPr="00721965">
        <w:rPr>
          <w:sz w:val="22"/>
          <w:szCs w:val="22"/>
        </w:rPr>
        <w:t>. Результаты оценки и сопоставления заявок и подведения итогов заявок на участие в электронном запросе котировок фиксируются в протоколе оценки, подведени</w:t>
      </w:r>
      <w:r w:rsidR="00925387" w:rsidRPr="00721965">
        <w:rPr>
          <w:sz w:val="22"/>
          <w:szCs w:val="22"/>
        </w:rPr>
        <w:t>я</w:t>
      </w:r>
      <w:r w:rsidR="009B0F01" w:rsidRPr="00721965">
        <w:rPr>
          <w:sz w:val="22"/>
          <w:szCs w:val="22"/>
        </w:rPr>
        <w:t xml:space="preserve"> итогов таких заявок.</w:t>
      </w:r>
    </w:p>
    <w:p w14:paraId="773C983D" w14:textId="14EB84B4" w:rsidR="004914C3" w:rsidRPr="00721965" w:rsidRDefault="00BE4FFC" w:rsidP="009B0F01">
      <w:pPr>
        <w:ind w:firstLine="709"/>
        <w:jc w:val="both"/>
        <w:rPr>
          <w:sz w:val="22"/>
          <w:szCs w:val="22"/>
        </w:rPr>
      </w:pPr>
      <w:r>
        <w:rPr>
          <w:sz w:val="22"/>
          <w:szCs w:val="22"/>
        </w:rPr>
        <w:t>4.2.</w:t>
      </w:r>
      <w:r w:rsidR="009A2544">
        <w:rPr>
          <w:sz w:val="22"/>
          <w:szCs w:val="22"/>
        </w:rPr>
        <w:t>7</w:t>
      </w:r>
      <w:r>
        <w:rPr>
          <w:sz w:val="22"/>
          <w:szCs w:val="22"/>
        </w:rPr>
        <w:t xml:space="preserve">. </w:t>
      </w:r>
      <w:r w:rsidR="004914C3" w:rsidRPr="00721965">
        <w:rPr>
          <w:sz w:val="22"/>
          <w:szCs w:val="22"/>
        </w:rPr>
        <w:t xml:space="preserve">Протокол размещается в единой информационной системе не позднее </w:t>
      </w:r>
      <w:r w:rsidR="004914C3" w:rsidRPr="00721965">
        <w:rPr>
          <w:iCs/>
          <w:sz w:val="22"/>
          <w:szCs w:val="22"/>
        </w:rPr>
        <w:t>чем через 3 (три) дня</w:t>
      </w:r>
      <w:r w:rsidR="004914C3" w:rsidRPr="00721965">
        <w:rPr>
          <w:sz w:val="22"/>
          <w:szCs w:val="22"/>
        </w:rPr>
        <w:t xml:space="preserve"> со </w:t>
      </w:r>
      <w:r w:rsidR="004914C3" w:rsidRPr="00721965">
        <w:rPr>
          <w:sz w:val="22"/>
          <w:szCs w:val="22"/>
        </w:rPr>
        <w:lastRenderedPageBreak/>
        <w:t>дня подписания такого протокола.</w:t>
      </w:r>
    </w:p>
    <w:p w14:paraId="6AA9619B" w14:textId="77777777" w:rsidR="00AB05F6" w:rsidRPr="00721965" w:rsidRDefault="00D028B2" w:rsidP="00AF5D9D">
      <w:pPr>
        <w:pStyle w:val="21"/>
        <w:spacing w:before="0" w:after="0"/>
        <w:ind w:firstLine="709"/>
        <w:rPr>
          <w:rFonts w:ascii="Times New Roman" w:hAnsi="Times New Roman"/>
          <w:i w:val="0"/>
          <w:iCs w:val="0"/>
          <w:color w:val="000000"/>
          <w:sz w:val="22"/>
          <w:szCs w:val="22"/>
        </w:rPr>
      </w:pPr>
      <w:r>
        <w:rPr>
          <w:rFonts w:ascii="Times New Roman" w:hAnsi="Times New Roman"/>
          <w:bCs w:val="0"/>
          <w:i w:val="0"/>
          <w:sz w:val="22"/>
          <w:szCs w:val="22"/>
        </w:rPr>
        <w:t>5</w:t>
      </w:r>
      <w:r w:rsidR="00AB05F6" w:rsidRPr="00721965">
        <w:rPr>
          <w:rFonts w:ascii="Times New Roman" w:hAnsi="Times New Roman"/>
          <w:bCs w:val="0"/>
          <w:i w:val="0"/>
          <w:sz w:val="22"/>
          <w:szCs w:val="22"/>
        </w:rPr>
        <w:t xml:space="preserve">. </w:t>
      </w:r>
      <w:r w:rsidR="00AB05F6" w:rsidRPr="00721965">
        <w:rPr>
          <w:rFonts w:ascii="Times New Roman" w:hAnsi="Times New Roman"/>
          <w:i w:val="0"/>
          <w:iCs w:val="0"/>
          <w:color w:val="000000"/>
          <w:sz w:val="22"/>
          <w:szCs w:val="22"/>
        </w:rPr>
        <w:t>Антидемпинговые меры</w:t>
      </w:r>
    </w:p>
    <w:p w14:paraId="7F12647A"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.1. Если по результатам электронного запроса котировок цена договора, предложенная участником закупки, с которым заключается договор, снижена на 25 (двадцать пять) и более процентов от начальной (максимальной) цены договора, победитель либо такой участник обязан предоставить Заказчику информацию, подтверждающую добросовестность такого участника</w:t>
      </w:r>
      <w:r w:rsidR="00AF5D9D" w:rsidRPr="00721965">
        <w:rPr>
          <w:sz w:val="22"/>
          <w:szCs w:val="22"/>
        </w:rPr>
        <w:t>, либо обязан до заключения договора предоставить обеспечение исполнения договора в размере, превышающем в полтора раза размер обеспечения исполнения договора, указанный в настоящем извещении.</w:t>
      </w:r>
    </w:p>
    <w:p w14:paraId="7FA58F1B" w14:textId="77777777" w:rsidR="00AB05F6" w:rsidRPr="00721965" w:rsidRDefault="00D028B2" w:rsidP="00AB05F6">
      <w:pPr>
        <w:widowControl/>
        <w:autoSpaceDE/>
        <w:autoSpaceDN/>
        <w:adjustRightInd/>
        <w:ind w:firstLine="708"/>
        <w:jc w:val="both"/>
        <w:rPr>
          <w:sz w:val="22"/>
          <w:szCs w:val="22"/>
          <w:shd w:val="clear" w:color="auto" w:fill="FFFFFF"/>
        </w:rPr>
      </w:pPr>
      <w:r>
        <w:rPr>
          <w:sz w:val="22"/>
          <w:szCs w:val="22"/>
        </w:rPr>
        <w:t>5</w:t>
      </w:r>
      <w:r w:rsidR="00AF5D9D" w:rsidRPr="00721965">
        <w:rPr>
          <w:sz w:val="22"/>
          <w:szCs w:val="22"/>
        </w:rPr>
        <w:t xml:space="preserve">.2. </w:t>
      </w:r>
      <w:r w:rsidR="00AB05F6" w:rsidRPr="00721965">
        <w:rPr>
          <w:sz w:val="22"/>
          <w:szCs w:val="22"/>
          <w:shd w:val="clear" w:color="auto" w:fill="FFFFFF"/>
        </w:rPr>
        <w:t>К информации, подтверждающей добросовестность участника закупки, относится информация, содержащаяся в реестре договоров (контрактов), заключённых Заказчиками, и подтверждающая их исполнение таким участником не менее чем за один год и (или) два года до даты подачи заявки на участие в конкурентной закупке, от двух и более договоров (контрактов), при этом все договоры (контракты) должны быть исполнены без применения к такому участнику неустоек (штрафов, пеней), заключённых по результатам конкурентных закупок. В этих случаях цена одного из договоров (контрактов) должна составлять не менее 20 (двадцати) процентов цены, по которой участником закупки предложено заключить договор в соответствии с настоящим разделом.</w:t>
      </w:r>
    </w:p>
    <w:p w14:paraId="0D700981" w14:textId="77777777" w:rsidR="00AB05F6" w:rsidRPr="00721965" w:rsidRDefault="00AB05F6" w:rsidP="00AB05F6">
      <w:pPr>
        <w:widowControl/>
        <w:autoSpaceDE/>
        <w:autoSpaceDN/>
        <w:adjustRightInd/>
        <w:ind w:firstLine="708"/>
        <w:jc w:val="both"/>
        <w:rPr>
          <w:sz w:val="22"/>
          <w:szCs w:val="22"/>
          <w:shd w:val="clear" w:color="auto" w:fill="FFFFFF"/>
        </w:rPr>
      </w:pPr>
      <w:r w:rsidRPr="00721965">
        <w:rPr>
          <w:sz w:val="22"/>
          <w:szCs w:val="22"/>
        </w:rPr>
        <w:t>Комиссия по осуществлению закупок</w:t>
      </w:r>
      <w:r w:rsidRPr="00721965">
        <w:rPr>
          <w:sz w:val="22"/>
          <w:szCs w:val="22"/>
          <w:shd w:val="clear" w:color="auto" w:fill="FFFFFF"/>
        </w:rPr>
        <w:t xml:space="preserve"> отклоняет такую заявку в случае признания этой информации недостоверной. </w:t>
      </w:r>
    </w:p>
    <w:p w14:paraId="1E2955BC" w14:textId="77777777" w:rsidR="00AB05F6" w:rsidRPr="00721965" w:rsidRDefault="00D028B2" w:rsidP="00AB05F6">
      <w:pPr>
        <w:widowControl/>
        <w:ind w:firstLine="709"/>
        <w:jc w:val="both"/>
        <w:rPr>
          <w:sz w:val="22"/>
          <w:szCs w:val="22"/>
        </w:rPr>
      </w:pPr>
      <w:r>
        <w:rPr>
          <w:sz w:val="22"/>
          <w:szCs w:val="22"/>
        </w:rPr>
        <w:t>5</w:t>
      </w:r>
      <w:r w:rsidR="00AB05F6" w:rsidRPr="00721965">
        <w:rPr>
          <w:sz w:val="22"/>
          <w:szCs w:val="22"/>
        </w:rPr>
        <w:t>.</w:t>
      </w:r>
      <w:r w:rsidR="00AF5D9D" w:rsidRPr="00721965">
        <w:rPr>
          <w:sz w:val="22"/>
          <w:szCs w:val="22"/>
        </w:rPr>
        <w:t>3</w:t>
      </w:r>
      <w:r w:rsidR="00AB05F6" w:rsidRPr="00721965">
        <w:rPr>
          <w:sz w:val="22"/>
          <w:szCs w:val="22"/>
        </w:rPr>
        <w:t>. В случае неисполнения установленных требований победитель или участник закупки, с которым заключается договор, признаётся уклонившимся от заключения договора.</w:t>
      </w:r>
    </w:p>
    <w:p w14:paraId="32CAC5CB" w14:textId="77777777" w:rsidR="00EF6B93" w:rsidRPr="00721965" w:rsidRDefault="00D028B2" w:rsidP="00EF6B93">
      <w:pPr>
        <w:ind w:firstLine="709"/>
        <w:jc w:val="both"/>
        <w:rPr>
          <w:b/>
          <w:bCs/>
          <w:sz w:val="22"/>
          <w:szCs w:val="22"/>
        </w:rPr>
      </w:pPr>
      <w:r>
        <w:rPr>
          <w:b/>
          <w:bCs/>
          <w:sz w:val="22"/>
          <w:szCs w:val="22"/>
        </w:rPr>
        <w:t>6</w:t>
      </w:r>
      <w:r w:rsidR="00AF5D9D" w:rsidRPr="00721965">
        <w:rPr>
          <w:b/>
          <w:bCs/>
          <w:sz w:val="22"/>
          <w:szCs w:val="22"/>
        </w:rPr>
        <w:t xml:space="preserve">. </w:t>
      </w:r>
      <w:r w:rsidR="00EF6B93" w:rsidRPr="00721965">
        <w:rPr>
          <w:b/>
          <w:bCs/>
          <w:sz w:val="22"/>
          <w:szCs w:val="22"/>
        </w:rPr>
        <w:t xml:space="preserve">Основания для отстранения участников от участия в запросе </w:t>
      </w:r>
      <w:r w:rsidR="00625006" w:rsidRPr="00721965">
        <w:rPr>
          <w:b/>
          <w:bCs/>
          <w:sz w:val="22"/>
          <w:szCs w:val="22"/>
        </w:rPr>
        <w:t>котировок</w:t>
      </w:r>
      <w:r w:rsidR="00EF6B93" w:rsidRPr="00721965">
        <w:rPr>
          <w:b/>
          <w:bCs/>
          <w:sz w:val="22"/>
          <w:szCs w:val="22"/>
        </w:rPr>
        <w:t xml:space="preserve"> в электронной форме</w:t>
      </w:r>
    </w:p>
    <w:p w14:paraId="2812D4F0"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 xml:space="preserve">.1. Участник закупки, подавший заявку, не допускается </w:t>
      </w:r>
      <w:r w:rsidR="002E1E4C">
        <w:rPr>
          <w:sz w:val="22"/>
          <w:szCs w:val="22"/>
        </w:rPr>
        <w:t>К</w:t>
      </w:r>
      <w:r w:rsidR="00EF6B93" w:rsidRPr="00721965">
        <w:rPr>
          <w:sz w:val="22"/>
          <w:szCs w:val="22"/>
        </w:rPr>
        <w:t>омиссией к участию в закупке в случае:</w:t>
      </w:r>
    </w:p>
    <w:p w14:paraId="757FCD02" w14:textId="77777777" w:rsidR="00EF6B93" w:rsidRPr="00721965" w:rsidRDefault="00EF6B93" w:rsidP="00EF6B93">
      <w:pPr>
        <w:ind w:firstLine="709"/>
        <w:jc w:val="both"/>
        <w:rPr>
          <w:sz w:val="22"/>
          <w:szCs w:val="22"/>
        </w:rPr>
      </w:pPr>
      <w:r w:rsidRPr="00721965">
        <w:rPr>
          <w:sz w:val="22"/>
          <w:szCs w:val="22"/>
        </w:rPr>
        <w:t>— несоответствия участника процедуры закупки обязательным требованиям, установленным настоящим извещением о закупке;</w:t>
      </w:r>
    </w:p>
    <w:p w14:paraId="42E8AD0E" w14:textId="77777777" w:rsidR="00EF6B93" w:rsidRPr="00721965" w:rsidRDefault="00EF6B93" w:rsidP="00EF6B93">
      <w:pPr>
        <w:ind w:firstLine="709"/>
        <w:jc w:val="both"/>
        <w:rPr>
          <w:sz w:val="22"/>
          <w:szCs w:val="22"/>
        </w:rPr>
      </w:pPr>
      <w:r w:rsidRPr="00721965">
        <w:rPr>
          <w:sz w:val="22"/>
          <w:szCs w:val="22"/>
        </w:rPr>
        <w:t xml:space="preserve">— отсутствия обязательных документов или копии документа, подтверждающего внесение денежных средств в качестве обеспечения заявки на участие в закупке, если требование обеспечения таких заявок указано в </w:t>
      </w:r>
      <w:r w:rsidR="00F675F7" w:rsidRPr="00721965">
        <w:rPr>
          <w:sz w:val="22"/>
          <w:szCs w:val="22"/>
        </w:rPr>
        <w:t xml:space="preserve">настоящем извещении </w:t>
      </w:r>
      <w:r w:rsidRPr="00721965">
        <w:rPr>
          <w:sz w:val="22"/>
          <w:szCs w:val="22"/>
        </w:rPr>
        <w:t>о закупке;</w:t>
      </w:r>
    </w:p>
    <w:p w14:paraId="7343B824" w14:textId="77777777" w:rsidR="00EF6B93" w:rsidRPr="00721965" w:rsidRDefault="00EF6B93" w:rsidP="00EF6B93">
      <w:pPr>
        <w:ind w:firstLine="709"/>
        <w:jc w:val="both"/>
        <w:rPr>
          <w:sz w:val="22"/>
          <w:szCs w:val="22"/>
        </w:rPr>
      </w:pPr>
      <w:r w:rsidRPr="00721965">
        <w:rPr>
          <w:sz w:val="22"/>
          <w:szCs w:val="22"/>
        </w:rPr>
        <w:t>— отсутствия обязательных документов либо наличия в таких документах недостоверных сведений;</w:t>
      </w:r>
    </w:p>
    <w:p w14:paraId="07FC36EA" w14:textId="77777777" w:rsidR="00EF6B93" w:rsidRPr="00721965" w:rsidRDefault="00EF6B93" w:rsidP="00EF6B93">
      <w:pPr>
        <w:ind w:firstLine="709"/>
        <w:jc w:val="both"/>
        <w:rPr>
          <w:sz w:val="22"/>
          <w:szCs w:val="22"/>
        </w:rPr>
      </w:pPr>
      <w:r w:rsidRPr="00721965">
        <w:rPr>
          <w:sz w:val="22"/>
          <w:szCs w:val="22"/>
        </w:rPr>
        <w:t>— выявления в документах, представленных участником в составе заявки, противоречивых сведений, предполагающих двоякое толкование;</w:t>
      </w:r>
    </w:p>
    <w:p w14:paraId="71D36FF8" w14:textId="77777777" w:rsidR="00EF6B93" w:rsidRPr="00721965" w:rsidRDefault="00EF6B93" w:rsidP="00EF6B93">
      <w:pPr>
        <w:ind w:firstLine="709"/>
        <w:jc w:val="both"/>
        <w:rPr>
          <w:sz w:val="22"/>
          <w:szCs w:val="22"/>
        </w:rPr>
      </w:pPr>
      <w:r w:rsidRPr="00721965">
        <w:rPr>
          <w:sz w:val="22"/>
          <w:szCs w:val="22"/>
        </w:rPr>
        <w:t xml:space="preserve">— несоответствия заявки требованиям </w:t>
      </w:r>
      <w:r w:rsidR="00F675F7" w:rsidRPr="00721965">
        <w:rPr>
          <w:sz w:val="22"/>
          <w:szCs w:val="22"/>
        </w:rPr>
        <w:t>настоящего извещения</w:t>
      </w:r>
      <w:r w:rsidRPr="00721965">
        <w:rPr>
          <w:sz w:val="22"/>
          <w:szCs w:val="22"/>
        </w:rPr>
        <w:t xml:space="preserve"> о закупке, в том числе наличия в таких заявках предложения о цене договора, превышающего установленную начальную (максимальную) цену договора;</w:t>
      </w:r>
    </w:p>
    <w:p w14:paraId="577B6970" w14:textId="77777777" w:rsidR="00EF6B93" w:rsidRPr="00721965" w:rsidRDefault="00EF6B93" w:rsidP="00EF6B93">
      <w:pPr>
        <w:ind w:firstLine="709"/>
        <w:jc w:val="both"/>
        <w:rPr>
          <w:sz w:val="22"/>
          <w:szCs w:val="22"/>
        </w:rPr>
      </w:pPr>
      <w:r w:rsidRPr="00721965">
        <w:rPr>
          <w:sz w:val="22"/>
          <w:szCs w:val="22"/>
        </w:rPr>
        <w:t>— наличия в составе заявки недостоверной информации, в том числе в отношении его квалификационных данных.</w:t>
      </w:r>
    </w:p>
    <w:p w14:paraId="3488E0B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.2. Комиссия по осуществлению закупок </w:t>
      </w:r>
      <w:r w:rsidR="00EF6B93" w:rsidRPr="00721965">
        <w:rPr>
          <w:iCs/>
          <w:sz w:val="22"/>
          <w:szCs w:val="22"/>
        </w:rPr>
        <w:t>обязана отклонить</w:t>
      </w:r>
      <w:r w:rsidR="00EF6B93" w:rsidRPr="00721965">
        <w:rPr>
          <w:sz w:val="22"/>
          <w:szCs w:val="22"/>
        </w:rPr>
        <w:t xml:space="preserve"> заявку как заявку с демпинговой ценой в случае не подтверждения участником своей добросовестности в соответствии с </w:t>
      </w:r>
      <w:r w:rsidR="00AF5D9D" w:rsidRPr="00721965">
        <w:rPr>
          <w:sz w:val="22"/>
          <w:szCs w:val="22"/>
        </w:rPr>
        <w:t>п.</w:t>
      </w:r>
      <w:r>
        <w:rPr>
          <w:sz w:val="22"/>
          <w:szCs w:val="22"/>
        </w:rPr>
        <w:t>5</w:t>
      </w:r>
      <w:r w:rsidR="00AF5D9D" w:rsidRPr="00721965">
        <w:rPr>
          <w:sz w:val="22"/>
          <w:szCs w:val="22"/>
        </w:rPr>
        <w:t xml:space="preserve"> настоящего извещения</w:t>
      </w:r>
      <w:r w:rsidR="00EF6B93" w:rsidRPr="00721965">
        <w:rPr>
          <w:sz w:val="22"/>
          <w:szCs w:val="22"/>
        </w:rPr>
        <w:t>.</w:t>
      </w:r>
    </w:p>
    <w:p w14:paraId="02212C44" w14:textId="77777777" w:rsidR="00EF6B93" w:rsidRPr="00721965" w:rsidRDefault="00D028B2" w:rsidP="00EF6B93">
      <w:pPr>
        <w:ind w:firstLine="709"/>
        <w:jc w:val="both"/>
        <w:rPr>
          <w:sz w:val="22"/>
          <w:szCs w:val="22"/>
        </w:rPr>
      </w:pPr>
      <w:r>
        <w:rPr>
          <w:sz w:val="22"/>
          <w:szCs w:val="22"/>
        </w:rPr>
        <w:t>6</w:t>
      </w:r>
      <w:r w:rsidR="00EF6B93" w:rsidRPr="00721965">
        <w:rPr>
          <w:sz w:val="22"/>
          <w:szCs w:val="22"/>
        </w:rPr>
        <w:t>.3. Участник закупок отстраняется от участия в процедуре закупки, в том числе от участия в этапах закупки, в любой момент до заключения договора, если Заказчик обнаружит, что участник представил недостоверную (в том числе неполную, противоречивую) информацию, содержащуюся в документах, представленных участником в составе своей заявки, в том числе в отношении его квалификационных данных. Данные выводы могут быть основаны на документах и информации, полученной у третьих лиц, из публичных источников, иными не запрещёнными законодательством способами. Заказчик обязан зафиксировать указанную информацию на материальном носителе и направить участнику мотивированное сообщение с предложением устранить недостатки в установленные условиями процедуры закупки сроки.</w:t>
      </w:r>
    </w:p>
    <w:p w14:paraId="4DABDC22" w14:textId="77777777" w:rsidR="00EF5D94" w:rsidRPr="00721965" w:rsidRDefault="00D028B2" w:rsidP="002B6E48">
      <w:pPr>
        <w:pStyle w:val="1"/>
        <w:ind w:firstLine="709"/>
        <w:jc w:val="both"/>
        <w:rPr>
          <w:sz w:val="22"/>
          <w:szCs w:val="22"/>
        </w:rPr>
      </w:pPr>
      <w:r>
        <w:rPr>
          <w:sz w:val="22"/>
          <w:szCs w:val="22"/>
        </w:rPr>
        <w:t>7</w:t>
      </w:r>
      <w:r w:rsidR="00EF5D94" w:rsidRPr="00721965">
        <w:rPr>
          <w:sz w:val="22"/>
          <w:szCs w:val="22"/>
        </w:rPr>
        <w:t>. Порядок заключения договора с победителем запроса котировок в электронной форме</w:t>
      </w:r>
    </w:p>
    <w:p w14:paraId="5528DD5E" w14:textId="77777777" w:rsidR="00684292" w:rsidRPr="00721965" w:rsidRDefault="00D028B2" w:rsidP="00684292">
      <w:pPr>
        <w:ind w:firstLine="709"/>
        <w:jc w:val="both"/>
        <w:rPr>
          <w:sz w:val="22"/>
          <w:szCs w:val="22"/>
        </w:rPr>
      </w:pPr>
      <w:r>
        <w:rPr>
          <w:sz w:val="22"/>
          <w:szCs w:val="22"/>
        </w:rPr>
        <w:t>7</w:t>
      </w:r>
      <w:r w:rsidR="008659FA" w:rsidRPr="00721965">
        <w:rPr>
          <w:sz w:val="22"/>
          <w:szCs w:val="22"/>
        </w:rPr>
        <w:t xml:space="preserve">.1. </w:t>
      </w:r>
      <w:r w:rsidR="00684292" w:rsidRPr="00721965">
        <w:rPr>
          <w:sz w:val="22"/>
          <w:szCs w:val="22"/>
        </w:rPr>
        <w:t>По результатам электронного запроса котировок договор заключается на условиях, указанных в заявке на участие в запросе котировок в электронной форме, поданной участником, с которым заключается договор, и в настоящем извещении о закупке. При заключении договора его цена не может превышать начальную (максимальную) цену договора, указанную в извещении о проведении запроса котировок в электронной форме.</w:t>
      </w:r>
    </w:p>
    <w:p w14:paraId="1BC147E7"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 xml:space="preserve">.2. </w:t>
      </w:r>
      <w:r w:rsidR="002E1E4C" w:rsidRPr="002E1E4C">
        <w:rPr>
          <w:bCs/>
          <w:sz w:val="22"/>
          <w:szCs w:val="22"/>
        </w:rPr>
        <w:t xml:space="preserve">Договор по результатам запроса котировок в электронной форме должен быть заключён не ранее чем через 10 (десять) дней и не позднее чем через 20 (двадцать) дней с </w:t>
      </w:r>
      <w:r w:rsidR="00A27460">
        <w:rPr>
          <w:bCs/>
          <w:sz w:val="22"/>
          <w:szCs w:val="22"/>
        </w:rPr>
        <w:t>даты размещения в единой информационной системе</w:t>
      </w:r>
      <w:r w:rsidR="002E1E4C" w:rsidRPr="002E1E4C">
        <w:rPr>
          <w:bCs/>
          <w:sz w:val="22"/>
          <w:szCs w:val="22"/>
        </w:rPr>
        <w:t xml:space="preserve"> протокола оценки и подведения итогов.</w:t>
      </w:r>
    </w:p>
    <w:p w14:paraId="60F019D8" w14:textId="77777777" w:rsidR="00684292" w:rsidRPr="00721965" w:rsidRDefault="00684292" w:rsidP="00684292">
      <w:pPr>
        <w:ind w:firstLine="709"/>
        <w:jc w:val="both"/>
        <w:rPr>
          <w:sz w:val="22"/>
          <w:szCs w:val="22"/>
        </w:rPr>
      </w:pPr>
      <w:r w:rsidRPr="00721965">
        <w:rPr>
          <w:sz w:val="22"/>
          <w:szCs w:val="22"/>
        </w:rPr>
        <w:t>При этом договор заключается только после предоставления участником запроса котировок в электронной форме обеспечения исполнения договора.</w:t>
      </w:r>
    </w:p>
    <w:p w14:paraId="761C64C2"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.3. Договор заключается через электронную площадку путём направления Заказчиком проекта договора победителю электронного запроса котировок.</w:t>
      </w:r>
    </w:p>
    <w:p w14:paraId="3A5258E5" w14:textId="4178E759" w:rsidR="00684292" w:rsidRPr="00721965" w:rsidRDefault="00D028B2" w:rsidP="00684292">
      <w:pPr>
        <w:ind w:firstLine="709"/>
        <w:jc w:val="both"/>
        <w:rPr>
          <w:sz w:val="22"/>
          <w:szCs w:val="22"/>
        </w:rPr>
      </w:pPr>
      <w:r>
        <w:rPr>
          <w:sz w:val="22"/>
          <w:szCs w:val="22"/>
        </w:rPr>
        <w:t>7</w:t>
      </w:r>
      <w:r w:rsidR="00684292" w:rsidRPr="00721965">
        <w:rPr>
          <w:sz w:val="22"/>
          <w:szCs w:val="22"/>
        </w:rPr>
        <w:t>.4. В течение 5 (пяти) дней</w:t>
      </w:r>
      <w:r w:rsidR="00925387" w:rsidRPr="00721965">
        <w:rPr>
          <w:sz w:val="22"/>
          <w:szCs w:val="22"/>
        </w:rPr>
        <w:t xml:space="preserve"> с даты размещения протокола оценки, подведения итогов на электронной </w:t>
      </w:r>
      <w:r w:rsidR="00925387" w:rsidRPr="00721965">
        <w:rPr>
          <w:sz w:val="22"/>
          <w:szCs w:val="22"/>
        </w:rPr>
        <w:lastRenderedPageBreak/>
        <w:t>площадке и в единой информационной системе</w:t>
      </w:r>
      <w:r w:rsidR="00A1339D">
        <w:rPr>
          <w:sz w:val="22"/>
          <w:szCs w:val="22"/>
        </w:rPr>
        <w:t xml:space="preserve"> </w:t>
      </w:r>
      <w:r w:rsidR="00684292" w:rsidRPr="00721965">
        <w:rPr>
          <w:sz w:val="22"/>
          <w:szCs w:val="22"/>
        </w:rPr>
        <w:t>Заказчик направляет победителю электронного запроса котировок проект договора на подпись.</w:t>
      </w:r>
    </w:p>
    <w:p w14:paraId="04290AC2" w14:textId="77777777" w:rsidR="006A1C45" w:rsidRPr="00721965" w:rsidRDefault="00D028B2" w:rsidP="00684292">
      <w:pPr>
        <w:ind w:firstLine="709"/>
        <w:jc w:val="both"/>
        <w:rPr>
          <w:sz w:val="22"/>
          <w:szCs w:val="22"/>
        </w:rPr>
      </w:pPr>
      <w:r>
        <w:rPr>
          <w:sz w:val="22"/>
          <w:szCs w:val="22"/>
        </w:rPr>
        <w:t>7</w:t>
      </w:r>
      <w:r w:rsidR="00684292" w:rsidRPr="00721965">
        <w:rPr>
          <w:sz w:val="22"/>
          <w:szCs w:val="22"/>
        </w:rPr>
        <w:t xml:space="preserve">.5. </w:t>
      </w:r>
      <w:r w:rsidR="006A1C45" w:rsidRPr="00721965">
        <w:rPr>
          <w:sz w:val="22"/>
          <w:szCs w:val="22"/>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p>
    <w:p w14:paraId="358E657B" w14:textId="2968E951" w:rsidR="00684292" w:rsidRPr="00721965" w:rsidRDefault="00D028B2" w:rsidP="00684292">
      <w:pPr>
        <w:ind w:firstLine="709"/>
        <w:jc w:val="both"/>
        <w:rPr>
          <w:sz w:val="22"/>
          <w:szCs w:val="22"/>
        </w:rPr>
      </w:pPr>
      <w:r>
        <w:rPr>
          <w:sz w:val="22"/>
          <w:szCs w:val="22"/>
        </w:rPr>
        <w:t>7</w:t>
      </w:r>
      <w:r w:rsidR="006A1C45" w:rsidRPr="00721965">
        <w:rPr>
          <w:sz w:val="22"/>
          <w:szCs w:val="22"/>
        </w:rPr>
        <w:t xml:space="preserve">.6. </w:t>
      </w:r>
      <w:r w:rsidR="00684292" w:rsidRPr="00721965">
        <w:rPr>
          <w:sz w:val="22"/>
          <w:szCs w:val="22"/>
        </w:rPr>
        <w:t xml:space="preserve">Если победитель электронного запроса котировок </w:t>
      </w:r>
      <w:r w:rsidR="00684292" w:rsidRPr="00721965">
        <w:rPr>
          <w:iCs/>
          <w:sz w:val="22"/>
          <w:szCs w:val="22"/>
        </w:rPr>
        <w:t xml:space="preserve">в течение 5 (пяти) </w:t>
      </w:r>
      <w:r w:rsidR="00684292" w:rsidRPr="00721965">
        <w:rPr>
          <w:sz w:val="22"/>
          <w:szCs w:val="22"/>
        </w:rPr>
        <w:t>дней не направит Заказчику подписанный договор либо протокол разногласия, то победитель электронного запроса котировок считается уклонившимся от заключения договора.</w:t>
      </w:r>
      <w:r w:rsidR="00A1339D">
        <w:rPr>
          <w:sz w:val="22"/>
          <w:szCs w:val="22"/>
        </w:rPr>
        <w:t xml:space="preserve"> </w:t>
      </w:r>
      <w:r w:rsidR="00BF6FB2" w:rsidRPr="00BF6FB2">
        <w:rPr>
          <w:sz w:val="22"/>
          <w:szCs w:val="22"/>
        </w:rPr>
        <w:t xml:space="preserve">По данному факту комиссия по закупке составляет протокол о признании участника </w:t>
      </w:r>
      <w:proofErr w:type="gramStart"/>
      <w:r w:rsidR="00BF6FB2" w:rsidRPr="00BF6FB2">
        <w:rPr>
          <w:sz w:val="22"/>
          <w:szCs w:val="22"/>
        </w:rPr>
        <w:t>закупки</w:t>
      </w:r>
      <w:proofErr w:type="gramEnd"/>
      <w:r w:rsidR="00BF6FB2" w:rsidRPr="00BF6FB2">
        <w:rPr>
          <w:sz w:val="22"/>
          <w:szCs w:val="22"/>
        </w:rPr>
        <w:t xml:space="preserve"> уклонившемся от заключения договора.</w:t>
      </w:r>
    </w:p>
    <w:p w14:paraId="32D7F195"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7</w:t>
      </w:r>
      <w:r w:rsidR="00684292" w:rsidRPr="00721965">
        <w:rPr>
          <w:sz w:val="22"/>
          <w:szCs w:val="22"/>
        </w:rPr>
        <w:t>. Если победитель электронного запроса котировок признан уклонившимся от заключения договора, договор может быть заключён с участником закупки, чья заявка получила второй порядковый номер при оценке и сопоставлении заявок участников по цене и условиям, предложенным вторым участником.</w:t>
      </w:r>
    </w:p>
    <w:p w14:paraId="215BA910" w14:textId="77777777" w:rsidR="00684292" w:rsidRPr="00721965"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8</w:t>
      </w:r>
      <w:r w:rsidR="00684292" w:rsidRPr="00721965">
        <w:rPr>
          <w:sz w:val="22"/>
          <w:szCs w:val="22"/>
        </w:rPr>
        <w:t>. В случае уклонения участника электронного запроса котировок, заявке которого присвоен второй номер, от заключения договора — запрос котировок в электронной форме признаётся несостоявшимся.</w:t>
      </w:r>
    </w:p>
    <w:p w14:paraId="54718CAC" w14:textId="77777777" w:rsidR="00684292" w:rsidRDefault="00D028B2" w:rsidP="00684292">
      <w:pPr>
        <w:ind w:firstLine="709"/>
        <w:jc w:val="both"/>
        <w:rPr>
          <w:sz w:val="22"/>
          <w:szCs w:val="22"/>
        </w:rPr>
      </w:pPr>
      <w:r>
        <w:rPr>
          <w:sz w:val="22"/>
          <w:szCs w:val="22"/>
        </w:rPr>
        <w:t>7</w:t>
      </w:r>
      <w:r w:rsidR="00684292" w:rsidRPr="00721965">
        <w:rPr>
          <w:sz w:val="22"/>
          <w:szCs w:val="22"/>
        </w:rPr>
        <w:t>.</w:t>
      </w:r>
      <w:r w:rsidR="006A1C45" w:rsidRPr="00721965">
        <w:rPr>
          <w:sz w:val="22"/>
          <w:szCs w:val="22"/>
        </w:rPr>
        <w:t>9</w:t>
      </w:r>
      <w:r w:rsidR="00684292" w:rsidRPr="00721965">
        <w:rPr>
          <w:sz w:val="22"/>
          <w:szCs w:val="22"/>
        </w:rPr>
        <w:t>. Если запрос котировок в электронной форме признан несостоявшимся в связи с уклонением второго участника запроса котировок от заключения договора, Заказчик вправе, осуществить закупку как у единственного поставщика (подрядчика, исполнителя).</w:t>
      </w:r>
    </w:p>
    <w:p w14:paraId="232E95BA" w14:textId="77777777" w:rsidR="00BF6FB2" w:rsidRDefault="00BF6FB2" w:rsidP="00684292">
      <w:pPr>
        <w:ind w:firstLine="709"/>
        <w:jc w:val="both"/>
        <w:rPr>
          <w:rFonts w:eastAsia="Calibri"/>
          <w:sz w:val="22"/>
          <w:szCs w:val="22"/>
          <w:lang w:eastAsia="en-US"/>
        </w:rPr>
      </w:pPr>
      <w:r>
        <w:rPr>
          <w:sz w:val="22"/>
          <w:szCs w:val="22"/>
        </w:rPr>
        <w:t xml:space="preserve">7.10. </w:t>
      </w:r>
      <w:r w:rsidRPr="00AA560C">
        <w:rPr>
          <w:rFonts w:eastAsia="Calibri"/>
          <w:sz w:val="22"/>
          <w:szCs w:val="22"/>
          <w:lang w:eastAsia="en-US"/>
        </w:rPr>
        <w:t>При исполнении договора не допускается перемена поставщика (победителя закупки) (исполнителя, подрядчика), за исключением случаев, если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 при смене поставщика (подрядчика, исполнителя) по согласованию с Заказчиком на основании договора переуступки прав и обязанностей по действующему договору</w:t>
      </w:r>
      <w:r>
        <w:rPr>
          <w:rFonts w:eastAsia="Calibri"/>
          <w:sz w:val="22"/>
          <w:szCs w:val="22"/>
          <w:lang w:eastAsia="en-US"/>
        </w:rPr>
        <w:t>.</w:t>
      </w:r>
    </w:p>
    <w:p w14:paraId="4D32C1FB" w14:textId="77777777" w:rsidR="00BF6FB2" w:rsidRDefault="00BF6FB2" w:rsidP="00684292">
      <w:pPr>
        <w:ind w:firstLine="709"/>
        <w:jc w:val="both"/>
        <w:rPr>
          <w:rFonts w:eastAsia="Calibri"/>
          <w:sz w:val="22"/>
          <w:szCs w:val="22"/>
          <w:lang w:eastAsia="en-US"/>
        </w:rPr>
      </w:pPr>
      <w:r>
        <w:rPr>
          <w:rFonts w:eastAsia="Calibri"/>
          <w:sz w:val="22"/>
          <w:szCs w:val="22"/>
          <w:lang w:eastAsia="en-US"/>
        </w:rPr>
        <w:t xml:space="preserve">7.11. </w:t>
      </w:r>
      <w:r w:rsidRPr="00AA560C">
        <w:rPr>
          <w:rFonts w:eastAsia="Calibri"/>
          <w:sz w:val="22"/>
          <w:szCs w:val="22"/>
          <w:lang w:eastAsia="en-US"/>
        </w:rPr>
        <w:t xml:space="preserve">При заключении договора, по результатам </w:t>
      </w:r>
      <w:r>
        <w:rPr>
          <w:rFonts w:eastAsia="Calibri"/>
          <w:sz w:val="22"/>
          <w:szCs w:val="22"/>
          <w:lang w:eastAsia="en-US"/>
        </w:rPr>
        <w:t>запроса котировок в электронной форме</w:t>
      </w:r>
      <w:r w:rsidRPr="00AA560C">
        <w:rPr>
          <w:rFonts w:eastAsia="Calibri"/>
          <w:sz w:val="22"/>
          <w:szCs w:val="22"/>
          <w:lang w:eastAsia="en-US"/>
        </w:rPr>
        <w:t xml:space="preserve"> между Заказчиком и победителем могут проводиться преддоговорные переговоры (в том числе путём составления протоколов разногласий), направленные на уточнение деталей договора. При этом срок заключения договора, указанный в документации о закупке, отодвигается на срок, в течение которого проводились преддоговорные переговоры.</w:t>
      </w:r>
    </w:p>
    <w:p w14:paraId="2F48A9FA" w14:textId="77777777" w:rsidR="00BF6FB2" w:rsidRPr="00BF6FB2" w:rsidRDefault="00BF6FB2" w:rsidP="00BF6FB2">
      <w:pPr>
        <w:ind w:firstLine="709"/>
        <w:jc w:val="both"/>
        <w:rPr>
          <w:rFonts w:eastAsia="Calibri"/>
          <w:sz w:val="22"/>
          <w:szCs w:val="22"/>
          <w:lang w:eastAsia="en-US"/>
        </w:rPr>
      </w:pPr>
      <w:r>
        <w:rPr>
          <w:rFonts w:eastAsia="Calibri"/>
          <w:sz w:val="22"/>
          <w:szCs w:val="22"/>
          <w:lang w:eastAsia="en-US"/>
        </w:rPr>
        <w:t xml:space="preserve">7.12. </w:t>
      </w:r>
      <w:r w:rsidRPr="00BF6FB2">
        <w:rPr>
          <w:rFonts w:eastAsia="Calibri"/>
          <w:sz w:val="22"/>
          <w:szCs w:val="22"/>
          <w:lang w:eastAsia="en-US"/>
        </w:rPr>
        <w:t>Заказчик вправе отказаться от заключения договора с участником закупки, обязанным заключить договор, в случаях:</w:t>
      </w:r>
    </w:p>
    <w:p w14:paraId="11ADB5F6"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несоответствия участника закупки, обязанного заключить договор, требованиям, установленным в документации о закупки;</w:t>
      </w:r>
    </w:p>
    <w:p w14:paraId="502A658C"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w:t>
      </w:r>
      <w:r w:rsidRPr="00BF6FB2">
        <w:rPr>
          <w:rFonts w:eastAsia="Calibri"/>
          <w:sz w:val="22"/>
          <w:szCs w:val="22"/>
          <w:lang w:val="en-US" w:eastAsia="en-US"/>
        </w:rPr>
        <w:t> </w:t>
      </w:r>
      <w:r w:rsidRPr="00BF6FB2">
        <w:rPr>
          <w:rFonts w:eastAsia="Calibri"/>
          <w:sz w:val="22"/>
          <w:szCs w:val="22"/>
          <w:lang w:eastAsia="en-US"/>
        </w:rPr>
        <w:t>предоставления участником закупки, обязанным заключить договор, недостоверных сведений в заявке на участие в закупке.</w:t>
      </w:r>
    </w:p>
    <w:p w14:paraId="05869B22" w14:textId="77777777" w:rsidR="00BF6FB2" w:rsidRPr="00BF6FB2" w:rsidRDefault="00BF6FB2" w:rsidP="00BF6FB2">
      <w:pPr>
        <w:ind w:firstLine="709"/>
        <w:jc w:val="both"/>
        <w:rPr>
          <w:rFonts w:eastAsia="Calibri"/>
          <w:sz w:val="22"/>
          <w:szCs w:val="22"/>
          <w:lang w:eastAsia="en-US"/>
        </w:rPr>
      </w:pPr>
      <w:r w:rsidRPr="00BF6FB2">
        <w:rPr>
          <w:rFonts w:eastAsia="Calibri"/>
          <w:sz w:val="22"/>
          <w:szCs w:val="22"/>
          <w:lang w:eastAsia="en-US"/>
        </w:rPr>
        <w:t xml:space="preserve"> В случае отказа Заказчика от заключения договора с участником закупки в соответствии с пунктом </w:t>
      </w:r>
      <w:r>
        <w:rPr>
          <w:rFonts w:eastAsia="Calibri"/>
          <w:sz w:val="22"/>
          <w:szCs w:val="22"/>
          <w:lang w:eastAsia="en-US"/>
        </w:rPr>
        <w:t>7.12</w:t>
      </w:r>
      <w:r w:rsidRPr="00BF6FB2">
        <w:rPr>
          <w:rFonts w:eastAsia="Calibri"/>
          <w:sz w:val="22"/>
          <w:szCs w:val="22"/>
          <w:lang w:eastAsia="en-US"/>
        </w:rPr>
        <w:t xml:space="preserve"> настоящего </w:t>
      </w:r>
      <w:r w:rsidR="00DD78E1">
        <w:rPr>
          <w:rFonts w:eastAsia="Calibri"/>
          <w:sz w:val="22"/>
          <w:szCs w:val="22"/>
          <w:lang w:eastAsia="en-US"/>
        </w:rPr>
        <w:t>раздела</w:t>
      </w:r>
      <w:r w:rsidRPr="00BF6FB2">
        <w:rPr>
          <w:rFonts w:eastAsia="Calibri"/>
          <w:sz w:val="22"/>
          <w:szCs w:val="22"/>
          <w:lang w:eastAsia="en-US"/>
        </w:rPr>
        <w:t xml:space="preserve">, комиссия по закупке составляет протокол об отказе от заключения договора, содержащий информацию о месте и времени его составления, о лице, с которым Заказчик отказывается заключить договор, о факте, являющемся основанием для такого отказа. </w:t>
      </w:r>
    </w:p>
    <w:p w14:paraId="17FA10B7" w14:textId="77777777" w:rsidR="00BF6FB2" w:rsidRPr="00721965" w:rsidRDefault="00BF6FB2" w:rsidP="00BF6FB2">
      <w:pPr>
        <w:ind w:firstLine="709"/>
        <w:jc w:val="both"/>
        <w:rPr>
          <w:sz w:val="22"/>
          <w:szCs w:val="22"/>
        </w:rPr>
      </w:pPr>
      <w:r w:rsidRPr="00BF6FB2">
        <w:rPr>
          <w:rFonts w:eastAsia="Calibri"/>
          <w:sz w:val="22"/>
          <w:szCs w:val="22"/>
          <w:lang w:eastAsia="en-US"/>
        </w:rPr>
        <w:t xml:space="preserve">Заказчик вправе заключить договор с иным участником конкурентной закупки в порядке, установленном пунктом </w:t>
      </w:r>
      <w:r>
        <w:rPr>
          <w:rFonts w:eastAsia="Calibri"/>
          <w:sz w:val="22"/>
          <w:szCs w:val="22"/>
          <w:lang w:eastAsia="en-US"/>
        </w:rPr>
        <w:t>7.7</w:t>
      </w:r>
      <w:r w:rsidRPr="00BF6FB2">
        <w:rPr>
          <w:rFonts w:eastAsia="Calibri"/>
          <w:sz w:val="22"/>
          <w:szCs w:val="22"/>
          <w:lang w:eastAsia="en-US"/>
        </w:rPr>
        <w:t xml:space="preserve"> настоящего раздела.</w:t>
      </w:r>
    </w:p>
    <w:p w14:paraId="6F5FFA25" w14:textId="77777777" w:rsidR="0006626A" w:rsidRPr="00721965" w:rsidRDefault="00D028B2" w:rsidP="008659FA">
      <w:pPr>
        <w:ind w:firstLine="709"/>
        <w:rPr>
          <w:b/>
          <w:bCs/>
          <w:sz w:val="22"/>
          <w:szCs w:val="22"/>
        </w:rPr>
      </w:pPr>
      <w:r w:rsidRPr="00A80733">
        <w:rPr>
          <w:b/>
          <w:sz w:val="22"/>
          <w:szCs w:val="22"/>
        </w:rPr>
        <w:t>8</w:t>
      </w:r>
      <w:r w:rsidR="008659FA" w:rsidRPr="00A80733">
        <w:rPr>
          <w:b/>
          <w:sz w:val="22"/>
          <w:szCs w:val="22"/>
        </w:rPr>
        <w:t xml:space="preserve">. </w:t>
      </w:r>
      <w:r w:rsidR="0006626A" w:rsidRPr="00A80733">
        <w:rPr>
          <w:b/>
          <w:bCs/>
          <w:sz w:val="22"/>
          <w:szCs w:val="22"/>
        </w:rPr>
        <w:t>Обеспечение исполнения договора</w:t>
      </w:r>
    </w:p>
    <w:p w14:paraId="500C4A16" w14:textId="77777777" w:rsidR="0006626A" w:rsidRPr="00721965" w:rsidRDefault="00D028B2" w:rsidP="0006626A">
      <w:pPr>
        <w:ind w:firstLine="709"/>
        <w:jc w:val="both"/>
        <w:rPr>
          <w:sz w:val="22"/>
          <w:szCs w:val="22"/>
        </w:rPr>
      </w:pPr>
      <w:r>
        <w:rPr>
          <w:bCs/>
          <w:sz w:val="22"/>
          <w:szCs w:val="22"/>
        </w:rPr>
        <w:t>8</w:t>
      </w:r>
      <w:r w:rsidR="0006626A" w:rsidRPr="00721965">
        <w:rPr>
          <w:bCs/>
          <w:sz w:val="22"/>
          <w:szCs w:val="22"/>
        </w:rPr>
        <w:t xml:space="preserve">.1. </w:t>
      </w:r>
      <w:r w:rsidR="0006626A" w:rsidRPr="00721965">
        <w:rPr>
          <w:sz w:val="22"/>
          <w:szCs w:val="22"/>
        </w:rPr>
        <w:t xml:space="preserve">Заказчик </w:t>
      </w:r>
      <w:r w:rsidR="008659FA" w:rsidRPr="00721965">
        <w:rPr>
          <w:sz w:val="22"/>
          <w:szCs w:val="22"/>
        </w:rPr>
        <w:t>устанавливает</w:t>
      </w:r>
      <w:r w:rsidR="0006626A" w:rsidRPr="00721965">
        <w:rPr>
          <w:sz w:val="22"/>
          <w:szCs w:val="22"/>
        </w:rPr>
        <w:t xml:space="preserve"> требование об обеспечении исполнения договора, заключаемого по итогам проведённой закупки. Такое требование в равной мере распространяется на всех участников соответствующей закупки и указывается в извещении о закупке.</w:t>
      </w:r>
    </w:p>
    <w:p w14:paraId="02831685" w14:textId="61CDF4C3" w:rsidR="0006626A" w:rsidRDefault="0006626A" w:rsidP="0006626A">
      <w:pPr>
        <w:ind w:firstLine="709"/>
        <w:jc w:val="both"/>
        <w:rPr>
          <w:b/>
          <w:sz w:val="22"/>
          <w:szCs w:val="22"/>
        </w:rPr>
      </w:pPr>
      <w:r w:rsidRPr="00721965">
        <w:rPr>
          <w:b/>
          <w:sz w:val="22"/>
          <w:szCs w:val="22"/>
        </w:rPr>
        <w:t xml:space="preserve">Размер обеспечения исполнения договора – 5% </w:t>
      </w:r>
      <w:r w:rsidR="009863DF" w:rsidRPr="00721965">
        <w:rPr>
          <w:b/>
          <w:sz w:val="22"/>
          <w:szCs w:val="22"/>
        </w:rPr>
        <w:t xml:space="preserve">начальной (максимальной) цены договора, что составляет </w:t>
      </w:r>
      <w:r w:rsidR="009A2544" w:rsidRPr="009A2544">
        <w:rPr>
          <w:b/>
          <w:sz w:val="22"/>
          <w:szCs w:val="22"/>
        </w:rPr>
        <w:t>61 374 (Шестьдесят одна тысяча триста семьдесят четыре) рубля 75 копеек</w:t>
      </w:r>
      <w:r w:rsidR="007A43B7" w:rsidRPr="00721965">
        <w:rPr>
          <w:b/>
          <w:sz w:val="22"/>
          <w:szCs w:val="22"/>
        </w:rPr>
        <w:t>.</w:t>
      </w:r>
    </w:p>
    <w:p w14:paraId="7A03AEB3" w14:textId="08D4ABC2" w:rsidR="0006626A" w:rsidRPr="00721965" w:rsidRDefault="00D028B2" w:rsidP="0006626A">
      <w:pPr>
        <w:ind w:firstLine="709"/>
        <w:jc w:val="both"/>
        <w:rPr>
          <w:sz w:val="22"/>
          <w:szCs w:val="22"/>
        </w:rPr>
      </w:pPr>
      <w:r>
        <w:rPr>
          <w:bCs/>
          <w:sz w:val="22"/>
          <w:szCs w:val="22"/>
        </w:rPr>
        <w:t>8</w:t>
      </w:r>
      <w:r w:rsidR="008659FA" w:rsidRPr="00721965">
        <w:rPr>
          <w:bCs/>
          <w:sz w:val="22"/>
          <w:szCs w:val="22"/>
        </w:rPr>
        <w:t>.2</w:t>
      </w:r>
      <w:r w:rsidR="0006626A" w:rsidRPr="00721965">
        <w:rPr>
          <w:bCs/>
          <w:sz w:val="22"/>
          <w:szCs w:val="22"/>
        </w:rPr>
        <w:t xml:space="preserve">. </w:t>
      </w:r>
      <w:r w:rsidR="0083557F" w:rsidRPr="002538FC">
        <w:rPr>
          <w:iCs/>
          <w:sz w:val="22"/>
          <w:szCs w:val="22"/>
        </w:rPr>
        <w:t xml:space="preserve">В </w:t>
      </w:r>
      <w:r w:rsidR="0083557F" w:rsidRPr="002538FC">
        <w:rPr>
          <w:sz w:val="22"/>
          <w:szCs w:val="22"/>
        </w:rPr>
        <w:t>случае</w:t>
      </w:r>
      <w:r w:rsidR="0083557F" w:rsidRPr="002538FC">
        <w:rPr>
          <w:iCs/>
          <w:sz w:val="22"/>
          <w:szCs w:val="22"/>
        </w:rPr>
        <w:t xml:space="preserve">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w:t>
      </w:r>
      <w:r w:rsidR="0083557F" w:rsidRPr="002538FC">
        <w:rPr>
          <w:sz w:val="22"/>
          <w:szCs w:val="22"/>
        </w:rPr>
        <w:t xml:space="preserve">в размере, превышающем в полтора раза размер обеспечения исполнения договора, указанный в </w:t>
      </w:r>
      <w:r w:rsidR="0083557F">
        <w:rPr>
          <w:sz w:val="22"/>
          <w:szCs w:val="22"/>
        </w:rPr>
        <w:t>извещении</w:t>
      </w:r>
      <w:r w:rsidR="0083557F" w:rsidRPr="002538FC">
        <w:rPr>
          <w:sz w:val="22"/>
          <w:szCs w:val="22"/>
        </w:rPr>
        <w:t xml:space="preserve"> о проведении запроса котировок в электронной форме в сумме: </w:t>
      </w:r>
      <w:r w:rsidR="009A2544" w:rsidRPr="009A2544">
        <w:rPr>
          <w:sz w:val="22"/>
          <w:szCs w:val="22"/>
        </w:rPr>
        <w:t>92 062 (Девяносто две тысячи шестьдесят два) рубля 13 копеек</w:t>
      </w:r>
      <w:r w:rsidR="0083557F" w:rsidRPr="002538FC">
        <w:rPr>
          <w:sz w:val="22"/>
          <w:szCs w:val="22"/>
        </w:rPr>
        <w:t xml:space="preserve"> или информацию, подтверждающую добросовестность Поставщиком на дату подачи заявки.</w:t>
      </w:r>
    </w:p>
    <w:p w14:paraId="7A5206AE"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.3</w:t>
      </w:r>
      <w:r w:rsidR="0006626A" w:rsidRPr="00721965">
        <w:rPr>
          <w:sz w:val="22"/>
          <w:szCs w:val="22"/>
          <w:lang w:val="sah-RU"/>
        </w:rPr>
        <w:t xml:space="preserve">. </w:t>
      </w:r>
      <w:r w:rsidR="0083557F" w:rsidRPr="00721965">
        <w:rPr>
          <w:sz w:val="22"/>
          <w:szCs w:val="22"/>
        </w:rPr>
        <w:t>При уклонении победителя закупки или иного лица, с которым заключается договор по итогам закупки, от заключения договора или от внесения обеспечения исполнения договора, денежные средства, внесённые в качестве обеспечения заявки, не возвращаются.</w:t>
      </w:r>
    </w:p>
    <w:p w14:paraId="37D74982" w14:textId="77777777" w:rsidR="0006626A" w:rsidRPr="00721965" w:rsidRDefault="00D028B2" w:rsidP="0006626A">
      <w:pPr>
        <w:ind w:firstLine="709"/>
        <w:jc w:val="both"/>
        <w:rPr>
          <w:sz w:val="22"/>
          <w:szCs w:val="22"/>
          <w:lang w:val="sah-RU"/>
        </w:rPr>
      </w:pPr>
      <w:r>
        <w:rPr>
          <w:sz w:val="22"/>
          <w:szCs w:val="22"/>
          <w:lang w:val="sah-RU"/>
        </w:rPr>
        <w:lastRenderedPageBreak/>
        <w:t>8</w:t>
      </w:r>
      <w:r w:rsidR="007A43B7" w:rsidRPr="00721965">
        <w:rPr>
          <w:sz w:val="22"/>
          <w:szCs w:val="22"/>
          <w:lang w:val="sah-RU"/>
        </w:rPr>
        <w:t>.4</w:t>
      </w:r>
      <w:r w:rsidR="0006626A" w:rsidRPr="00721965">
        <w:rPr>
          <w:sz w:val="22"/>
          <w:szCs w:val="22"/>
          <w:lang w:val="sah-RU"/>
        </w:rPr>
        <w:t xml:space="preserve">. Перечисление денежных средств в качестве обеспечения исполнения договора осуществляется на основании протокола о результатах закупки. Денежные средства должны быть перечислены по реквизитам, указанным в </w:t>
      </w:r>
      <w:r w:rsidR="009863DF" w:rsidRPr="00721965">
        <w:rPr>
          <w:sz w:val="22"/>
          <w:szCs w:val="22"/>
          <w:lang w:val="sah-RU"/>
        </w:rPr>
        <w:t>п.</w:t>
      </w:r>
      <w:r w:rsidR="008C66B5">
        <w:rPr>
          <w:sz w:val="22"/>
          <w:szCs w:val="22"/>
          <w:lang w:val="sah-RU"/>
        </w:rPr>
        <w:t>8</w:t>
      </w:r>
      <w:r w:rsidR="007A43B7" w:rsidRPr="00721965">
        <w:rPr>
          <w:sz w:val="22"/>
          <w:szCs w:val="22"/>
          <w:lang w:val="sah-RU"/>
        </w:rPr>
        <w:t>.5</w:t>
      </w:r>
      <w:r w:rsidR="0006626A" w:rsidRPr="00721965">
        <w:rPr>
          <w:sz w:val="22"/>
          <w:szCs w:val="22"/>
          <w:lang w:val="sah-RU"/>
        </w:rPr>
        <w:t>.</w:t>
      </w:r>
      <w:r w:rsidR="007A43B7" w:rsidRPr="00721965">
        <w:rPr>
          <w:sz w:val="22"/>
          <w:szCs w:val="22"/>
          <w:lang w:val="sah-RU"/>
        </w:rPr>
        <w:t xml:space="preserve"> настоящего извещения.</w:t>
      </w:r>
      <w:r w:rsidR="0006626A" w:rsidRPr="00721965">
        <w:rPr>
          <w:sz w:val="22"/>
          <w:szCs w:val="22"/>
          <w:lang w:val="sah-RU"/>
        </w:rPr>
        <w:t xml:space="preserve"> Факт перечисления денежных средств в обеспечение исполнения договора подтверждается платёжным поручением с отметкой банка об оплате. В назначении платежного поручения победителем указывается наименование договора, в качестве обеспечения которого вносятся денежные средства, а в случае, если договор заключается с физическим лицом (в том числе индивидуальным предпринимателем), то наименование (Ф.И.О.) лица.</w:t>
      </w:r>
    </w:p>
    <w:p w14:paraId="592BC349" w14:textId="77777777" w:rsidR="009863DF" w:rsidRPr="00721965" w:rsidRDefault="00D028B2" w:rsidP="0006626A">
      <w:pPr>
        <w:ind w:firstLine="709"/>
        <w:jc w:val="both"/>
        <w:rPr>
          <w:b/>
          <w:sz w:val="22"/>
          <w:szCs w:val="22"/>
        </w:rPr>
      </w:pPr>
      <w:r>
        <w:rPr>
          <w:b/>
          <w:sz w:val="22"/>
          <w:szCs w:val="22"/>
        </w:rPr>
        <w:t>8</w:t>
      </w:r>
      <w:r w:rsidR="007A43B7" w:rsidRPr="00721965">
        <w:rPr>
          <w:b/>
          <w:sz w:val="22"/>
          <w:szCs w:val="22"/>
        </w:rPr>
        <w:t xml:space="preserve">.5. </w:t>
      </w:r>
      <w:r w:rsidR="009863DF" w:rsidRPr="00721965">
        <w:rPr>
          <w:b/>
          <w:sz w:val="22"/>
          <w:szCs w:val="22"/>
        </w:rPr>
        <w:t>Реквизиты заказчика для внесения обеспечения исполнения договора:</w:t>
      </w:r>
    </w:p>
    <w:p w14:paraId="7EEFB729" w14:textId="77777777" w:rsidR="009863DF" w:rsidRPr="00721965" w:rsidRDefault="009863DF" w:rsidP="009863DF">
      <w:pPr>
        <w:ind w:firstLine="709"/>
        <w:jc w:val="both"/>
        <w:rPr>
          <w:b/>
          <w:sz w:val="22"/>
          <w:szCs w:val="22"/>
        </w:rPr>
      </w:pPr>
      <w:r w:rsidRPr="00721965">
        <w:rPr>
          <w:b/>
          <w:sz w:val="22"/>
          <w:szCs w:val="22"/>
        </w:rPr>
        <w:t xml:space="preserve">Получатель: Муниципальное унитарное предприятие «Водоканал» </w:t>
      </w:r>
      <w:proofErr w:type="spellStart"/>
      <w:r w:rsidRPr="00721965">
        <w:rPr>
          <w:b/>
          <w:sz w:val="22"/>
          <w:szCs w:val="22"/>
        </w:rPr>
        <w:t>г.Йошкар</w:t>
      </w:r>
      <w:proofErr w:type="spellEnd"/>
      <w:r w:rsidRPr="00721965">
        <w:rPr>
          <w:b/>
          <w:sz w:val="22"/>
          <w:szCs w:val="22"/>
        </w:rPr>
        <w:t>-Олы» муниципального образования «Город Йошкар-Ола»;</w:t>
      </w:r>
    </w:p>
    <w:p w14:paraId="4D529276" w14:textId="77777777" w:rsidR="003A733B" w:rsidRPr="003A733B" w:rsidRDefault="003A733B" w:rsidP="003A733B">
      <w:pPr>
        <w:ind w:firstLine="709"/>
        <w:jc w:val="both"/>
        <w:rPr>
          <w:b/>
          <w:sz w:val="22"/>
          <w:szCs w:val="22"/>
        </w:rPr>
      </w:pPr>
      <w:r w:rsidRPr="003A733B">
        <w:rPr>
          <w:b/>
          <w:sz w:val="22"/>
          <w:szCs w:val="22"/>
        </w:rPr>
        <w:t xml:space="preserve">ИНН 1215020390 </w:t>
      </w:r>
    </w:p>
    <w:p w14:paraId="73C9885D" w14:textId="77777777" w:rsidR="003A733B" w:rsidRPr="003A733B" w:rsidRDefault="003A733B" w:rsidP="003A733B">
      <w:pPr>
        <w:ind w:firstLine="709"/>
        <w:jc w:val="both"/>
        <w:rPr>
          <w:b/>
          <w:sz w:val="22"/>
          <w:szCs w:val="22"/>
        </w:rPr>
      </w:pPr>
      <w:r w:rsidRPr="003A733B">
        <w:rPr>
          <w:b/>
          <w:sz w:val="22"/>
          <w:szCs w:val="22"/>
        </w:rPr>
        <w:t>КПП 121501001</w:t>
      </w:r>
    </w:p>
    <w:p w14:paraId="15814D47" w14:textId="77777777" w:rsidR="003A733B" w:rsidRPr="003A733B" w:rsidRDefault="003A733B" w:rsidP="003A733B">
      <w:pPr>
        <w:ind w:firstLine="709"/>
        <w:jc w:val="both"/>
        <w:rPr>
          <w:b/>
          <w:sz w:val="22"/>
          <w:szCs w:val="22"/>
        </w:rPr>
      </w:pPr>
      <w:r w:rsidRPr="003A733B">
        <w:rPr>
          <w:b/>
          <w:sz w:val="22"/>
          <w:szCs w:val="22"/>
        </w:rPr>
        <w:t>Расчетный счет 40702810300000050227</w:t>
      </w:r>
    </w:p>
    <w:p w14:paraId="1C7E4914" w14:textId="77777777" w:rsidR="003A733B" w:rsidRPr="003A733B" w:rsidRDefault="003A733B" w:rsidP="003A733B">
      <w:pPr>
        <w:ind w:firstLine="709"/>
        <w:jc w:val="both"/>
        <w:rPr>
          <w:b/>
          <w:sz w:val="22"/>
          <w:szCs w:val="22"/>
        </w:rPr>
      </w:pPr>
      <w:r w:rsidRPr="003A733B">
        <w:rPr>
          <w:b/>
          <w:sz w:val="22"/>
          <w:szCs w:val="22"/>
        </w:rPr>
        <w:t xml:space="preserve">Банк получателя: Банк ГПБ (АО) </w:t>
      </w:r>
    </w:p>
    <w:p w14:paraId="33C64528" w14:textId="77777777" w:rsidR="003A733B" w:rsidRPr="003A733B" w:rsidRDefault="003A733B" w:rsidP="003A733B">
      <w:pPr>
        <w:ind w:firstLine="709"/>
        <w:jc w:val="both"/>
        <w:rPr>
          <w:b/>
          <w:sz w:val="22"/>
          <w:szCs w:val="22"/>
        </w:rPr>
      </w:pPr>
      <w:r w:rsidRPr="003A733B">
        <w:rPr>
          <w:b/>
          <w:sz w:val="22"/>
          <w:szCs w:val="22"/>
        </w:rPr>
        <w:t>Корреспондентский счет 30101810200000000823</w:t>
      </w:r>
    </w:p>
    <w:p w14:paraId="5857CE8B" w14:textId="77777777" w:rsidR="009863DF" w:rsidRPr="00721965" w:rsidRDefault="003A733B" w:rsidP="003A733B">
      <w:pPr>
        <w:ind w:firstLine="709"/>
        <w:jc w:val="both"/>
        <w:rPr>
          <w:b/>
          <w:sz w:val="22"/>
          <w:szCs w:val="22"/>
        </w:rPr>
      </w:pPr>
      <w:r w:rsidRPr="003A733B">
        <w:rPr>
          <w:b/>
          <w:sz w:val="22"/>
          <w:szCs w:val="22"/>
        </w:rPr>
        <w:t>БИК 044525823</w:t>
      </w:r>
    </w:p>
    <w:p w14:paraId="3B9BA17C" w14:textId="44668ABF" w:rsidR="009863DF" w:rsidRPr="00721965" w:rsidRDefault="009863DF" w:rsidP="009863DF">
      <w:pPr>
        <w:ind w:firstLine="709"/>
        <w:jc w:val="both"/>
        <w:rPr>
          <w:b/>
          <w:sz w:val="22"/>
          <w:szCs w:val="22"/>
          <w:lang w:val="sah-RU"/>
        </w:rPr>
      </w:pPr>
      <w:r w:rsidRPr="00721965">
        <w:rPr>
          <w:b/>
          <w:sz w:val="22"/>
          <w:szCs w:val="22"/>
        </w:rPr>
        <w:t xml:space="preserve">В назначении платежа указать: </w:t>
      </w:r>
      <w:r w:rsidR="009A2544" w:rsidRPr="009A2544">
        <w:rPr>
          <w:b/>
          <w:bCs/>
          <w:sz w:val="22"/>
          <w:szCs w:val="22"/>
          <w:u w:val="single"/>
        </w:rPr>
        <w:t>«Средства для обеспечения исполнения Договора по объекту закупки: «Поставка песка строительного».</w:t>
      </w:r>
    </w:p>
    <w:p w14:paraId="5C8ED69B" w14:textId="77777777" w:rsidR="0006626A" w:rsidRPr="00721965" w:rsidRDefault="00D028B2" w:rsidP="0006626A">
      <w:pPr>
        <w:ind w:firstLine="709"/>
        <w:jc w:val="both"/>
        <w:rPr>
          <w:b/>
          <w:sz w:val="22"/>
          <w:szCs w:val="22"/>
          <w:lang w:val="sah-RU"/>
        </w:rPr>
      </w:pPr>
      <w:r>
        <w:rPr>
          <w:sz w:val="22"/>
          <w:szCs w:val="22"/>
          <w:lang w:val="sah-RU"/>
        </w:rPr>
        <w:t>8</w:t>
      </w:r>
      <w:r w:rsidR="007A43B7" w:rsidRPr="00721965">
        <w:rPr>
          <w:sz w:val="22"/>
          <w:szCs w:val="22"/>
          <w:lang w:val="sah-RU"/>
        </w:rPr>
        <w:t>.6</w:t>
      </w:r>
      <w:r w:rsidR="0006626A" w:rsidRPr="00721965">
        <w:rPr>
          <w:sz w:val="22"/>
          <w:szCs w:val="22"/>
          <w:lang w:val="sah-RU"/>
        </w:rPr>
        <w:t xml:space="preserve">. </w:t>
      </w:r>
      <w:r w:rsidR="00EC1C72" w:rsidRPr="00EC1C72">
        <w:rPr>
          <w:sz w:val="22"/>
          <w:szCs w:val="22"/>
        </w:rPr>
        <w:t>Денежные средства, внесенные в качестве обеспечения исполнения Договора, возвращаются Поставщику, в случае надлежащего исполнения Поставщиком всех обязательств по Договору в полном объеме,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w:t>
      </w:r>
      <w:r w:rsidR="00EC1C72">
        <w:rPr>
          <w:sz w:val="22"/>
          <w:szCs w:val="22"/>
        </w:rPr>
        <w:t>м</w:t>
      </w:r>
      <w:r w:rsidR="00EC1C72" w:rsidRPr="00EC1C72">
        <w:rPr>
          <w:sz w:val="22"/>
          <w:szCs w:val="22"/>
        </w:rPr>
        <w:t xml:space="preserve"> банковских реквизитов для перечисления.</w:t>
      </w:r>
    </w:p>
    <w:p w14:paraId="6ECBD9DD" w14:textId="77777777" w:rsidR="0006626A" w:rsidRPr="00721965" w:rsidRDefault="00D028B2" w:rsidP="0006626A">
      <w:pPr>
        <w:ind w:firstLine="709"/>
        <w:jc w:val="both"/>
        <w:rPr>
          <w:sz w:val="22"/>
          <w:szCs w:val="22"/>
        </w:rPr>
      </w:pPr>
      <w:r>
        <w:rPr>
          <w:sz w:val="22"/>
          <w:szCs w:val="22"/>
        </w:rPr>
        <w:t>8</w:t>
      </w:r>
      <w:r w:rsidR="007A43B7" w:rsidRPr="00721965">
        <w:rPr>
          <w:sz w:val="22"/>
          <w:szCs w:val="22"/>
        </w:rPr>
        <w:t>.7</w:t>
      </w:r>
      <w:r w:rsidR="0006626A" w:rsidRPr="00721965">
        <w:rPr>
          <w:sz w:val="22"/>
          <w:szCs w:val="22"/>
        </w:rPr>
        <w:t xml:space="preserve">. Заказчик в качестве обеспечения исполнения договора принимает </w:t>
      </w:r>
      <w:bookmarkStart w:id="0" w:name="Par1"/>
      <w:bookmarkEnd w:id="0"/>
      <w:r w:rsidR="0006626A" w:rsidRPr="00721965">
        <w:rPr>
          <w:sz w:val="22"/>
          <w:szCs w:val="22"/>
        </w:rPr>
        <w:t>банковские гарантии, выданные банками, соответствующими требованиям, установленным Правительством Российской Федерации.</w:t>
      </w:r>
    </w:p>
    <w:p w14:paraId="1D71E029"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.8</w:t>
      </w:r>
      <w:r w:rsidR="0006626A" w:rsidRPr="00721965">
        <w:rPr>
          <w:sz w:val="22"/>
          <w:szCs w:val="22"/>
        </w:rPr>
        <w:t>. Банковская гарантия должна быть безотзывной и должна содержать:</w:t>
      </w:r>
    </w:p>
    <w:p w14:paraId="34B13586" w14:textId="77777777" w:rsidR="0006626A" w:rsidRPr="00721965" w:rsidRDefault="0006626A" w:rsidP="0006626A">
      <w:pPr>
        <w:ind w:firstLine="709"/>
        <w:jc w:val="both"/>
        <w:rPr>
          <w:sz w:val="22"/>
          <w:szCs w:val="22"/>
        </w:rPr>
      </w:pPr>
      <w:r w:rsidRPr="00721965">
        <w:rPr>
          <w:sz w:val="22"/>
          <w:szCs w:val="22"/>
        </w:rPr>
        <w:t>1) сумму банковской гарантии, подлежащую уплате гарантом Заказчику, в установленных настоящим разделом случаях, или сумму банковской гарантии, подлежащую уплате гарантом Заказчику, в случае ненадлежащего исполнения обязательств принципалом в соответствии установленной документации о закупке;</w:t>
      </w:r>
    </w:p>
    <w:p w14:paraId="0D5F2B1A" w14:textId="77777777" w:rsidR="0006626A" w:rsidRPr="00721965" w:rsidRDefault="0006626A" w:rsidP="0006626A">
      <w:pPr>
        <w:ind w:firstLine="709"/>
        <w:jc w:val="both"/>
        <w:rPr>
          <w:sz w:val="22"/>
          <w:szCs w:val="22"/>
        </w:rPr>
      </w:pPr>
      <w:r w:rsidRPr="00721965">
        <w:rPr>
          <w:sz w:val="22"/>
          <w:szCs w:val="22"/>
        </w:rPr>
        <w:t>2) обязательства принципала, надлежащее исполнение которых обеспечивается банковской гарантией;</w:t>
      </w:r>
    </w:p>
    <w:p w14:paraId="17053A9F" w14:textId="77777777" w:rsidR="0006626A" w:rsidRPr="00721965" w:rsidRDefault="0006626A" w:rsidP="0006626A">
      <w:pPr>
        <w:ind w:firstLine="709"/>
        <w:jc w:val="both"/>
        <w:rPr>
          <w:sz w:val="22"/>
          <w:szCs w:val="22"/>
        </w:rPr>
      </w:pPr>
      <w:r w:rsidRPr="00721965">
        <w:rPr>
          <w:sz w:val="22"/>
          <w:szCs w:val="22"/>
        </w:rPr>
        <w:t>3) обязанность гаранта уплатить Заказчику неустойку в размере 0,1 процента денежной суммы, подлежащей уплате, за каждый день просрочки;</w:t>
      </w:r>
    </w:p>
    <w:p w14:paraId="3EA6A5C0" w14:textId="77777777" w:rsidR="0006626A" w:rsidRPr="00721965" w:rsidRDefault="0006626A" w:rsidP="0006626A">
      <w:pPr>
        <w:ind w:firstLine="709"/>
        <w:jc w:val="both"/>
        <w:rPr>
          <w:sz w:val="22"/>
          <w:szCs w:val="22"/>
        </w:rPr>
      </w:pPr>
      <w:r w:rsidRPr="00721965">
        <w:rPr>
          <w:sz w:val="22"/>
          <w:szCs w:val="22"/>
        </w:rPr>
        <w:t>4) условие, согласно которому исполнением обязательств гаранта по банковской гарантии является фактическое поступление денежных сумм на счёт, на котором в соответствии с законодательством Российской Федерации учитываются операции со средствами, поступающими Заказчику;</w:t>
      </w:r>
    </w:p>
    <w:p w14:paraId="1A31953D" w14:textId="77777777" w:rsidR="0006626A" w:rsidRPr="00721965" w:rsidRDefault="0006626A" w:rsidP="0006626A">
      <w:pPr>
        <w:ind w:firstLine="709"/>
        <w:jc w:val="both"/>
        <w:rPr>
          <w:sz w:val="22"/>
          <w:szCs w:val="22"/>
        </w:rPr>
      </w:pPr>
      <w:r w:rsidRPr="00721965">
        <w:rPr>
          <w:sz w:val="22"/>
          <w:szCs w:val="22"/>
        </w:rPr>
        <w:t>5) срок действия банковской гарантии должен превышать срок действия договора не менее чем на один месяц;</w:t>
      </w:r>
    </w:p>
    <w:p w14:paraId="7B36FA81" w14:textId="77777777" w:rsidR="0006626A" w:rsidRPr="00721965" w:rsidRDefault="0006626A" w:rsidP="0006626A">
      <w:pPr>
        <w:ind w:firstLine="709"/>
        <w:jc w:val="both"/>
        <w:rPr>
          <w:sz w:val="22"/>
          <w:szCs w:val="22"/>
        </w:rPr>
      </w:pPr>
      <w:r w:rsidRPr="00721965">
        <w:rPr>
          <w:sz w:val="22"/>
          <w:szCs w:val="22"/>
        </w:rPr>
        <w:t>6) отлагательное условие, предусматривающее заключение договора предоставления банковской гарантии по обязательствам принципала, возникшим из договора при его заключении, в случае предоставления банковской гарантии в качестве обеспечения исполнения договора;</w:t>
      </w:r>
    </w:p>
    <w:p w14:paraId="073533A8" w14:textId="77777777" w:rsidR="0006626A" w:rsidRPr="00721965" w:rsidRDefault="0006626A" w:rsidP="0006626A">
      <w:pPr>
        <w:ind w:firstLine="709"/>
        <w:jc w:val="both"/>
        <w:rPr>
          <w:sz w:val="22"/>
          <w:szCs w:val="22"/>
        </w:rPr>
      </w:pPr>
      <w:r w:rsidRPr="00721965">
        <w:rPr>
          <w:sz w:val="22"/>
          <w:szCs w:val="22"/>
        </w:rPr>
        <w:t>7) установленный Правительством Российской Федерации перечень документов, предоставляемых Заказчиком банку одновременно с требованием об осуществлении уплаты денежной суммы по банковской гарантии.</w:t>
      </w:r>
    </w:p>
    <w:p w14:paraId="1F0B7333" w14:textId="77777777" w:rsidR="0006626A" w:rsidRPr="00721965" w:rsidRDefault="00D028B2" w:rsidP="0006626A">
      <w:pPr>
        <w:ind w:firstLine="709"/>
        <w:jc w:val="both"/>
        <w:rPr>
          <w:sz w:val="22"/>
          <w:szCs w:val="22"/>
        </w:rPr>
      </w:pPr>
      <w:bookmarkStart w:id="1" w:name="Par11"/>
      <w:bookmarkEnd w:id="1"/>
      <w:r>
        <w:rPr>
          <w:sz w:val="22"/>
          <w:szCs w:val="22"/>
          <w:lang w:val="sah-RU"/>
        </w:rPr>
        <w:t>8</w:t>
      </w:r>
      <w:r w:rsidR="00A14D51" w:rsidRPr="00721965">
        <w:rPr>
          <w:sz w:val="22"/>
          <w:szCs w:val="22"/>
          <w:lang w:val="sah-RU"/>
        </w:rPr>
        <w:t>.9</w:t>
      </w:r>
      <w:r w:rsidR="0006626A" w:rsidRPr="00721965">
        <w:rPr>
          <w:sz w:val="22"/>
          <w:szCs w:val="22"/>
          <w:lang w:val="sah-RU"/>
        </w:rPr>
        <w:t xml:space="preserve">. Форма требования по банковской гарантии установлена постановлением Правительства Российской Федерации от 08.11.2013 № 1005 «О </w:t>
      </w:r>
      <w:r w:rsidR="00DD78E1">
        <w:rPr>
          <w:sz w:val="22"/>
          <w:szCs w:val="22"/>
          <w:lang w:val="sah-RU"/>
        </w:rPr>
        <w:t>независимых</w:t>
      </w:r>
      <w:r w:rsidR="0006626A" w:rsidRPr="00721965">
        <w:rPr>
          <w:sz w:val="22"/>
          <w:szCs w:val="22"/>
          <w:lang w:val="sah-RU"/>
        </w:rPr>
        <w:t xml:space="preserve"> гарантиях, используемых для целей Федерального закона «О контрактной системе в сфере закупок товаров, работ, услуг для обеспечения государственных и муниципальных нужд».</w:t>
      </w:r>
    </w:p>
    <w:p w14:paraId="154F23BA" w14:textId="77777777" w:rsidR="0006626A" w:rsidRPr="00721965" w:rsidRDefault="00D028B2" w:rsidP="0006626A">
      <w:pPr>
        <w:ind w:firstLine="709"/>
        <w:jc w:val="both"/>
        <w:rPr>
          <w:b/>
          <w:sz w:val="22"/>
          <w:szCs w:val="22"/>
          <w:lang w:val="sah-RU"/>
        </w:rPr>
      </w:pPr>
      <w:r>
        <w:rPr>
          <w:sz w:val="22"/>
          <w:szCs w:val="22"/>
          <w:lang w:val="sah-RU"/>
        </w:rPr>
        <w:t>8</w:t>
      </w:r>
      <w:r w:rsidR="00A14D51" w:rsidRPr="00721965">
        <w:rPr>
          <w:sz w:val="22"/>
          <w:szCs w:val="22"/>
          <w:lang w:val="sah-RU"/>
        </w:rPr>
        <w:t>.10</w:t>
      </w:r>
      <w:r w:rsidR="0006626A" w:rsidRPr="00721965">
        <w:rPr>
          <w:sz w:val="22"/>
          <w:szCs w:val="22"/>
          <w:lang w:val="sah-RU"/>
        </w:rPr>
        <w:t>. В случае, если победитель закупки или участник закупки, с которым заключается договор, в вышеуказанный срок не представил Заказчику обеспечение исполнения договора, победитель закупки или участник закупки, с которым заключается договор признаётся уклонившимся от заключения договора.</w:t>
      </w:r>
    </w:p>
    <w:p w14:paraId="181A52E4" w14:textId="77777777" w:rsidR="0006626A" w:rsidRPr="00721965" w:rsidRDefault="00D028B2" w:rsidP="0006626A">
      <w:pPr>
        <w:ind w:firstLine="709"/>
        <w:jc w:val="both"/>
        <w:rPr>
          <w:sz w:val="22"/>
          <w:szCs w:val="22"/>
        </w:rPr>
      </w:pPr>
      <w:r>
        <w:rPr>
          <w:sz w:val="22"/>
          <w:szCs w:val="22"/>
        </w:rPr>
        <w:t>8</w:t>
      </w:r>
      <w:r w:rsidR="00A14D51" w:rsidRPr="00721965">
        <w:rPr>
          <w:sz w:val="22"/>
          <w:szCs w:val="22"/>
        </w:rPr>
        <w:t>.11</w:t>
      </w:r>
      <w:r w:rsidR="0006626A" w:rsidRPr="00721965">
        <w:rPr>
          <w:sz w:val="22"/>
          <w:szCs w:val="22"/>
        </w:rPr>
        <w:t xml:space="preserve">. В случае неисполнения обязательств или ненадлежащего исполнения обязательств по договору победителем закупки или участником закупки, с которым заключается договор в случае уклонения победителя закупки от заключения договора, денежные средства, внесённые ими в качестве обеспечения исполнения договора, не возвращаются. </w:t>
      </w:r>
    </w:p>
    <w:p w14:paraId="44EAB0C5" w14:textId="77777777" w:rsidR="00684292" w:rsidRPr="00721965" w:rsidRDefault="00D028B2" w:rsidP="00684292">
      <w:pPr>
        <w:ind w:firstLine="709"/>
        <w:jc w:val="both"/>
        <w:rPr>
          <w:b/>
          <w:bCs/>
          <w:sz w:val="22"/>
          <w:szCs w:val="22"/>
        </w:rPr>
      </w:pPr>
      <w:r>
        <w:rPr>
          <w:b/>
          <w:bCs/>
          <w:sz w:val="22"/>
          <w:szCs w:val="22"/>
        </w:rPr>
        <w:t>9</w:t>
      </w:r>
      <w:r w:rsidR="00A14D51" w:rsidRPr="00721965">
        <w:rPr>
          <w:b/>
          <w:bCs/>
          <w:sz w:val="22"/>
          <w:szCs w:val="22"/>
        </w:rPr>
        <w:t xml:space="preserve">. </w:t>
      </w:r>
      <w:r w:rsidR="00684292" w:rsidRPr="00721965">
        <w:rPr>
          <w:b/>
          <w:bCs/>
          <w:sz w:val="22"/>
          <w:szCs w:val="22"/>
        </w:rPr>
        <w:t xml:space="preserve">Признание электронного запроса котировок несостоявшимся, порядок заключения договора </w:t>
      </w:r>
      <w:r w:rsidR="00684292" w:rsidRPr="00721965">
        <w:rPr>
          <w:b/>
          <w:bCs/>
          <w:sz w:val="22"/>
          <w:szCs w:val="22"/>
        </w:rPr>
        <w:lastRenderedPageBreak/>
        <w:t>при несостоявшемся электронном запросе котировок</w:t>
      </w:r>
    </w:p>
    <w:p w14:paraId="7A8C5B64" w14:textId="77777777" w:rsidR="00A14D51" w:rsidRPr="00721965" w:rsidRDefault="00D028B2" w:rsidP="00684292">
      <w:pPr>
        <w:ind w:firstLine="709"/>
        <w:jc w:val="both"/>
        <w:rPr>
          <w:sz w:val="22"/>
          <w:szCs w:val="22"/>
        </w:rPr>
      </w:pPr>
      <w:r>
        <w:rPr>
          <w:sz w:val="22"/>
          <w:szCs w:val="22"/>
        </w:rPr>
        <w:t>9</w:t>
      </w:r>
      <w:r w:rsidR="00684292" w:rsidRPr="00721965">
        <w:rPr>
          <w:sz w:val="22"/>
          <w:szCs w:val="22"/>
        </w:rPr>
        <w:t xml:space="preserve">.1. Запрос котировок в электронной форме признаётся несостоявшимся, если: </w:t>
      </w:r>
    </w:p>
    <w:p w14:paraId="759B05C2"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окончании срока подачи заявок на участие в запросе котировок в электронной форме подана только одна заявка на участие в запросе котировок электронной форме; </w:t>
      </w:r>
    </w:p>
    <w:p w14:paraId="5738DC2F"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не подано ни одной заявки; </w:t>
      </w:r>
    </w:p>
    <w:p w14:paraId="3B63E8E4"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на основании результатов рассмотрения заявок на участие в запросе котировок в электронной форме принято решение об отказе в допуске к участию в запросе котировок в электронной форме всех участников закупки, подавших заявки на участие в запросе котировок в электронной форм; </w:t>
      </w:r>
    </w:p>
    <w:p w14:paraId="02EA494D" w14:textId="77777777" w:rsidR="00A14D51"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принято решение о допуске к участию в запросе котировок в электронной форме, только одного участника закупки, подавшего заявку на участие в запросе котировок в электронной форме; </w:t>
      </w:r>
    </w:p>
    <w:p w14:paraId="710AB39C" w14:textId="77777777" w:rsidR="00684292" w:rsidRPr="00721965" w:rsidRDefault="00A14D51" w:rsidP="00684292">
      <w:pPr>
        <w:ind w:firstLine="709"/>
        <w:jc w:val="both"/>
        <w:rPr>
          <w:sz w:val="22"/>
          <w:szCs w:val="22"/>
        </w:rPr>
      </w:pPr>
      <w:r w:rsidRPr="00721965">
        <w:rPr>
          <w:sz w:val="22"/>
          <w:szCs w:val="22"/>
        </w:rPr>
        <w:t xml:space="preserve">- </w:t>
      </w:r>
      <w:r w:rsidR="00684292" w:rsidRPr="00721965">
        <w:rPr>
          <w:sz w:val="22"/>
          <w:szCs w:val="22"/>
        </w:rPr>
        <w:t xml:space="preserve">по результатам этапов отбора только один участник закупки признан соответствующим требованиям извещения о закупке. </w:t>
      </w:r>
    </w:p>
    <w:p w14:paraId="4299610F"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.2. В случае, если извещение о закупке предусматривает два и более лота, запрос котировок в электронной форме признаётся несостоявшимся только в отношении отдельных лотов.</w:t>
      </w:r>
    </w:p>
    <w:p w14:paraId="112D50E6"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.3. Заказчик обязан заключить договор, если запрос котировок в электронной форме признан несостоявшимся по следующим причинам:</w:t>
      </w:r>
    </w:p>
    <w:p w14:paraId="12852FDF" w14:textId="77777777" w:rsidR="00684292"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подана только одна заявка, и она признана соответствующей требованиям документации о закупке;</w:t>
      </w:r>
    </w:p>
    <w:p w14:paraId="1A8A26DA"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только одна заявка признана соответствующей требованиям извещения о закупке;</w:t>
      </w:r>
    </w:p>
    <w:p w14:paraId="41012C72" w14:textId="77777777" w:rsidR="00684292" w:rsidRPr="00721965" w:rsidRDefault="00684292" w:rsidP="00684292">
      <w:pPr>
        <w:ind w:firstLine="709"/>
        <w:jc w:val="both"/>
        <w:rPr>
          <w:sz w:val="22"/>
          <w:szCs w:val="22"/>
        </w:rPr>
      </w:pPr>
      <w:r w:rsidRPr="00721965">
        <w:rPr>
          <w:sz w:val="22"/>
          <w:szCs w:val="22"/>
        </w:rPr>
        <w:t>— по результатам этапов отбора только один участник закупки признан соответствующим требованиям извещения о закупке, и заявка такого участника признана соответствующей требованиям извещения о закупке.</w:t>
      </w:r>
    </w:p>
    <w:p w14:paraId="6512F48B" w14:textId="77777777" w:rsidR="00684292" w:rsidRPr="00721965" w:rsidRDefault="00D028B2" w:rsidP="00684292">
      <w:pPr>
        <w:ind w:firstLine="709"/>
        <w:jc w:val="both"/>
        <w:rPr>
          <w:sz w:val="22"/>
          <w:szCs w:val="22"/>
        </w:rPr>
      </w:pPr>
      <w:r>
        <w:rPr>
          <w:sz w:val="22"/>
          <w:szCs w:val="22"/>
        </w:rPr>
        <w:t>9</w:t>
      </w:r>
      <w:r w:rsidR="00684292" w:rsidRPr="00721965">
        <w:rPr>
          <w:sz w:val="22"/>
          <w:szCs w:val="22"/>
        </w:rPr>
        <w:t xml:space="preserve">.4. Заказчик вправе заключить договор с единственным поставщиком (исполнителем, подрядчиком) или провести повторный запросе котировок в электронной форме на тех же (или иных) условиях либо провести закупку иным способом в соответствии с Положением о закупках, если запрос котировок в электронной форме был признан несостоявшимся по следующим причинам: </w:t>
      </w:r>
    </w:p>
    <w:p w14:paraId="233C5E40" w14:textId="77777777" w:rsidR="00684292" w:rsidRPr="00721965" w:rsidRDefault="00684292" w:rsidP="00684292">
      <w:pPr>
        <w:ind w:firstLine="709"/>
        <w:jc w:val="both"/>
        <w:rPr>
          <w:sz w:val="22"/>
          <w:szCs w:val="22"/>
        </w:rPr>
      </w:pPr>
      <w:r w:rsidRPr="00721965">
        <w:rPr>
          <w:sz w:val="22"/>
          <w:szCs w:val="22"/>
        </w:rPr>
        <w:t>— по результатам рассмотрения заявок на участие в запросе котировок в электронной форме были отклонены все поданные заявки;</w:t>
      </w:r>
    </w:p>
    <w:p w14:paraId="5DF88A5A" w14:textId="77777777" w:rsidR="000227B6" w:rsidRPr="00721965" w:rsidRDefault="00684292" w:rsidP="00684292">
      <w:pPr>
        <w:ind w:firstLine="709"/>
        <w:jc w:val="both"/>
        <w:rPr>
          <w:sz w:val="22"/>
          <w:szCs w:val="22"/>
        </w:rPr>
      </w:pPr>
      <w:r w:rsidRPr="00721965">
        <w:rPr>
          <w:sz w:val="22"/>
          <w:szCs w:val="22"/>
        </w:rPr>
        <w:t>— по окончании срока подачи заявок на участие в запросе котировок в электронной форме не подано ни одной заявки.</w:t>
      </w:r>
    </w:p>
    <w:p w14:paraId="22E07504" w14:textId="77777777" w:rsidR="00A27460" w:rsidRPr="00A27460" w:rsidRDefault="00A27460" w:rsidP="00A27460">
      <w:pPr>
        <w:ind w:firstLine="709"/>
        <w:jc w:val="both"/>
        <w:rPr>
          <w:b/>
          <w:sz w:val="22"/>
          <w:szCs w:val="22"/>
        </w:rPr>
      </w:pPr>
      <w:r w:rsidRPr="00A27460">
        <w:rPr>
          <w:b/>
          <w:sz w:val="22"/>
          <w:szCs w:val="22"/>
        </w:rPr>
        <w:t>10. Изменение договора в ходе его исполнения допускается по соглашению сторон:</w:t>
      </w:r>
    </w:p>
    <w:p w14:paraId="17F5D786" w14:textId="77777777" w:rsidR="00A27460" w:rsidRPr="00A27460" w:rsidRDefault="00A27460" w:rsidP="00A27460">
      <w:pPr>
        <w:ind w:firstLine="709"/>
        <w:jc w:val="both"/>
        <w:rPr>
          <w:sz w:val="22"/>
          <w:szCs w:val="22"/>
        </w:rPr>
      </w:pPr>
      <w:r w:rsidRPr="00A27460">
        <w:rPr>
          <w:sz w:val="22"/>
          <w:szCs w:val="22"/>
        </w:rPr>
        <w:t>10.1. Заказчик вправе изменить не более чем 10 процентов предусмотренный договором объём товаров, работ (услуг) при изменении потребности в таких товарах, работах (услугах), на выполнение, оказание которых заключён договор, или при выявлении потребности в дополнительном объёме товаров, работ (услуг), не предусмотренных договором, но связанных с работами (услугами), предусмотренными договором. Цена единицы дополнительно поставляемого товара, оказываемой услуги (работы) должна определяться как частное от деления первоначальной цены договора на предусмотренное в договоре количество такого товара, работы (услуги).</w:t>
      </w:r>
    </w:p>
    <w:p w14:paraId="4D59E494" w14:textId="77777777" w:rsidR="00A27460" w:rsidRPr="00A27460" w:rsidRDefault="00A27460" w:rsidP="00A27460">
      <w:pPr>
        <w:ind w:firstLine="709"/>
        <w:jc w:val="both"/>
        <w:rPr>
          <w:sz w:val="22"/>
          <w:szCs w:val="22"/>
        </w:rPr>
      </w:pPr>
      <w:r w:rsidRPr="00A27460">
        <w:rPr>
          <w:sz w:val="22"/>
          <w:szCs w:val="22"/>
        </w:rPr>
        <w:t xml:space="preserve"> 10.2. Заказчик вправе продлить срок действия договора (срок поставки товаров, оказание работ, услуг).</w:t>
      </w:r>
    </w:p>
    <w:p w14:paraId="0CA2E4C0" w14:textId="77777777" w:rsidR="00A27460" w:rsidRPr="00A27460" w:rsidRDefault="00A27460" w:rsidP="00A27460">
      <w:pPr>
        <w:ind w:firstLine="709"/>
        <w:jc w:val="both"/>
        <w:rPr>
          <w:sz w:val="22"/>
          <w:szCs w:val="22"/>
        </w:rPr>
      </w:pPr>
      <w:r w:rsidRPr="00A27460">
        <w:rPr>
          <w:sz w:val="22"/>
          <w:szCs w:val="22"/>
        </w:rPr>
        <w:t>10.3. При исполнении Договора по согласованию Заказчика с Поставщиком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p w14:paraId="602E4B33" w14:textId="77777777" w:rsidR="00A27460" w:rsidRDefault="00A27460" w:rsidP="00A27460">
      <w:pPr>
        <w:ind w:firstLine="709"/>
        <w:jc w:val="both"/>
        <w:rPr>
          <w:b/>
          <w:sz w:val="22"/>
          <w:szCs w:val="22"/>
        </w:rPr>
      </w:pPr>
      <w:r w:rsidRPr="00A27460">
        <w:rPr>
          <w:sz w:val="22"/>
          <w:szCs w:val="22"/>
        </w:rPr>
        <w:t>10.4. При снижении цены Договора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6B07DF3B" w14:textId="4A0A2716" w:rsidR="00A14D51" w:rsidRPr="00721965" w:rsidRDefault="00D028B2" w:rsidP="00A14D51">
      <w:pPr>
        <w:ind w:firstLine="709"/>
        <w:jc w:val="both"/>
        <w:rPr>
          <w:sz w:val="22"/>
          <w:szCs w:val="22"/>
        </w:rPr>
      </w:pPr>
      <w:r w:rsidRPr="004C5333">
        <w:rPr>
          <w:b/>
          <w:sz w:val="22"/>
          <w:szCs w:val="22"/>
        </w:rPr>
        <w:t>1</w:t>
      </w:r>
      <w:r w:rsidR="00A27460">
        <w:rPr>
          <w:b/>
          <w:sz w:val="22"/>
          <w:szCs w:val="22"/>
        </w:rPr>
        <w:t>1</w:t>
      </w:r>
      <w:r w:rsidR="00A14D51" w:rsidRPr="00EC1C72">
        <w:rPr>
          <w:sz w:val="22"/>
          <w:szCs w:val="22"/>
        </w:rPr>
        <w:t>. Во всем, что не урегулировано Извещением о проведении запроса котировок в электронной</w:t>
      </w:r>
      <w:r w:rsidR="00A14D51" w:rsidRPr="00721965">
        <w:rPr>
          <w:sz w:val="22"/>
          <w:szCs w:val="22"/>
        </w:rPr>
        <w:t xml:space="preserve"> форме</w:t>
      </w:r>
      <w:r w:rsidR="00A1339D">
        <w:rPr>
          <w:sz w:val="22"/>
          <w:szCs w:val="22"/>
        </w:rPr>
        <w:t xml:space="preserve"> </w:t>
      </w:r>
      <w:r w:rsidR="00A14D51" w:rsidRPr="00721965">
        <w:rPr>
          <w:sz w:val="22"/>
          <w:szCs w:val="22"/>
        </w:rPr>
        <w:t xml:space="preserve">Заказчик, Участники, Победитель и другие лица руководствуются </w:t>
      </w:r>
      <w:hyperlink r:id="rId11" w:history="1">
        <w:r w:rsidR="00A14D51" w:rsidRPr="00721965">
          <w:rPr>
            <w:rStyle w:val="a8"/>
            <w:color w:val="000000"/>
            <w:sz w:val="22"/>
            <w:szCs w:val="22"/>
          </w:rPr>
          <w:t xml:space="preserve">Положением о закупке товаров, работ, услуг </w:t>
        </w:r>
        <w:r w:rsidR="00EC1C72">
          <w:rPr>
            <w:rStyle w:val="a8"/>
            <w:color w:val="000000"/>
            <w:sz w:val="22"/>
            <w:szCs w:val="22"/>
          </w:rPr>
          <w:t>МУП «Водоканал»</w:t>
        </w:r>
      </w:hyperlink>
      <w:r w:rsidR="00A14D51" w:rsidRPr="00721965">
        <w:rPr>
          <w:sz w:val="22"/>
          <w:szCs w:val="22"/>
        </w:rPr>
        <w:t xml:space="preserve"> и действующим законодательством Российской Федерации.</w:t>
      </w:r>
    </w:p>
    <w:p w14:paraId="280BD65E" w14:textId="77777777" w:rsidR="000260EF" w:rsidRPr="00721965" w:rsidRDefault="000260EF" w:rsidP="00A14D51">
      <w:pPr>
        <w:ind w:firstLine="709"/>
        <w:jc w:val="both"/>
        <w:rPr>
          <w:sz w:val="22"/>
          <w:szCs w:val="22"/>
        </w:rPr>
      </w:pPr>
    </w:p>
    <w:p w14:paraId="692B9868" w14:textId="77777777" w:rsidR="004C5333" w:rsidRDefault="004C5333" w:rsidP="000260EF">
      <w:pPr>
        <w:widowControl/>
        <w:autoSpaceDE/>
        <w:autoSpaceDN/>
        <w:adjustRightInd/>
        <w:jc w:val="right"/>
        <w:rPr>
          <w:sz w:val="24"/>
          <w:szCs w:val="24"/>
        </w:rPr>
      </w:pPr>
    </w:p>
    <w:p w14:paraId="76BD87D4" w14:textId="77777777" w:rsidR="001F76AC" w:rsidRDefault="001F76AC" w:rsidP="000260EF">
      <w:pPr>
        <w:widowControl/>
        <w:autoSpaceDE/>
        <w:autoSpaceDN/>
        <w:adjustRightInd/>
        <w:jc w:val="right"/>
        <w:rPr>
          <w:sz w:val="24"/>
          <w:szCs w:val="24"/>
        </w:rPr>
      </w:pPr>
    </w:p>
    <w:p w14:paraId="7DAC81B5" w14:textId="77777777" w:rsidR="001F76AC" w:rsidRDefault="001F76AC" w:rsidP="000260EF">
      <w:pPr>
        <w:widowControl/>
        <w:autoSpaceDE/>
        <w:autoSpaceDN/>
        <w:adjustRightInd/>
        <w:jc w:val="right"/>
        <w:rPr>
          <w:sz w:val="24"/>
          <w:szCs w:val="24"/>
        </w:rPr>
      </w:pPr>
    </w:p>
    <w:p w14:paraId="35632570" w14:textId="77777777" w:rsidR="001F76AC" w:rsidRDefault="001F76AC" w:rsidP="000260EF">
      <w:pPr>
        <w:widowControl/>
        <w:autoSpaceDE/>
        <w:autoSpaceDN/>
        <w:adjustRightInd/>
        <w:jc w:val="right"/>
        <w:rPr>
          <w:sz w:val="24"/>
          <w:szCs w:val="24"/>
        </w:rPr>
      </w:pPr>
    </w:p>
    <w:p w14:paraId="109EB04D" w14:textId="77777777" w:rsidR="001F76AC" w:rsidRDefault="001F76AC" w:rsidP="000260EF">
      <w:pPr>
        <w:widowControl/>
        <w:autoSpaceDE/>
        <w:autoSpaceDN/>
        <w:adjustRightInd/>
        <w:jc w:val="right"/>
        <w:rPr>
          <w:sz w:val="24"/>
          <w:szCs w:val="24"/>
        </w:rPr>
      </w:pPr>
    </w:p>
    <w:p w14:paraId="0EF2D86E" w14:textId="77777777" w:rsidR="001F76AC" w:rsidRDefault="001F76AC" w:rsidP="000260EF">
      <w:pPr>
        <w:widowControl/>
        <w:autoSpaceDE/>
        <w:autoSpaceDN/>
        <w:adjustRightInd/>
        <w:jc w:val="right"/>
        <w:rPr>
          <w:sz w:val="24"/>
          <w:szCs w:val="24"/>
        </w:rPr>
      </w:pPr>
    </w:p>
    <w:p w14:paraId="775F6AA9" w14:textId="77777777" w:rsidR="001F76AC" w:rsidRDefault="001F76AC" w:rsidP="000260EF">
      <w:pPr>
        <w:widowControl/>
        <w:autoSpaceDE/>
        <w:autoSpaceDN/>
        <w:adjustRightInd/>
        <w:jc w:val="right"/>
        <w:rPr>
          <w:sz w:val="24"/>
          <w:szCs w:val="24"/>
        </w:rPr>
      </w:pPr>
    </w:p>
    <w:p w14:paraId="66102879" w14:textId="77777777" w:rsidR="001F76AC" w:rsidRDefault="001F76AC" w:rsidP="000260EF">
      <w:pPr>
        <w:widowControl/>
        <w:autoSpaceDE/>
        <w:autoSpaceDN/>
        <w:adjustRightInd/>
        <w:jc w:val="right"/>
        <w:rPr>
          <w:sz w:val="24"/>
          <w:szCs w:val="24"/>
        </w:rPr>
      </w:pPr>
    </w:p>
    <w:p w14:paraId="63287117" w14:textId="77777777" w:rsidR="005B53B0" w:rsidRDefault="005B53B0" w:rsidP="000260EF">
      <w:pPr>
        <w:widowControl/>
        <w:autoSpaceDE/>
        <w:autoSpaceDN/>
        <w:adjustRightInd/>
        <w:jc w:val="right"/>
        <w:rPr>
          <w:sz w:val="24"/>
          <w:szCs w:val="24"/>
        </w:rPr>
      </w:pPr>
    </w:p>
    <w:p w14:paraId="112BDAFB" w14:textId="77777777" w:rsidR="000260EF" w:rsidRPr="00A4138B" w:rsidRDefault="000260EF" w:rsidP="000260EF">
      <w:pPr>
        <w:widowControl/>
        <w:autoSpaceDE/>
        <w:autoSpaceDN/>
        <w:adjustRightInd/>
        <w:jc w:val="right"/>
        <w:rPr>
          <w:sz w:val="24"/>
          <w:szCs w:val="24"/>
        </w:rPr>
      </w:pPr>
      <w:r w:rsidRPr="00A4138B">
        <w:rPr>
          <w:sz w:val="24"/>
          <w:szCs w:val="24"/>
        </w:rPr>
        <w:t>Приложение №</w:t>
      </w:r>
      <w:r w:rsidR="00D028B2">
        <w:rPr>
          <w:sz w:val="24"/>
          <w:szCs w:val="24"/>
        </w:rPr>
        <w:t>2</w:t>
      </w:r>
    </w:p>
    <w:p w14:paraId="5A7C8F2C" w14:textId="77777777" w:rsidR="000260EF" w:rsidRPr="00A4138B" w:rsidRDefault="000260EF" w:rsidP="000260EF">
      <w:pPr>
        <w:keepNext/>
        <w:widowControl/>
        <w:autoSpaceDE/>
        <w:autoSpaceDN/>
        <w:adjustRightInd/>
        <w:jc w:val="right"/>
        <w:rPr>
          <w:sz w:val="24"/>
          <w:szCs w:val="24"/>
        </w:rPr>
      </w:pPr>
      <w:r w:rsidRPr="00A4138B">
        <w:rPr>
          <w:sz w:val="24"/>
          <w:szCs w:val="24"/>
        </w:rPr>
        <w:t>к извещению о проведении</w:t>
      </w:r>
    </w:p>
    <w:p w14:paraId="778D6977" w14:textId="77777777" w:rsidR="000260EF" w:rsidRPr="00A4138B" w:rsidRDefault="000260EF" w:rsidP="000260EF">
      <w:pPr>
        <w:keepNext/>
        <w:widowControl/>
        <w:autoSpaceDE/>
        <w:autoSpaceDN/>
        <w:adjustRightInd/>
        <w:jc w:val="right"/>
        <w:rPr>
          <w:sz w:val="24"/>
          <w:szCs w:val="24"/>
        </w:rPr>
      </w:pPr>
      <w:r w:rsidRPr="00A4138B">
        <w:rPr>
          <w:sz w:val="24"/>
          <w:szCs w:val="24"/>
        </w:rPr>
        <w:t>запроса котировок в электронной форме</w:t>
      </w:r>
    </w:p>
    <w:p w14:paraId="0713FC4F" w14:textId="77777777" w:rsidR="000260EF" w:rsidRDefault="000260EF" w:rsidP="000260EF">
      <w:pPr>
        <w:ind w:firstLine="709"/>
        <w:jc w:val="right"/>
        <w:rPr>
          <w:b/>
          <w:sz w:val="24"/>
          <w:szCs w:val="24"/>
        </w:rPr>
      </w:pPr>
    </w:p>
    <w:p w14:paraId="124131F8" w14:textId="77777777" w:rsidR="00BB6A4C" w:rsidRDefault="00BB6A4C" w:rsidP="000260EF">
      <w:pPr>
        <w:ind w:firstLine="709"/>
        <w:jc w:val="right"/>
        <w:rPr>
          <w:b/>
          <w:sz w:val="24"/>
          <w:szCs w:val="24"/>
        </w:rPr>
      </w:pPr>
    </w:p>
    <w:p w14:paraId="6C080B11" w14:textId="77777777" w:rsidR="00BB6A4C" w:rsidRDefault="00BB6A4C" w:rsidP="000260EF">
      <w:pPr>
        <w:ind w:firstLine="709"/>
        <w:jc w:val="right"/>
        <w:rPr>
          <w:b/>
          <w:sz w:val="24"/>
          <w:szCs w:val="24"/>
        </w:rPr>
      </w:pPr>
    </w:p>
    <w:p w14:paraId="24C322C4" w14:textId="77777777" w:rsidR="00424DD6" w:rsidRDefault="00424DD6" w:rsidP="00424DD6">
      <w:pPr>
        <w:widowControl/>
        <w:suppressAutoHyphens/>
        <w:autoSpaceDE/>
        <w:autoSpaceDN/>
        <w:adjustRightInd/>
        <w:jc w:val="center"/>
        <w:rPr>
          <w:b/>
          <w:sz w:val="24"/>
          <w:szCs w:val="24"/>
          <w:lang w:eastAsia="zh-CN"/>
        </w:rPr>
      </w:pPr>
      <w:r w:rsidRPr="009D3197">
        <w:rPr>
          <w:b/>
          <w:sz w:val="24"/>
          <w:szCs w:val="24"/>
          <w:lang w:eastAsia="zh-CN"/>
        </w:rPr>
        <w:t>ТЕХНИЧЕСКОЕ ЗАДАНИЕ</w:t>
      </w:r>
    </w:p>
    <w:p w14:paraId="6D19784A" w14:textId="77777777" w:rsidR="004C1F3C" w:rsidRDefault="004C1F3C" w:rsidP="00424DD6">
      <w:pPr>
        <w:widowControl/>
        <w:suppressAutoHyphens/>
        <w:autoSpaceDE/>
        <w:autoSpaceDN/>
        <w:adjustRightInd/>
        <w:jc w:val="center"/>
        <w:rPr>
          <w:b/>
          <w:sz w:val="24"/>
          <w:szCs w:val="24"/>
          <w:lang w:eastAsia="zh-CN"/>
        </w:rPr>
      </w:pPr>
    </w:p>
    <w:tbl>
      <w:tblPr>
        <w:tblW w:w="0" w:type="auto"/>
        <w:tblInd w:w="-507" w:type="dxa"/>
        <w:tblLayout w:type="fixed"/>
        <w:tblCellMar>
          <w:top w:w="55" w:type="dxa"/>
          <w:left w:w="55" w:type="dxa"/>
          <w:bottom w:w="55" w:type="dxa"/>
          <w:right w:w="55" w:type="dxa"/>
        </w:tblCellMar>
        <w:tblLook w:val="0000" w:firstRow="0" w:lastRow="0" w:firstColumn="0" w:lastColumn="0" w:noHBand="0" w:noVBand="0"/>
      </w:tblPr>
      <w:tblGrid>
        <w:gridCol w:w="1935"/>
        <w:gridCol w:w="5385"/>
        <w:gridCol w:w="780"/>
        <w:gridCol w:w="795"/>
        <w:gridCol w:w="1816"/>
      </w:tblGrid>
      <w:tr w:rsidR="004C1F3C" w:rsidRPr="004C1F3C" w14:paraId="1573BFBF" w14:textId="77777777" w:rsidTr="004C1F3C">
        <w:tc>
          <w:tcPr>
            <w:tcW w:w="1935" w:type="dxa"/>
            <w:tcBorders>
              <w:top w:val="single" w:sz="1" w:space="0" w:color="000000"/>
              <w:left w:val="single" w:sz="1" w:space="0" w:color="000000"/>
              <w:bottom w:val="single" w:sz="1" w:space="0" w:color="000000"/>
            </w:tcBorders>
            <w:shd w:val="clear" w:color="auto" w:fill="auto"/>
            <w:vAlign w:val="center"/>
          </w:tcPr>
          <w:p w14:paraId="0528ACD7"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Наименование товара</w:t>
            </w:r>
          </w:p>
        </w:tc>
        <w:tc>
          <w:tcPr>
            <w:tcW w:w="5385" w:type="dxa"/>
            <w:tcBorders>
              <w:top w:val="single" w:sz="1" w:space="0" w:color="000000"/>
              <w:left w:val="single" w:sz="1" w:space="0" w:color="000000"/>
              <w:bottom w:val="single" w:sz="1" w:space="0" w:color="000000"/>
            </w:tcBorders>
            <w:shd w:val="clear" w:color="auto" w:fill="auto"/>
            <w:vAlign w:val="center"/>
          </w:tcPr>
          <w:p w14:paraId="047B749F"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Технические требования</w:t>
            </w:r>
          </w:p>
        </w:tc>
        <w:tc>
          <w:tcPr>
            <w:tcW w:w="780" w:type="dxa"/>
            <w:tcBorders>
              <w:top w:val="single" w:sz="1" w:space="0" w:color="000000"/>
              <w:left w:val="single" w:sz="1" w:space="0" w:color="000000"/>
              <w:bottom w:val="single" w:sz="1" w:space="0" w:color="000000"/>
            </w:tcBorders>
            <w:shd w:val="clear" w:color="auto" w:fill="auto"/>
            <w:vAlign w:val="center"/>
          </w:tcPr>
          <w:p w14:paraId="0F35BA4D"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Ед.</w:t>
            </w:r>
          </w:p>
          <w:p w14:paraId="1B38DAD7"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изм.</w:t>
            </w:r>
          </w:p>
        </w:tc>
        <w:tc>
          <w:tcPr>
            <w:tcW w:w="795" w:type="dxa"/>
            <w:tcBorders>
              <w:top w:val="single" w:sz="1" w:space="0" w:color="000000"/>
              <w:left w:val="single" w:sz="1" w:space="0" w:color="000000"/>
              <w:bottom w:val="single" w:sz="1" w:space="0" w:color="000000"/>
            </w:tcBorders>
            <w:shd w:val="clear" w:color="auto" w:fill="auto"/>
            <w:vAlign w:val="center"/>
          </w:tcPr>
          <w:p w14:paraId="6F302CCA"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Кол-во</w:t>
            </w:r>
          </w:p>
        </w:tc>
        <w:tc>
          <w:tcPr>
            <w:tcW w:w="1816" w:type="dxa"/>
            <w:tcBorders>
              <w:top w:val="single" w:sz="1" w:space="0" w:color="000000"/>
              <w:left w:val="single" w:sz="1" w:space="0" w:color="000000"/>
              <w:bottom w:val="single" w:sz="1" w:space="0" w:color="000000"/>
              <w:right w:val="single" w:sz="1" w:space="0" w:color="000000"/>
            </w:tcBorders>
            <w:shd w:val="clear" w:color="auto" w:fill="auto"/>
            <w:vAlign w:val="center"/>
          </w:tcPr>
          <w:p w14:paraId="2633348D" w14:textId="77777777" w:rsidR="004C1F3C" w:rsidRPr="004C1F3C" w:rsidRDefault="004C1F3C" w:rsidP="004C1F3C">
            <w:pPr>
              <w:widowControl/>
              <w:suppressLineNumbers/>
              <w:suppressAutoHyphens/>
              <w:autoSpaceDE/>
              <w:autoSpaceDN/>
              <w:adjustRightInd/>
              <w:jc w:val="center"/>
              <w:rPr>
                <w:b/>
                <w:sz w:val="24"/>
                <w:szCs w:val="24"/>
                <w:lang w:val="en-GB" w:eastAsia="zh-CN"/>
              </w:rPr>
            </w:pPr>
            <w:r w:rsidRPr="004C1F3C">
              <w:rPr>
                <w:b/>
                <w:sz w:val="26"/>
                <w:szCs w:val="26"/>
                <w:lang w:eastAsia="zh-CN"/>
              </w:rPr>
              <w:t>ОКПД 2</w:t>
            </w:r>
          </w:p>
        </w:tc>
      </w:tr>
      <w:tr w:rsidR="004C1F3C" w:rsidRPr="004C1F3C" w14:paraId="4744BA33" w14:textId="77777777" w:rsidTr="009B2782">
        <w:tc>
          <w:tcPr>
            <w:tcW w:w="1935" w:type="dxa"/>
            <w:tcBorders>
              <w:left w:val="single" w:sz="1" w:space="0" w:color="000000"/>
              <w:bottom w:val="single" w:sz="1" w:space="0" w:color="000000"/>
            </w:tcBorders>
            <w:shd w:val="clear" w:color="auto" w:fill="auto"/>
          </w:tcPr>
          <w:p w14:paraId="148FB08C"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 xml:space="preserve">Песок строительный (карьерный)  </w:t>
            </w:r>
          </w:p>
        </w:tc>
        <w:tc>
          <w:tcPr>
            <w:tcW w:w="5385" w:type="dxa"/>
            <w:tcBorders>
              <w:left w:val="single" w:sz="1" w:space="0" w:color="000000"/>
              <w:bottom w:val="single" w:sz="1" w:space="0" w:color="000000"/>
            </w:tcBorders>
            <w:shd w:val="clear" w:color="auto" w:fill="auto"/>
          </w:tcPr>
          <w:p w14:paraId="67749A23" w14:textId="77777777" w:rsidR="004C1F3C" w:rsidRPr="004C1F3C" w:rsidRDefault="004C1F3C" w:rsidP="004C1F3C">
            <w:pPr>
              <w:widowControl/>
              <w:suppressLineNumbers/>
              <w:suppressAutoHyphens/>
              <w:autoSpaceDE/>
              <w:autoSpaceDN/>
              <w:adjustRightInd/>
              <w:rPr>
                <w:b/>
                <w:sz w:val="24"/>
                <w:szCs w:val="24"/>
                <w:lang w:eastAsia="zh-CN"/>
              </w:rPr>
            </w:pPr>
            <w:r w:rsidRPr="004C1F3C">
              <w:rPr>
                <w:color w:val="000000"/>
                <w:sz w:val="24"/>
                <w:szCs w:val="24"/>
                <w:highlight w:val="white"/>
                <w:lang w:eastAsia="zh-CN"/>
              </w:rPr>
              <w:t>Соответствие ГОСТ 8736-</w:t>
            </w:r>
            <w:proofErr w:type="gramStart"/>
            <w:r w:rsidRPr="004C1F3C">
              <w:rPr>
                <w:color w:val="000000"/>
                <w:sz w:val="24"/>
                <w:szCs w:val="24"/>
                <w:highlight w:val="white"/>
                <w:lang w:eastAsia="zh-CN"/>
              </w:rPr>
              <w:t>2014.-</w:t>
            </w:r>
            <w:proofErr w:type="gramEnd"/>
            <w:r w:rsidRPr="004C1F3C">
              <w:rPr>
                <w:color w:val="000000"/>
                <w:sz w:val="24"/>
                <w:szCs w:val="24"/>
                <w:highlight w:val="white"/>
                <w:lang w:eastAsia="zh-CN"/>
              </w:rPr>
              <w:t xml:space="preserve"> «Песок для строительных работ. Технические условия».</w:t>
            </w:r>
          </w:p>
          <w:p w14:paraId="7F4A2227"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 xml:space="preserve">Зерновой состав по крупности — 1, либо </w:t>
            </w:r>
            <w:proofErr w:type="gramStart"/>
            <w:r w:rsidRPr="004C1F3C">
              <w:rPr>
                <w:sz w:val="24"/>
                <w:szCs w:val="24"/>
                <w:lang w:eastAsia="zh-CN"/>
              </w:rPr>
              <w:t>2  класс</w:t>
            </w:r>
            <w:proofErr w:type="gramEnd"/>
            <w:r w:rsidRPr="004C1F3C">
              <w:rPr>
                <w:sz w:val="24"/>
                <w:szCs w:val="24"/>
                <w:lang w:eastAsia="zh-CN"/>
              </w:rPr>
              <w:t>.</w:t>
            </w:r>
          </w:p>
          <w:p w14:paraId="5A0D3285"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 xml:space="preserve">Модуль </w:t>
            </w:r>
            <w:proofErr w:type="gramStart"/>
            <w:r w:rsidRPr="004C1F3C">
              <w:rPr>
                <w:sz w:val="24"/>
                <w:szCs w:val="24"/>
                <w:lang w:eastAsia="zh-CN"/>
              </w:rPr>
              <w:t>крупности  не</w:t>
            </w:r>
            <w:proofErr w:type="gramEnd"/>
            <w:r w:rsidRPr="004C1F3C">
              <w:rPr>
                <w:sz w:val="24"/>
                <w:szCs w:val="24"/>
                <w:lang w:eastAsia="zh-CN"/>
              </w:rPr>
              <w:t xml:space="preserve"> менее 0,</w:t>
            </w:r>
            <w:proofErr w:type="gramStart"/>
            <w:r w:rsidRPr="004C1F3C">
              <w:rPr>
                <w:sz w:val="24"/>
                <w:szCs w:val="24"/>
                <w:lang w:eastAsia="zh-CN"/>
              </w:rPr>
              <w:t>9  но</w:t>
            </w:r>
            <w:proofErr w:type="gramEnd"/>
            <w:r w:rsidRPr="004C1F3C">
              <w:rPr>
                <w:sz w:val="24"/>
                <w:szCs w:val="24"/>
                <w:lang w:eastAsia="zh-CN"/>
              </w:rPr>
              <w:t xml:space="preserve"> не более 2,5.</w:t>
            </w:r>
          </w:p>
          <w:p w14:paraId="4757F800" w14:textId="77777777" w:rsidR="004C1F3C" w:rsidRPr="004C1F3C" w:rsidRDefault="004C1F3C" w:rsidP="004C1F3C">
            <w:pPr>
              <w:widowControl/>
              <w:suppressAutoHyphens/>
              <w:autoSpaceDE/>
              <w:autoSpaceDN/>
              <w:adjustRightInd/>
              <w:rPr>
                <w:b/>
                <w:sz w:val="24"/>
                <w:szCs w:val="24"/>
                <w:lang w:eastAsia="zh-CN"/>
              </w:rPr>
            </w:pPr>
            <w:r w:rsidRPr="004C1F3C">
              <w:rPr>
                <w:sz w:val="24"/>
                <w:szCs w:val="24"/>
                <w:lang w:eastAsia="zh-CN"/>
              </w:rPr>
              <w:t>Содержание пылевидных и глинистых частиц по массе не более 2,5%.</w:t>
            </w:r>
          </w:p>
          <w:p w14:paraId="54F579C0" w14:textId="4E5FD12D" w:rsidR="004C1F3C" w:rsidRPr="00BB6A4C" w:rsidRDefault="004C1F3C" w:rsidP="00BB6A4C">
            <w:pPr>
              <w:widowControl/>
              <w:suppressAutoHyphens/>
              <w:autoSpaceDE/>
              <w:autoSpaceDN/>
              <w:adjustRightInd/>
              <w:rPr>
                <w:b/>
                <w:sz w:val="24"/>
                <w:szCs w:val="24"/>
                <w:lang w:eastAsia="zh-CN"/>
              </w:rPr>
            </w:pPr>
            <w:r w:rsidRPr="004C1F3C">
              <w:rPr>
                <w:sz w:val="24"/>
                <w:szCs w:val="24"/>
                <w:lang w:eastAsia="zh-CN"/>
              </w:rPr>
              <w:t xml:space="preserve">Содержание глины в комках по массе не более 2,8%. </w:t>
            </w:r>
          </w:p>
        </w:tc>
        <w:tc>
          <w:tcPr>
            <w:tcW w:w="780" w:type="dxa"/>
            <w:tcBorders>
              <w:left w:val="single" w:sz="1" w:space="0" w:color="000000"/>
              <w:bottom w:val="single" w:sz="1" w:space="0" w:color="000000"/>
            </w:tcBorders>
            <w:shd w:val="clear" w:color="auto" w:fill="auto"/>
          </w:tcPr>
          <w:p w14:paraId="684CA632" w14:textId="77777777" w:rsidR="004C1F3C" w:rsidRPr="004C1F3C" w:rsidRDefault="004C1F3C" w:rsidP="004C1F3C">
            <w:pPr>
              <w:widowControl/>
              <w:suppressLineNumbers/>
              <w:suppressAutoHyphens/>
              <w:autoSpaceDE/>
              <w:autoSpaceDN/>
              <w:adjustRightInd/>
              <w:rPr>
                <w:b/>
                <w:sz w:val="24"/>
                <w:szCs w:val="24"/>
                <w:lang w:val="en-GB" w:eastAsia="zh-CN"/>
              </w:rPr>
            </w:pPr>
            <w:proofErr w:type="spellStart"/>
            <w:r w:rsidRPr="004C1F3C">
              <w:rPr>
                <w:sz w:val="26"/>
                <w:szCs w:val="26"/>
                <w:lang w:eastAsia="zh-CN"/>
              </w:rPr>
              <w:t>Куб.м</w:t>
            </w:r>
            <w:proofErr w:type="spellEnd"/>
          </w:p>
        </w:tc>
        <w:tc>
          <w:tcPr>
            <w:tcW w:w="795" w:type="dxa"/>
            <w:tcBorders>
              <w:left w:val="single" w:sz="1" w:space="0" w:color="000000"/>
              <w:bottom w:val="single" w:sz="1" w:space="0" w:color="000000"/>
            </w:tcBorders>
            <w:shd w:val="clear" w:color="auto" w:fill="auto"/>
          </w:tcPr>
          <w:p w14:paraId="5F90B822"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1 500</w:t>
            </w:r>
          </w:p>
        </w:tc>
        <w:tc>
          <w:tcPr>
            <w:tcW w:w="1816" w:type="dxa"/>
            <w:tcBorders>
              <w:left w:val="single" w:sz="1" w:space="0" w:color="000000"/>
              <w:bottom w:val="single" w:sz="1" w:space="0" w:color="000000"/>
              <w:right w:val="single" w:sz="1" w:space="0" w:color="000000"/>
            </w:tcBorders>
            <w:shd w:val="clear" w:color="auto" w:fill="auto"/>
          </w:tcPr>
          <w:p w14:paraId="4DF4E6BD" w14:textId="77777777" w:rsidR="004C1F3C" w:rsidRPr="004C1F3C" w:rsidRDefault="004C1F3C" w:rsidP="004C1F3C">
            <w:pPr>
              <w:widowControl/>
              <w:suppressLineNumbers/>
              <w:suppressAutoHyphens/>
              <w:autoSpaceDE/>
              <w:autoSpaceDN/>
              <w:adjustRightInd/>
              <w:rPr>
                <w:b/>
                <w:sz w:val="24"/>
                <w:szCs w:val="24"/>
                <w:lang w:val="en-GB" w:eastAsia="zh-CN"/>
              </w:rPr>
            </w:pPr>
            <w:r w:rsidRPr="004C1F3C">
              <w:rPr>
                <w:sz w:val="26"/>
                <w:szCs w:val="26"/>
                <w:lang w:eastAsia="zh-CN"/>
              </w:rPr>
              <w:t>08.12.11.130- Пески строительные.</w:t>
            </w:r>
          </w:p>
        </w:tc>
      </w:tr>
    </w:tbl>
    <w:p w14:paraId="32A812B1" w14:textId="77777777" w:rsidR="004C1F3C" w:rsidRPr="004C1F3C" w:rsidRDefault="004C1F3C" w:rsidP="004C1F3C">
      <w:pPr>
        <w:widowControl/>
        <w:suppressAutoHyphens/>
        <w:autoSpaceDE/>
        <w:autoSpaceDN/>
        <w:adjustRightInd/>
        <w:rPr>
          <w:b/>
          <w:sz w:val="24"/>
          <w:szCs w:val="24"/>
          <w:lang w:val="en-GB" w:eastAsia="zh-CN"/>
        </w:rPr>
      </w:pPr>
    </w:p>
    <w:p w14:paraId="74E1D3CF" w14:textId="77777777" w:rsidR="004C1F3C" w:rsidRPr="004C1F3C" w:rsidRDefault="004C1F3C" w:rsidP="004C1F3C">
      <w:pPr>
        <w:widowControl/>
        <w:suppressAutoHyphens/>
        <w:autoSpaceDE/>
        <w:autoSpaceDN/>
        <w:adjustRightInd/>
        <w:spacing w:line="276" w:lineRule="auto"/>
        <w:ind w:firstLine="567"/>
        <w:jc w:val="both"/>
        <w:rPr>
          <w:b/>
          <w:sz w:val="22"/>
          <w:szCs w:val="22"/>
          <w:lang w:val="en-GB" w:eastAsia="zh-CN"/>
        </w:rPr>
      </w:pPr>
      <w:r w:rsidRPr="004C1F3C">
        <w:rPr>
          <w:b/>
          <w:bCs/>
          <w:sz w:val="22"/>
          <w:szCs w:val="22"/>
          <w:lang w:eastAsia="zh-CN"/>
        </w:rPr>
        <w:t>Требования к качеству товара:</w:t>
      </w:r>
    </w:p>
    <w:p w14:paraId="16879F4B" w14:textId="028A5D6D"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1.Функциональные, технические, качественные, эксплуатационные характеристики товара и иные показатели товара   должны соответствовать Техническому заданию, условиям договора и действующему законодательству Российской Федерации, в том числе требованиям ГОСТа,</w:t>
      </w:r>
      <w:r w:rsidRPr="004C1F3C">
        <w:rPr>
          <w:bCs/>
          <w:sz w:val="22"/>
          <w:szCs w:val="22"/>
          <w:lang w:eastAsia="zh-CN"/>
        </w:rPr>
        <w:t xml:space="preserve"> Федеральному закону от 27.12.2002 №184-ФЗ «О техническом регулировании»;</w:t>
      </w:r>
    </w:p>
    <w:p w14:paraId="6BF6B3B8" w14:textId="77777777"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2.Товар должен быть новым, не бывшим в употреблении.</w:t>
      </w:r>
    </w:p>
    <w:p w14:paraId="725991E0" w14:textId="112ECE55" w:rsidR="004C1F3C" w:rsidRPr="004C1F3C" w:rsidRDefault="004C1F3C" w:rsidP="004C1F3C">
      <w:pPr>
        <w:widowControl/>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3. Поставщик обязан при выявлении товара не надлежащего качества произвести замену в течение 2-х рабочих дней.</w:t>
      </w:r>
    </w:p>
    <w:p w14:paraId="713E3E46" w14:textId="77777777"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b/>
          <w:bCs/>
          <w:sz w:val="22"/>
          <w:szCs w:val="22"/>
          <w:lang w:eastAsia="zh-CN"/>
        </w:rPr>
        <w:t>Условия, место доставки и срок поставки товара:</w:t>
      </w:r>
    </w:p>
    <w:p w14:paraId="7BE80607" w14:textId="4BAE3B0B" w:rsidR="004C1F3C" w:rsidRPr="004C1F3C" w:rsidRDefault="004C1F3C" w:rsidP="004C1F3C">
      <w:pPr>
        <w:tabs>
          <w:tab w:val="left" w:pos="0"/>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1. Поставка товара должна осуществляться в соответствии с Техническим </w:t>
      </w:r>
      <w:proofErr w:type="gramStart"/>
      <w:r w:rsidRPr="004C1F3C">
        <w:rPr>
          <w:sz w:val="22"/>
          <w:szCs w:val="22"/>
          <w:lang w:eastAsia="zh-CN"/>
        </w:rPr>
        <w:t xml:space="preserve">заданием,   </w:t>
      </w:r>
      <w:proofErr w:type="gramEnd"/>
      <w:r w:rsidRPr="004C1F3C">
        <w:rPr>
          <w:sz w:val="22"/>
          <w:szCs w:val="22"/>
          <w:lang w:eastAsia="zh-CN"/>
        </w:rPr>
        <w:t xml:space="preserve">                                      условиями договора, требованиями действующего законодательства Российской Федерации.</w:t>
      </w:r>
    </w:p>
    <w:p w14:paraId="0F3C2B77" w14:textId="77777777" w:rsidR="004C1F3C" w:rsidRPr="004C1F3C" w:rsidRDefault="004C1F3C" w:rsidP="004C1F3C">
      <w:pPr>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2. </w:t>
      </w:r>
      <w:r w:rsidRPr="004C1F3C">
        <w:rPr>
          <w:b/>
          <w:bCs/>
          <w:sz w:val="22"/>
          <w:szCs w:val="22"/>
          <w:lang w:eastAsia="zh-CN"/>
        </w:rPr>
        <w:t>Условия поставки:</w:t>
      </w:r>
      <w:r w:rsidRPr="004C1F3C">
        <w:rPr>
          <w:sz w:val="22"/>
          <w:szCs w:val="22"/>
          <w:lang w:eastAsia="zh-CN"/>
        </w:rPr>
        <w:t xml:space="preserve"> Поставка Товара осуществляется транспортом Поставщика.</w:t>
      </w:r>
    </w:p>
    <w:p w14:paraId="5D2319DB" w14:textId="49D7BCFB" w:rsidR="004C1F3C" w:rsidRPr="004C1F3C" w:rsidRDefault="00996202" w:rsidP="004C1F3C">
      <w:pPr>
        <w:tabs>
          <w:tab w:val="left" w:pos="540"/>
        </w:tabs>
        <w:suppressAutoHyphens/>
        <w:autoSpaceDE/>
        <w:autoSpaceDN/>
        <w:adjustRightInd/>
        <w:spacing w:line="276" w:lineRule="auto"/>
        <w:ind w:firstLine="567"/>
        <w:jc w:val="both"/>
        <w:rPr>
          <w:b/>
          <w:sz w:val="22"/>
          <w:szCs w:val="22"/>
          <w:lang w:eastAsia="zh-CN"/>
        </w:rPr>
      </w:pPr>
      <w:r>
        <w:rPr>
          <w:sz w:val="22"/>
          <w:szCs w:val="22"/>
          <w:lang w:eastAsia="zh-CN"/>
        </w:rPr>
        <w:t>3</w:t>
      </w:r>
      <w:r w:rsidR="004C1F3C" w:rsidRPr="004C1F3C">
        <w:rPr>
          <w:sz w:val="22"/>
          <w:szCs w:val="22"/>
          <w:lang w:eastAsia="zh-CN"/>
        </w:rPr>
        <w:t>. Поставщик либо уполномоченное им лицо при передаче товара обязан предоставить заказчику:</w:t>
      </w:r>
    </w:p>
    <w:p w14:paraId="26A3CEA3" w14:textId="77777777"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паспорт качества. </w:t>
      </w:r>
    </w:p>
    <w:p w14:paraId="753B0227" w14:textId="030F248E" w:rsidR="004C1F3C" w:rsidRPr="004C1F3C" w:rsidRDefault="004C1F3C" w:rsidP="004C1F3C">
      <w:pPr>
        <w:tabs>
          <w:tab w:val="left" w:pos="540"/>
        </w:tabs>
        <w:suppressAutoHyphens/>
        <w:autoSpaceDE/>
        <w:autoSpaceDN/>
        <w:adjustRightInd/>
        <w:spacing w:line="276" w:lineRule="auto"/>
        <w:ind w:firstLine="567"/>
        <w:jc w:val="both"/>
        <w:rPr>
          <w:b/>
          <w:sz w:val="22"/>
          <w:szCs w:val="22"/>
          <w:lang w:eastAsia="zh-CN"/>
        </w:rPr>
      </w:pPr>
      <w:r w:rsidRPr="004C1F3C">
        <w:rPr>
          <w:sz w:val="22"/>
          <w:szCs w:val="22"/>
          <w:lang w:eastAsia="zh-CN"/>
        </w:rPr>
        <w:t xml:space="preserve">- копию сертификата соответствия/декларации о соответствии на товар (при их наличии </w:t>
      </w:r>
      <w:proofErr w:type="gramStart"/>
      <w:r w:rsidRPr="004C1F3C">
        <w:rPr>
          <w:sz w:val="22"/>
          <w:szCs w:val="22"/>
          <w:lang w:eastAsia="zh-CN"/>
        </w:rPr>
        <w:t>в  соответствии</w:t>
      </w:r>
      <w:proofErr w:type="gramEnd"/>
      <w:r w:rsidRPr="004C1F3C">
        <w:rPr>
          <w:sz w:val="22"/>
          <w:szCs w:val="22"/>
          <w:lang w:eastAsia="zh-CN"/>
        </w:rPr>
        <w:t xml:space="preserve"> с требованиями законодательства Российской Федерации);</w:t>
      </w:r>
    </w:p>
    <w:p w14:paraId="73CE822F" w14:textId="76FA0C49" w:rsidR="004C1F3C" w:rsidRDefault="004C1F3C" w:rsidP="004C1F3C">
      <w:pPr>
        <w:tabs>
          <w:tab w:val="left" w:pos="540"/>
        </w:tabs>
        <w:suppressAutoHyphens/>
        <w:autoSpaceDE/>
        <w:autoSpaceDN/>
        <w:adjustRightInd/>
        <w:spacing w:line="276" w:lineRule="auto"/>
        <w:ind w:firstLine="567"/>
        <w:jc w:val="both"/>
        <w:rPr>
          <w:sz w:val="22"/>
          <w:szCs w:val="22"/>
          <w:lang w:eastAsia="zh-CN"/>
        </w:rPr>
      </w:pPr>
      <w:r w:rsidRPr="004C1F3C">
        <w:rPr>
          <w:color w:val="000000"/>
          <w:sz w:val="22"/>
          <w:szCs w:val="22"/>
          <w:lang w:eastAsia="zh-CN"/>
        </w:rPr>
        <w:t>-</w:t>
      </w:r>
      <w:r w:rsidRPr="004C1F3C">
        <w:rPr>
          <w:sz w:val="22"/>
          <w:szCs w:val="22"/>
          <w:lang w:eastAsia="zh-CN"/>
        </w:rPr>
        <w:t xml:space="preserve"> Товарная накладная № торг-12, счет-фактура,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54653431" w14:textId="77777777" w:rsidR="004C1F3C" w:rsidRDefault="004C1F3C" w:rsidP="004C1F3C">
      <w:pPr>
        <w:tabs>
          <w:tab w:val="left" w:pos="540"/>
        </w:tabs>
        <w:suppressAutoHyphens/>
        <w:autoSpaceDE/>
        <w:autoSpaceDN/>
        <w:adjustRightInd/>
        <w:spacing w:line="276" w:lineRule="auto"/>
        <w:ind w:firstLine="567"/>
        <w:jc w:val="both"/>
        <w:rPr>
          <w:sz w:val="22"/>
          <w:szCs w:val="22"/>
          <w:lang w:eastAsia="zh-CN"/>
        </w:rPr>
      </w:pPr>
    </w:p>
    <w:p w14:paraId="49902407" w14:textId="77777777" w:rsidR="004C1F3C" w:rsidRDefault="004C1F3C" w:rsidP="00424DD6">
      <w:pPr>
        <w:widowControl/>
        <w:suppressAutoHyphens/>
        <w:autoSpaceDE/>
        <w:autoSpaceDN/>
        <w:adjustRightInd/>
        <w:jc w:val="center"/>
        <w:rPr>
          <w:b/>
          <w:sz w:val="24"/>
          <w:szCs w:val="24"/>
          <w:lang w:eastAsia="zh-CN"/>
        </w:rPr>
      </w:pPr>
    </w:p>
    <w:p w14:paraId="39C2ED6C" w14:textId="77777777" w:rsidR="004C1F3C" w:rsidRDefault="004C1F3C" w:rsidP="00424DD6">
      <w:pPr>
        <w:widowControl/>
        <w:suppressAutoHyphens/>
        <w:autoSpaceDE/>
        <w:autoSpaceDN/>
        <w:adjustRightInd/>
        <w:jc w:val="center"/>
        <w:rPr>
          <w:b/>
          <w:sz w:val="24"/>
          <w:szCs w:val="24"/>
          <w:lang w:eastAsia="zh-CN"/>
        </w:rPr>
      </w:pPr>
    </w:p>
    <w:p w14:paraId="061B09A7" w14:textId="77777777" w:rsidR="004C1F3C" w:rsidRDefault="004C1F3C" w:rsidP="00424DD6">
      <w:pPr>
        <w:widowControl/>
        <w:suppressAutoHyphens/>
        <w:autoSpaceDE/>
        <w:autoSpaceDN/>
        <w:adjustRightInd/>
        <w:jc w:val="center"/>
        <w:rPr>
          <w:b/>
          <w:sz w:val="24"/>
          <w:szCs w:val="24"/>
          <w:lang w:eastAsia="zh-CN"/>
        </w:rPr>
      </w:pPr>
    </w:p>
    <w:p w14:paraId="564DEEBC" w14:textId="77777777" w:rsidR="004C1F3C" w:rsidRDefault="004C1F3C" w:rsidP="00424DD6">
      <w:pPr>
        <w:widowControl/>
        <w:suppressAutoHyphens/>
        <w:autoSpaceDE/>
        <w:autoSpaceDN/>
        <w:adjustRightInd/>
        <w:jc w:val="center"/>
        <w:rPr>
          <w:b/>
          <w:sz w:val="24"/>
          <w:szCs w:val="24"/>
          <w:lang w:eastAsia="zh-CN"/>
        </w:rPr>
      </w:pPr>
    </w:p>
    <w:p w14:paraId="06CC7C70" w14:textId="77777777" w:rsidR="004C1F3C" w:rsidRDefault="004C1F3C" w:rsidP="00424DD6">
      <w:pPr>
        <w:widowControl/>
        <w:suppressAutoHyphens/>
        <w:autoSpaceDE/>
        <w:autoSpaceDN/>
        <w:adjustRightInd/>
        <w:jc w:val="center"/>
        <w:rPr>
          <w:b/>
          <w:sz w:val="24"/>
          <w:szCs w:val="24"/>
          <w:lang w:eastAsia="zh-CN"/>
        </w:rPr>
      </w:pPr>
    </w:p>
    <w:p w14:paraId="6DCE9BDE" w14:textId="77777777" w:rsidR="004C1F3C" w:rsidRDefault="004C1F3C" w:rsidP="00424DD6">
      <w:pPr>
        <w:widowControl/>
        <w:suppressAutoHyphens/>
        <w:autoSpaceDE/>
        <w:autoSpaceDN/>
        <w:adjustRightInd/>
        <w:jc w:val="center"/>
        <w:rPr>
          <w:b/>
          <w:sz w:val="24"/>
          <w:szCs w:val="24"/>
          <w:lang w:eastAsia="zh-CN"/>
        </w:rPr>
      </w:pPr>
    </w:p>
    <w:p w14:paraId="2A3E82EB" w14:textId="77777777" w:rsidR="004C1F3C" w:rsidRDefault="004C1F3C" w:rsidP="00424DD6">
      <w:pPr>
        <w:widowControl/>
        <w:suppressAutoHyphens/>
        <w:autoSpaceDE/>
        <w:autoSpaceDN/>
        <w:adjustRightInd/>
        <w:jc w:val="center"/>
        <w:rPr>
          <w:b/>
          <w:sz w:val="24"/>
          <w:szCs w:val="24"/>
          <w:lang w:eastAsia="zh-CN"/>
        </w:rPr>
      </w:pPr>
    </w:p>
    <w:p w14:paraId="3B31412C" w14:textId="77777777" w:rsidR="004C1F3C" w:rsidRDefault="004C1F3C" w:rsidP="00424DD6">
      <w:pPr>
        <w:widowControl/>
        <w:suppressAutoHyphens/>
        <w:autoSpaceDE/>
        <w:autoSpaceDN/>
        <w:adjustRightInd/>
        <w:jc w:val="center"/>
        <w:rPr>
          <w:b/>
          <w:sz w:val="24"/>
          <w:szCs w:val="24"/>
          <w:lang w:eastAsia="zh-CN"/>
        </w:rPr>
      </w:pPr>
    </w:p>
    <w:p w14:paraId="6B9DF99E" w14:textId="77777777" w:rsidR="00A71FFB" w:rsidRDefault="00A71FFB" w:rsidP="00424DD6">
      <w:pPr>
        <w:widowControl/>
        <w:suppressAutoHyphens/>
        <w:autoSpaceDE/>
        <w:autoSpaceDN/>
        <w:adjustRightInd/>
        <w:jc w:val="center"/>
        <w:rPr>
          <w:b/>
          <w:sz w:val="24"/>
          <w:szCs w:val="24"/>
          <w:lang w:eastAsia="zh-CN"/>
        </w:rPr>
      </w:pPr>
    </w:p>
    <w:p w14:paraId="267E0AED" w14:textId="77777777" w:rsidR="004C1F3C" w:rsidRDefault="004C1F3C" w:rsidP="00424DD6">
      <w:pPr>
        <w:widowControl/>
        <w:suppressAutoHyphens/>
        <w:autoSpaceDE/>
        <w:autoSpaceDN/>
        <w:adjustRightInd/>
        <w:jc w:val="center"/>
        <w:rPr>
          <w:b/>
          <w:sz w:val="24"/>
          <w:szCs w:val="24"/>
          <w:lang w:eastAsia="zh-CN"/>
        </w:rPr>
      </w:pPr>
    </w:p>
    <w:p w14:paraId="7D2A7B22" w14:textId="77777777" w:rsidR="00996202" w:rsidRDefault="00996202" w:rsidP="00424DD6">
      <w:pPr>
        <w:widowControl/>
        <w:suppressAutoHyphens/>
        <w:autoSpaceDE/>
        <w:autoSpaceDN/>
        <w:adjustRightInd/>
        <w:jc w:val="center"/>
        <w:rPr>
          <w:b/>
          <w:sz w:val="24"/>
          <w:szCs w:val="24"/>
          <w:lang w:eastAsia="zh-CN"/>
        </w:rPr>
      </w:pPr>
    </w:p>
    <w:p w14:paraId="098DD767" w14:textId="77777777" w:rsidR="00996202" w:rsidRDefault="00996202" w:rsidP="00424DD6">
      <w:pPr>
        <w:widowControl/>
        <w:suppressAutoHyphens/>
        <w:autoSpaceDE/>
        <w:autoSpaceDN/>
        <w:adjustRightInd/>
        <w:jc w:val="center"/>
        <w:rPr>
          <w:b/>
          <w:sz w:val="24"/>
          <w:szCs w:val="24"/>
          <w:lang w:eastAsia="zh-CN"/>
        </w:rPr>
      </w:pPr>
    </w:p>
    <w:p w14:paraId="4501CF8A" w14:textId="77777777" w:rsidR="00996202" w:rsidRDefault="00996202" w:rsidP="00424DD6">
      <w:pPr>
        <w:widowControl/>
        <w:suppressAutoHyphens/>
        <w:autoSpaceDE/>
        <w:autoSpaceDN/>
        <w:adjustRightInd/>
        <w:jc w:val="center"/>
        <w:rPr>
          <w:b/>
          <w:sz w:val="24"/>
          <w:szCs w:val="24"/>
          <w:lang w:eastAsia="zh-CN"/>
        </w:rPr>
      </w:pPr>
    </w:p>
    <w:p w14:paraId="4C75E88F" w14:textId="77777777" w:rsidR="00DD78E1" w:rsidRDefault="00DD78E1" w:rsidP="00424DD6">
      <w:pPr>
        <w:widowControl/>
        <w:suppressAutoHyphens/>
        <w:autoSpaceDE/>
        <w:autoSpaceDN/>
        <w:adjustRightInd/>
        <w:jc w:val="center"/>
        <w:rPr>
          <w:b/>
          <w:sz w:val="24"/>
          <w:szCs w:val="24"/>
          <w:lang w:eastAsia="zh-CN"/>
        </w:rPr>
      </w:pPr>
    </w:p>
    <w:p w14:paraId="62679435" w14:textId="77777777" w:rsidR="00CF1355" w:rsidRPr="00A4138B" w:rsidRDefault="00CF1355" w:rsidP="00CF1355">
      <w:pPr>
        <w:widowControl/>
        <w:autoSpaceDE/>
        <w:autoSpaceDN/>
        <w:adjustRightInd/>
        <w:jc w:val="right"/>
        <w:rPr>
          <w:sz w:val="24"/>
          <w:szCs w:val="24"/>
        </w:rPr>
      </w:pPr>
      <w:r w:rsidRPr="00A4138B">
        <w:rPr>
          <w:sz w:val="24"/>
          <w:szCs w:val="24"/>
        </w:rPr>
        <w:t>Приложение №</w:t>
      </w:r>
      <w:r w:rsidR="00D028B2">
        <w:rPr>
          <w:sz w:val="24"/>
          <w:szCs w:val="24"/>
        </w:rPr>
        <w:t>3</w:t>
      </w:r>
    </w:p>
    <w:p w14:paraId="3AADA26D" w14:textId="77777777" w:rsidR="00CF1355" w:rsidRPr="00A4138B" w:rsidRDefault="00CF1355" w:rsidP="00CF1355">
      <w:pPr>
        <w:keepNext/>
        <w:widowControl/>
        <w:autoSpaceDE/>
        <w:autoSpaceDN/>
        <w:adjustRightInd/>
        <w:jc w:val="right"/>
        <w:rPr>
          <w:sz w:val="24"/>
          <w:szCs w:val="24"/>
        </w:rPr>
      </w:pPr>
      <w:r w:rsidRPr="00A4138B">
        <w:rPr>
          <w:sz w:val="24"/>
          <w:szCs w:val="24"/>
        </w:rPr>
        <w:t>к извещению о проведении</w:t>
      </w:r>
    </w:p>
    <w:p w14:paraId="323CFC07" w14:textId="77777777" w:rsidR="00CF1355" w:rsidRDefault="00CF1355" w:rsidP="00CF1355">
      <w:pPr>
        <w:ind w:firstLine="709"/>
        <w:jc w:val="right"/>
        <w:rPr>
          <w:b/>
          <w:sz w:val="24"/>
          <w:szCs w:val="24"/>
        </w:rPr>
      </w:pPr>
      <w:r w:rsidRPr="00A4138B">
        <w:rPr>
          <w:sz w:val="24"/>
          <w:szCs w:val="24"/>
        </w:rPr>
        <w:t>запроса котировок в электронной форме</w:t>
      </w:r>
    </w:p>
    <w:p w14:paraId="689D5682" w14:textId="77777777" w:rsidR="00CF1355" w:rsidRDefault="00CF1355" w:rsidP="000260EF">
      <w:pPr>
        <w:ind w:firstLine="709"/>
        <w:jc w:val="center"/>
        <w:rPr>
          <w:b/>
          <w:sz w:val="24"/>
          <w:szCs w:val="24"/>
        </w:rPr>
      </w:pPr>
    </w:p>
    <w:p w14:paraId="770C9B61" w14:textId="77777777" w:rsidR="007F5A09" w:rsidRDefault="007F5A09" w:rsidP="000260EF">
      <w:pPr>
        <w:ind w:firstLine="709"/>
        <w:jc w:val="center"/>
        <w:rPr>
          <w:b/>
          <w:sz w:val="24"/>
          <w:szCs w:val="24"/>
        </w:rPr>
      </w:pPr>
    </w:p>
    <w:p w14:paraId="39B1D67E" w14:textId="77777777" w:rsidR="007F5A09" w:rsidRDefault="007F5A09" w:rsidP="000260EF">
      <w:pPr>
        <w:ind w:firstLine="709"/>
        <w:jc w:val="center"/>
        <w:rPr>
          <w:b/>
          <w:sz w:val="24"/>
          <w:szCs w:val="24"/>
        </w:rPr>
      </w:pPr>
    </w:p>
    <w:p w14:paraId="767E7C28" w14:textId="77777777" w:rsidR="000260EF" w:rsidRDefault="000260EF" w:rsidP="000260EF">
      <w:pPr>
        <w:ind w:firstLine="709"/>
        <w:jc w:val="center"/>
        <w:rPr>
          <w:b/>
          <w:sz w:val="24"/>
          <w:szCs w:val="24"/>
        </w:rPr>
      </w:pPr>
      <w:r w:rsidRPr="000260EF">
        <w:rPr>
          <w:b/>
          <w:sz w:val="24"/>
          <w:szCs w:val="24"/>
        </w:rPr>
        <w:t>СВЕДЕНИЯ О НАЧАЛЬНОЙ (МАКСИМАЛЬНОЙ) ЦЕНЕ ЕДИНИЦЫ ТОВАРА, РАБОТЫ, УСЛУГИ</w:t>
      </w:r>
    </w:p>
    <w:p w14:paraId="6D6E094F" w14:textId="77777777" w:rsidR="00B11E0B" w:rsidRDefault="00B11E0B" w:rsidP="000260EF">
      <w:pPr>
        <w:ind w:firstLine="709"/>
        <w:jc w:val="center"/>
        <w:rPr>
          <w:b/>
          <w:sz w:val="24"/>
          <w:szCs w:val="24"/>
        </w:rPr>
      </w:pPr>
    </w:p>
    <w:tbl>
      <w:tblPr>
        <w:tblW w:w="11298" w:type="dxa"/>
        <w:tblInd w:w="-714" w:type="dxa"/>
        <w:tblLayout w:type="fixed"/>
        <w:tblLook w:val="04A0" w:firstRow="1" w:lastRow="0" w:firstColumn="1" w:lastColumn="0" w:noHBand="0" w:noVBand="1"/>
      </w:tblPr>
      <w:tblGrid>
        <w:gridCol w:w="445"/>
        <w:gridCol w:w="2347"/>
        <w:gridCol w:w="925"/>
        <w:gridCol w:w="714"/>
        <w:gridCol w:w="1108"/>
        <w:gridCol w:w="1146"/>
        <w:gridCol w:w="1147"/>
        <w:gridCol w:w="1027"/>
        <w:gridCol w:w="2439"/>
      </w:tblGrid>
      <w:tr w:rsidR="001755DF" w:rsidRPr="00B614D0" w14:paraId="434A349C" w14:textId="77777777" w:rsidTr="00996202">
        <w:trPr>
          <w:trHeight w:val="1336"/>
        </w:trPr>
        <w:tc>
          <w:tcPr>
            <w:tcW w:w="445" w:type="dxa"/>
            <w:vMerge w:val="restart"/>
            <w:tcBorders>
              <w:top w:val="single" w:sz="4" w:space="0" w:color="000000"/>
              <w:left w:val="single" w:sz="4" w:space="0" w:color="000000"/>
              <w:bottom w:val="single" w:sz="4" w:space="0" w:color="000000"/>
              <w:right w:val="single" w:sz="4" w:space="0" w:color="000000"/>
            </w:tcBorders>
            <w:shd w:val="clear" w:color="auto" w:fill="auto"/>
            <w:hideMark/>
          </w:tcPr>
          <w:p w14:paraId="3168026D"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п/п</w:t>
            </w:r>
          </w:p>
        </w:tc>
        <w:tc>
          <w:tcPr>
            <w:tcW w:w="2347"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7E31EAA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Наименование услуги </w:t>
            </w:r>
          </w:p>
        </w:tc>
        <w:tc>
          <w:tcPr>
            <w:tcW w:w="92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5C033D4A"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Единица измерения</w:t>
            </w:r>
          </w:p>
        </w:tc>
        <w:tc>
          <w:tcPr>
            <w:tcW w:w="71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03532437"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Кол-во</w:t>
            </w:r>
          </w:p>
        </w:tc>
        <w:tc>
          <w:tcPr>
            <w:tcW w:w="3401" w:type="dxa"/>
            <w:gridSpan w:val="3"/>
            <w:tcBorders>
              <w:top w:val="single" w:sz="4" w:space="0" w:color="000000"/>
              <w:left w:val="nil"/>
              <w:bottom w:val="single" w:sz="4" w:space="0" w:color="000000"/>
              <w:right w:val="single" w:sz="4" w:space="0" w:color="000000"/>
            </w:tcBorders>
            <w:shd w:val="clear" w:color="auto" w:fill="auto"/>
            <w:vAlign w:val="center"/>
            <w:hideMark/>
          </w:tcPr>
          <w:p w14:paraId="27A10DC6"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xml:space="preserve">Информация о ценах товаров, работ, услуг, содержащаяся в рекламе, каталогах, описаниях товаров и в других предложениях, обращенных к неопределенному кругу лиц </w:t>
            </w:r>
          </w:p>
        </w:tc>
        <w:tc>
          <w:tcPr>
            <w:tcW w:w="1025" w:type="dxa"/>
            <w:vMerge w:val="restart"/>
            <w:tcBorders>
              <w:top w:val="single" w:sz="4" w:space="0" w:color="000000"/>
              <w:left w:val="nil"/>
              <w:right w:val="single" w:sz="4" w:space="0" w:color="000000"/>
            </w:tcBorders>
            <w:shd w:val="clear" w:color="auto" w:fill="auto"/>
            <w:hideMark/>
          </w:tcPr>
          <w:p w14:paraId="689A3CD2" w14:textId="77777777" w:rsidR="001755DF" w:rsidRPr="00B614D0" w:rsidRDefault="001755DF" w:rsidP="00B614D0">
            <w:pPr>
              <w:widowControl/>
              <w:autoSpaceDE/>
              <w:autoSpaceDN/>
              <w:adjustRightInd/>
              <w:jc w:val="center"/>
              <w:rPr>
                <w:color w:val="000000"/>
                <w:sz w:val="16"/>
                <w:szCs w:val="16"/>
              </w:rPr>
            </w:pPr>
            <w:r w:rsidRPr="00B614D0">
              <w:rPr>
                <w:color w:val="000000"/>
                <w:sz w:val="16"/>
                <w:szCs w:val="16"/>
              </w:rPr>
              <w:t> </w:t>
            </w:r>
          </w:p>
          <w:p w14:paraId="001C379C" w14:textId="77777777" w:rsidR="001755DF" w:rsidRPr="00B614D0" w:rsidRDefault="001755DF" w:rsidP="00B614D0">
            <w:pPr>
              <w:jc w:val="center"/>
              <w:rPr>
                <w:color w:val="000000"/>
                <w:sz w:val="16"/>
                <w:szCs w:val="16"/>
              </w:rPr>
            </w:pPr>
            <w:r w:rsidRPr="00B614D0">
              <w:rPr>
                <w:color w:val="000000"/>
                <w:sz w:val="16"/>
                <w:szCs w:val="16"/>
              </w:rPr>
              <w:t xml:space="preserve">Средняя арифметическая цена за </w:t>
            </w:r>
            <w:proofErr w:type="gramStart"/>
            <w:r w:rsidRPr="00B614D0">
              <w:rPr>
                <w:color w:val="000000"/>
                <w:sz w:val="16"/>
                <w:szCs w:val="16"/>
              </w:rPr>
              <w:t>единицу  &lt;</w:t>
            </w:r>
            <w:proofErr w:type="gramEnd"/>
            <w:r w:rsidRPr="00B614D0">
              <w:rPr>
                <w:color w:val="000000"/>
                <w:sz w:val="16"/>
                <w:szCs w:val="16"/>
              </w:rPr>
              <w:t>ц&gt;</w:t>
            </w:r>
          </w:p>
        </w:tc>
        <w:tc>
          <w:tcPr>
            <w:tcW w:w="2439" w:type="dxa"/>
            <w:vMerge w:val="restart"/>
            <w:tcBorders>
              <w:top w:val="single" w:sz="4" w:space="0" w:color="000000"/>
              <w:left w:val="nil"/>
              <w:right w:val="single" w:sz="4" w:space="0" w:color="000000"/>
            </w:tcBorders>
            <w:shd w:val="clear" w:color="auto" w:fill="auto"/>
          </w:tcPr>
          <w:p w14:paraId="558DFDB0" w14:textId="77777777" w:rsidR="001755DF" w:rsidRPr="00B614D0" w:rsidRDefault="001755DF" w:rsidP="00B614D0">
            <w:pPr>
              <w:jc w:val="center"/>
              <w:rPr>
                <w:color w:val="000000"/>
                <w:sz w:val="16"/>
                <w:szCs w:val="16"/>
              </w:rPr>
            </w:pPr>
            <w:r w:rsidRPr="00B614D0">
              <w:rPr>
                <w:color w:val="000000"/>
                <w:sz w:val="16"/>
                <w:szCs w:val="16"/>
              </w:rPr>
              <w:t xml:space="preserve">НМЦД рынка = </w:t>
            </w:r>
            <w:proofErr w:type="spellStart"/>
            <w:r w:rsidRPr="00B614D0">
              <w:rPr>
                <w:color w:val="000000"/>
                <w:sz w:val="16"/>
                <w:szCs w:val="16"/>
              </w:rPr>
              <w:t>SЦi</w:t>
            </w:r>
            <w:proofErr w:type="spellEnd"/>
            <w:r w:rsidRPr="00B614D0">
              <w:rPr>
                <w:color w:val="000000"/>
                <w:sz w:val="16"/>
                <w:szCs w:val="16"/>
              </w:rPr>
              <w:t xml:space="preserve"> / N</w:t>
            </w:r>
            <w:r w:rsidRPr="00B614D0">
              <w:rPr>
                <w:color w:val="000000"/>
                <w:sz w:val="16"/>
                <w:szCs w:val="16"/>
              </w:rPr>
              <w:br/>
            </w:r>
            <w:r w:rsidRPr="00B614D0">
              <w:rPr>
                <w:color w:val="000000"/>
                <w:sz w:val="16"/>
                <w:szCs w:val="16"/>
              </w:rPr>
              <w:br/>
              <w:t>НМЦД рынка — НМЦД, определяемая методом сопоставимых рыночных цен (анализа рынка);</w:t>
            </w:r>
            <w:r w:rsidRPr="00B614D0">
              <w:rPr>
                <w:color w:val="000000"/>
                <w:sz w:val="16"/>
                <w:szCs w:val="16"/>
              </w:rPr>
              <w:br/>
              <w:t>N — количество значений, используемых в расчёте;</w:t>
            </w:r>
            <w:r w:rsidRPr="00B614D0">
              <w:rPr>
                <w:color w:val="000000"/>
                <w:sz w:val="16"/>
                <w:szCs w:val="16"/>
              </w:rPr>
              <w:br/>
              <w:t>i — номер источника ценовой информации;</w:t>
            </w:r>
            <w:r w:rsidRPr="00B614D0">
              <w:rPr>
                <w:color w:val="000000"/>
                <w:sz w:val="16"/>
                <w:szCs w:val="16"/>
              </w:rPr>
              <w:br/>
            </w:r>
            <w:proofErr w:type="spellStart"/>
            <w:r w:rsidRPr="00B614D0">
              <w:rPr>
                <w:color w:val="000000"/>
                <w:sz w:val="16"/>
                <w:szCs w:val="16"/>
              </w:rPr>
              <w:t>SЦi</w:t>
            </w:r>
            <w:proofErr w:type="spellEnd"/>
            <w:r w:rsidRPr="00B614D0">
              <w:rPr>
                <w:color w:val="000000"/>
                <w:sz w:val="16"/>
                <w:szCs w:val="16"/>
              </w:rPr>
              <w:t xml:space="preserve"> — сумма товаров, работ, услуг </w:t>
            </w:r>
            <w:proofErr w:type="spellStart"/>
            <w:r w:rsidRPr="00B614D0">
              <w:rPr>
                <w:color w:val="000000"/>
                <w:sz w:val="16"/>
                <w:szCs w:val="16"/>
              </w:rPr>
              <w:t>Цi</w:t>
            </w:r>
            <w:proofErr w:type="spellEnd"/>
            <w:r w:rsidRPr="00B614D0">
              <w:rPr>
                <w:color w:val="000000"/>
                <w:sz w:val="16"/>
                <w:szCs w:val="16"/>
              </w:rPr>
              <w:br/>
            </w:r>
            <w:proofErr w:type="spellStart"/>
            <w:r w:rsidRPr="00B614D0">
              <w:rPr>
                <w:color w:val="000000"/>
                <w:sz w:val="16"/>
                <w:szCs w:val="16"/>
              </w:rPr>
              <w:t>Цi</w:t>
            </w:r>
            <w:proofErr w:type="spellEnd"/>
            <w:r w:rsidRPr="00B614D0">
              <w:rPr>
                <w:color w:val="000000"/>
                <w:sz w:val="16"/>
                <w:szCs w:val="16"/>
              </w:rPr>
              <w:t xml:space="preserve"> — цена единицы товара, работы, услуги, представленная в источнике с номером (i)</w:t>
            </w:r>
          </w:p>
        </w:tc>
      </w:tr>
      <w:tr w:rsidR="001755DF" w:rsidRPr="00B614D0" w14:paraId="12CC8E34" w14:textId="77777777" w:rsidTr="00996202">
        <w:trPr>
          <w:trHeight w:val="2035"/>
        </w:trPr>
        <w:tc>
          <w:tcPr>
            <w:tcW w:w="445" w:type="dxa"/>
            <w:vMerge/>
            <w:tcBorders>
              <w:top w:val="single" w:sz="4" w:space="0" w:color="000000"/>
              <w:left w:val="single" w:sz="4" w:space="0" w:color="000000"/>
              <w:bottom w:val="single" w:sz="4" w:space="0" w:color="000000"/>
              <w:right w:val="single" w:sz="4" w:space="0" w:color="000000"/>
            </w:tcBorders>
            <w:vAlign w:val="center"/>
            <w:hideMark/>
          </w:tcPr>
          <w:p w14:paraId="10D12D93" w14:textId="77777777" w:rsidR="001755DF" w:rsidRPr="00B614D0" w:rsidRDefault="001755DF" w:rsidP="00B614D0">
            <w:pPr>
              <w:widowControl/>
              <w:autoSpaceDE/>
              <w:autoSpaceDN/>
              <w:adjustRightInd/>
              <w:rPr>
                <w:color w:val="000000"/>
                <w:sz w:val="16"/>
                <w:szCs w:val="16"/>
              </w:rPr>
            </w:pPr>
          </w:p>
        </w:tc>
        <w:tc>
          <w:tcPr>
            <w:tcW w:w="2347" w:type="dxa"/>
            <w:vMerge/>
            <w:tcBorders>
              <w:top w:val="single" w:sz="4" w:space="0" w:color="000000"/>
              <w:left w:val="single" w:sz="4" w:space="0" w:color="000000"/>
              <w:bottom w:val="single" w:sz="4" w:space="0" w:color="000000"/>
              <w:right w:val="single" w:sz="4" w:space="0" w:color="000000"/>
            </w:tcBorders>
            <w:vAlign w:val="center"/>
            <w:hideMark/>
          </w:tcPr>
          <w:p w14:paraId="43CE1F44" w14:textId="77777777" w:rsidR="001755DF" w:rsidRPr="00B614D0" w:rsidRDefault="001755DF" w:rsidP="00B614D0">
            <w:pPr>
              <w:widowControl/>
              <w:autoSpaceDE/>
              <w:autoSpaceDN/>
              <w:adjustRightInd/>
              <w:rPr>
                <w:color w:val="000000"/>
                <w:sz w:val="16"/>
                <w:szCs w:val="16"/>
              </w:rPr>
            </w:pPr>
          </w:p>
        </w:tc>
        <w:tc>
          <w:tcPr>
            <w:tcW w:w="925" w:type="dxa"/>
            <w:vMerge/>
            <w:tcBorders>
              <w:top w:val="single" w:sz="4" w:space="0" w:color="000000"/>
              <w:left w:val="single" w:sz="4" w:space="0" w:color="000000"/>
              <w:bottom w:val="single" w:sz="4" w:space="0" w:color="000000"/>
              <w:right w:val="single" w:sz="4" w:space="0" w:color="000000"/>
            </w:tcBorders>
            <w:vAlign w:val="center"/>
            <w:hideMark/>
          </w:tcPr>
          <w:p w14:paraId="55925CC0" w14:textId="77777777" w:rsidR="001755DF" w:rsidRPr="00B614D0" w:rsidRDefault="001755DF" w:rsidP="00B614D0">
            <w:pPr>
              <w:widowControl/>
              <w:autoSpaceDE/>
              <w:autoSpaceDN/>
              <w:adjustRightInd/>
              <w:rPr>
                <w:color w:val="000000"/>
                <w:sz w:val="16"/>
                <w:szCs w:val="16"/>
              </w:rPr>
            </w:pPr>
          </w:p>
        </w:tc>
        <w:tc>
          <w:tcPr>
            <w:tcW w:w="714" w:type="dxa"/>
            <w:vMerge/>
            <w:tcBorders>
              <w:top w:val="single" w:sz="4" w:space="0" w:color="000000"/>
              <w:left w:val="single" w:sz="4" w:space="0" w:color="000000"/>
              <w:bottom w:val="single" w:sz="4" w:space="0" w:color="000000"/>
              <w:right w:val="single" w:sz="4" w:space="0" w:color="000000"/>
            </w:tcBorders>
            <w:vAlign w:val="center"/>
            <w:hideMark/>
          </w:tcPr>
          <w:p w14:paraId="6AFD24EA" w14:textId="77777777" w:rsidR="001755DF" w:rsidRPr="00B614D0" w:rsidRDefault="001755DF" w:rsidP="00B614D0">
            <w:pPr>
              <w:widowControl/>
              <w:autoSpaceDE/>
              <w:autoSpaceDN/>
              <w:adjustRightInd/>
              <w:rPr>
                <w:color w:val="000000"/>
                <w:sz w:val="16"/>
                <w:szCs w:val="16"/>
              </w:rPr>
            </w:pPr>
          </w:p>
        </w:tc>
        <w:tc>
          <w:tcPr>
            <w:tcW w:w="1108" w:type="dxa"/>
            <w:tcBorders>
              <w:top w:val="nil"/>
              <w:left w:val="nil"/>
              <w:bottom w:val="single" w:sz="4" w:space="0" w:color="000000"/>
              <w:right w:val="single" w:sz="4" w:space="0" w:color="000000"/>
            </w:tcBorders>
            <w:shd w:val="clear" w:color="auto" w:fill="auto"/>
            <w:hideMark/>
          </w:tcPr>
          <w:p w14:paraId="0C7E05D2" w14:textId="7183CCBA"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№1 </w:t>
            </w:r>
          </w:p>
        </w:tc>
        <w:tc>
          <w:tcPr>
            <w:tcW w:w="1146" w:type="dxa"/>
            <w:tcBorders>
              <w:top w:val="nil"/>
              <w:left w:val="nil"/>
              <w:bottom w:val="single" w:sz="4" w:space="0" w:color="000000"/>
              <w:right w:val="single" w:sz="4" w:space="0" w:color="000000"/>
            </w:tcBorders>
            <w:shd w:val="clear" w:color="auto" w:fill="auto"/>
            <w:hideMark/>
          </w:tcPr>
          <w:p w14:paraId="59B1F07A" w14:textId="6851F57A"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№2 </w:t>
            </w:r>
          </w:p>
        </w:tc>
        <w:tc>
          <w:tcPr>
            <w:tcW w:w="1146" w:type="dxa"/>
            <w:tcBorders>
              <w:top w:val="nil"/>
              <w:left w:val="nil"/>
              <w:bottom w:val="single" w:sz="4" w:space="0" w:color="000000"/>
              <w:right w:val="single" w:sz="4" w:space="0" w:color="000000"/>
            </w:tcBorders>
            <w:shd w:val="clear" w:color="auto" w:fill="auto"/>
            <w:hideMark/>
          </w:tcPr>
          <w:p w14:paraId="1A635216" w14:textId="2B43378B" w:rsidR="001755DF" w:rsidRPr="00B614D0" w:rsidRDefault="001755DF" w:rsidP="001D515B">
            <w:pPr>
              <w:widowControl/>
              <w:autoSpaceDE/>
              <w:autoSpaceDN/>
              <w:adjustRightInd/>
              <w:jc w:val="center"/>
              <w:rPr>
                <w:sz w:val="14"/>
                <w:szCs w:val="14"/>
              </w:rPr>
            </w:pPr>
            <w:r w:rsidRPr="00B614D0">
              <w:rPr>
                <w:sz w:val="14"/>
                <w:szCs w:val="14"/>
              </w:rPr>
              <w:t xml:space="preserve">коммерческое предложение №3  </w:t>
            </w:r>
          </w:p>
        </w:tc>
        <w:tc>
          <w:tcPr>
            <w:tcW w:w="1025" w:type="dxa"/>
            <w:vMerge/>
            <w:tcBorders>
              <w:left w:val="nil"/>
              <w:bottom w:val="single" w:sz="4" w:space="0" w:color="000000"/>
              <w:right w:val="single" w:sz="4" w:space="0" w:color="000000"/>
            </w:tcBorders>
            <w:shd w:val="clear" w:color="auto" w:fill="auto"/>
            <w:hideMark/>
          </w:tcPr>
          <w:p w14:paraId="6F50E0B1" w14:textId="77777777" w:rsidR="001755DF" w:rsidRPr="00B614D0" w:rsidRDefault="001755DF" w:rsidP="00B614D0">
            <w:pPr>
              <w:widowControl/>
              <w:autoSpaceDE/>
              <w:autoSpaceDN/>
              <w:adjustRightInd/>
              <w:jc w:val="center"/>
              <w:rPr>
                <w:color w:val="000000"/>
                <w:sz w:val="16"/>
                <w:szCs w:val="16"/>
              </w:rPr>
            </w:pPr>
          </w:p>
        </w:tc>
        <w:tc>
          <w:tcPr>
            <w:tcW w:w="2439" w:type="dxa"/>
            <w:vMerge/>
            <w:tcBorders>
              <w:left w:val="nil"/>
              <w:bottom w:val="single" w:sz="4" w:space="0" w:color="000000"/>
              <w:right w:val="single" w:sz="4" w:space="0" w:color="000000"/>
            </w:tcBorders>
            <w:shd w:val="clear" w:color="auto" w:fill="auto"/>
            <w:hideMark/>
          </w:tcPr>
          <w:p w14:paraId="0CC8EA2E" w14:textId="77777777" w:rsidR="001755DF" w:rsidRPr="00B614D0" w:rsidRDefault="001755DF" w:rsidP="00B614D0">
            <w:pPr>
              <w:widowControl/>
              <w:autoSpaceDE/>
              <w:autoSpaceDN/>
              <w:adjustRightInd/>
              <w:jc w:val="center"/>
              <w:rPr>
                <w:color w:val="000000"/>
                <w:sz w:val="16"/>
                <w:szCs w:val="16"/>
              </w:rPr>
            </w:pPr>
          </w:p>
        </w:tc>
      </w:tr>
      <w:tr w:rsidR="00B614D0" w:rsidRPr="00B614D0" w14:paraId="2552778B" w14:textId="77777777" w:rsidTr="00996202">
        <w:trPr>
          <w:trHeight w:val="172"/>
        </w:trPr>
        <w:tc>
          <w:tcPr>
            <w:tcW w:w="445" w:type="dxa"/>
            <w:tcBorders>
              <w:top w:val="nil"/>
              <w:left w:val="single" w:sz="4" w:space="0" w:color="000000"/>
              <w:bottom w:val="single" w:sz="4" w:space="0" w:color="000000"/>
              <w:right w:val="single" w:sz="4" w:space="0" w:color="000000"/>
            </w:tcBorders>
            <w:shd w:val="clear" w:color="auto" w:fill="auto"/>
            <w:vAlign w:val="center"/>
            <w:hideMark/>
          </w:tcPr>
          <w:p w14:paraId="4C7809CD" w14:textId="77777777" w:rsidR="00B614D0" w:rsidRPr="00B614D0" w:rsidRDefault="00821EF8" w:rsidP="00B614D0">
            <w:pPr>
              <w:widowControl/>
              <w:autoSpaceDE/>
              <w:autoSpaceDN/>
              <w:adjustRightInd/>
              <w:jc w:val="center"/>
              <w:rPr>
                <w:color w:val="000000"/>
                <w:sz w:val="16"/>
                <w:szCs w:val="16"/>
              </w:rPr>
            </w:pPr>
            <w:r>
              <w:rPr>
                <w:color w:val="000000"/>
                <w:sz w:val="16"/>
                <w:szCs w:val="16"/>
              </w:rPr>
              <w:t>1</w:t>
            </w:r>
          </w:p>
        </w:tc>
        <w:tc>
          <w:tcPr>
            <w:tcW w:w="2347" w:type="dxa"/>
            <w:tcBorders>
              <w:top w:val="nil"/>
              <w:left w:val="nil"/>
              <w:bottom w:val="single" w:sz="4" w:space="0" w:color="000000"/>
              <w:right w:val="single" w:sz="4" w:space="0" w:color="000000"/>
            </w:tcBorders>
            <w:shd w:val="clear" w:color="auto" w:fill="auto"/>
            <w:vAlign w:val="center"/>
            <w:hideMark/>
          </w:tcPr>
          <w:p w14:paraId="341CDE0E" w14:textId="77777777" w:rsidR="00B614D0" w:rsidRPr="00F37CF1" w:rsidRDefault="004C1F3C" w:rsidP="00F37CF1">
            <w:pPr>
              <w:widowControl/>
              <w:autoSpaceDE/>
              <w:autoSpaceDN/>
              <w:adjustRightInd/>
              <w:rPr>
                <w:color w:val="000000"/>
              </w:rPr>
            </w:pPr>
            <w:r w:rsidRPr="004C1F3C">
              <w:rPr>
                <w:color w:val="000000"/>
              </w:rPr>
              <w:t>Песок строительный (карьерный)</w:t>
            </w:r>
          </w:p>
        </w:tc>
        <w:tc>
          <w:tcPr>
            <w:tcW w:w="925" w:type="dxa"/>
            <w:tcBorders>
              <w:top w:val="nil"/>
              <w:left w:val="nil"/>
              <w:bottom w:val="single" w:sz="4" w:space="0" w:color="000000"/>
              <w:right w:val="single" w:sz="4" w:space="0" w:color="000000"/>
            </w:tcBorders>
            <w:shd w:val="clear" w:color="auto" w:fill="auto"/>
            <w:vAlign w:val="center"/>
            <w:hideMark/>
          </w:tcPr>
          <w:p w14:paraId="527F9E18" w14:textId="77777777" w:rsidR="00B614D0" w:rsidRPr="004C1F3C" w:rsidRDefault="004C1F3C" w:rsidP="00B614D0">
            <w:pPr>
              <w:widowControl/>
              <w:autoSpaceDE/>
              <w:autoSpaceDN/>
              <w:adjustRightInd/>
              <w:jc w:val="center"/>
              <w:rPr>
                <w:color w:val="000000"/>
                <w:sz w:val="16"/>
                <w:szCs w:val="16"/>
                <w:vertAlign w:val="superscript"/>
              </w:rPr>
            </w:pPr>
            <w:r>
              <w:rPr>
                <w:color w:val="000000"/>
                <w:sz w:val="16"/>
                <w:szCs w:val="16"/>
              </w:rPr>
              <w:t>м</w:t>
            </w:r>
            <w:r>
              <w:rPr>
                <w:color w:val="000000"/>
                <w:sz w:val="16"/>
                <w:szCs w:val="16"/>
                <w:vertAlign w:val="superscript"/>
              </w:rPr>
              <w:t>3</w:t>
            </w:r>
          </w:p>
        </w:tc>
        <w:tc>
          <w:tcPr>
            <w:tcW w:w="714" w:type="dxa"/>
            <w:tcBorders>
              <w:top w:val="nil"/>
              <w:left w:val="nil"/>
              <w:bottom w:val="single" w:sz="4" w:space="0" w:color="000000"/>
              <w:right w:val="single" w:sz="4" w:space="0" w:color="000000"/>
            </w:tcBorders>
            <w:shd w:val="clear" w:color="FFFFCC" w:fill="FFFFFF"/>
            <w:noWrap/>
            <w:vAlign w:val="center"/>
            <w:hideMark/>
          </w:tcPr>
          <w:p w14:paraId="04E0E4DA" w14:textId="77777777" w:rsidR="00B614D0" w:rsidRPr="00B614D0" w:rsidRDefault="004C1F3C" w:rsidP="00B614D0">
            <w:pPr>
              <w:widowControl/>
              <w:autoSpaceDE/>
              <w:autoSpaceDN/>
              <w:adjustRightInd/>
              <w:jc w:val="center"/>
              <w:rPr>
                <w:color w:val="000000"/>
                <w:sz w:val="16"/>
                <w:szCs w:val="16"/>
              </w:rPr>
            </w:pPr>
            <w:r>
              <w:rPr>
                <w:color w:val="000000"/>
                <w:sz w:val="16"/>
                <w:szCs w:val="16"/>
              </w:rPr>
              <w:t>1500</w:t>
            </w:r>
          </w:p>
        </w:tc>
        <w:tc>
          <w:tcPr>
            <w:tcW w:w="1108" w:type="dxa"/>
            <w:tcBorders>
              <w:top w:val="nil"/>
              <w:left w:val="nil"/>
              <w:bottom w:val="single" w:sz="4" w:space="0" w:color="000000"/>
              <w:right w:val="single" w:sz="4" w:space="0" w:color="000000"/>
            </w:tcBorders>
            <w:shd w:val="clear" w:color="auto" w:fill="auto"/>
            <w:noWrap/>
            <w:vAlign w:val="center"/>
          </w:tcPr>
          <w:p w14:paraId="42B82269" w14:textId="0425A0F2" w:rsidR="00B614D0" w:rsidRPr="00B614D0" w:rsidRDefault="00996202" w:rsidP="00B614D0">
            <w:pPr>
              <w:widowControl/>
              <w:autoSpaceDE/>
              <w:autoSpaceDN/>
              <w:adjustRightInd/>
              <w:jc w:val="center"/>
              <w:rPr>
                <w:color w:val="000000"/>
                <w:sz w:val="16"/>
                <w:szCs w:val="16"/>
              </w:rPr>
            </w:pPr>
            <w:r>
              <w:rPr>
                <w:color w:val="000000"/>
                <w:sz w:val="16"/>
                <w:szCs w:val="16"/>
              </w:rPr>
              <w:t>775,00</w:t>
            </w:r>
          </w:p>
        </w:tc>
        <w:tc>
          <w:tcPr>
            <w:tcW w:w="1146" w:type="dxa"/>
            <w:tcBorders>
              <w:top w:val="nil"/>
              <w:left w:val="nil"/>
              <w:bottom w:val="single" w:sz="4" w:space="0" w:color="000000"/>
              <w:right w:val="single" w:sz="4" w:space="0" w:color="000000"/>
            </w:tcBorders>
            <w:shd w:val="clear" w:color="FFFFCC" w:fill="FFFFFF"/>
            <w:noWrap/>
            <w:vAlign w:val="center"/>
          </w:tcPr>
          <w:p w14:paraId="2D0CFE39" w14:textId="61BCDAC4" w:rsidR="00B614D0" w:rsidRPr="00B614D0" w:rsidRDefault="00996202" w:rsidP="00B614D0">
            <w:pPr>
              <w:widowControl/>
              <w:autoSpaceDE/>
              <w:autoSpaceDN/>
              <w:adjustRightInd/>
              <w:jc w:val="center"/>
              <w:rPr>
                <w:color w:val="000000"/>
                <w:sz w:val="16"/>
                <w:szCs w:val="16"/>
              </w:rPr>
            </w:pPr>
            <w:r>
              <w:rPr>
                <w:color w:val="000000"/>
                <w:sz w:val="16"/>
                <w:szCs w:val="16"/>
              </w:rPr>
              <w:t>900,00</w:t>
            </w:r>
          </w:p>
        </w:tc>
        <w:tc>
          <w:tcPr>
            <w:tcW w:w="1146" w:type="dxa"/>
            <w:tcBorders>
              <w:top w:val="nil"/>
              <w:left w:val="nil"/>
              <w:bottom w:val="single" w:sz="4" w:space="0" w:color="000000"/>
              <w:right w:val="single" w:sz="4" w:space="0" w:color="000000"/>
            </w:tcBorders>
            <w:shd w:val="clear" w:color="FFFFCC" w:fill="FFFFFF"/>
            <w:noWrap/>
            <w:vAlign w:val="center"/>
          </w:tcPr>
          <w:p w14:paraId="66818FA5" w14:textId="378921F5" w:rsidR="00B614D0" w:rsidRPr="00B614D0" w:rsidRDefault="00996202" w:rsidP="00B614D0">
            <w:pPr>
              <w:widowControl/>
              <w:autoSpaceDE/>
              <w:autoSpaceDN/>
              <w:adjustRightInd/>
              <w:jc w:val="center"/>
              <w:rPr>
                <w:color w:val="000000"/>
                <w:sz w:val="16"/>
                <w:szCs w:val="16"/>
              </w:rPr>
            </w:pPr>
            <w:r>
              <w:rPr>
                <w:color w:val="000000"/>
                <w:sz w:val="16"/>
                <w:szCs w:val="16"/>
              </w:rPr>
              <w:t>780,00</w:t>
            </w:r>
          </w:p>
        </w:tc>
        <w:tc>
          <w:tcPr>
            <w:tcW w:w="1025" w:type="dxa"/>
            <w:tcBorders>
              <w:top w:val="nil"/>
              <w:left w:val="nil"/>
              <w:bottom w:val="single" w:sz="4" w:space="0" w:color="000000"/>
              <w:right w:val="single" w:sz="4" w:space="0" w:color="000000"/>
            </w:tcBorders>
            <w:shd w:val="clear" w:color="auto" w:fill="auto"/>
            <w:vAlign w:val="center"/>
          </w:tcPr>
          <w:p w14:paraId="13709CF6" w14:textId="7D6060DB" w:rsidR="00B614D0" w:rsidRPr="00B614D0" w:rsidRDefault="00996202" w:rsidP="00B614D0">
            <w:pPr>
              <w:widowControl/>
              <w:autoSpaceDE/>
              <w:autoSpaceDN/>
              <w:adjustRightInd/>
              <w:jc w:val="center"/>
              <w:rPr>
                <w:color w:val="000000"/>
                <w:sz w:val="16"/>
                <w:szCs w:val="16"/>
              </w:rPr>
            </w:pPr>
            <w:r>
              <w:rPr>
                <w:color w:val="000000"/>
                <w:sz w:val="16"/>
                <w:szCs w:val="16"/>
              </w:rPr>
              <w:t>818,33</w:t>
            </w:r>
          </w:p>
        </w:tc>
        <w:tc>
          <w:tcPr>
            <w:tcW w:w="2439" w:type="dxa"/>
            <w:tcBorders>
              <w:top w:val="nil"/>
              <w:left w:val="nil"/>
              <w:bottom w:val="single" w:sz="4" w:space="0" w:color="000000"/>
              <w:right w:val="single" w:sz="4" w:space="0" w:color="000000"/>
            </w:tcBorders>
            <w:shd w:val="clear" w:color="auto" w:fill="auto"/>
            <w:vAlign w:val="center"/>
          </w:tcPr>
          <w:p w14:paraId="6242520C" w14:textId="42717D94" w:rsidR="00B614D0" w:rsidRPr="00B614D0" w:rsidRDefault="00996202" w:rsidP="00B614D0">
            <w:pPr>
              <w:widowControl/>
              <w:autoSpaceDE/>
              <w:autoSpaceDN/>
              <w:adjustRightInd/>
              <w:jc w:val="center"/>
              <w:rPr>
                <w:color w:val="000000"/>
                <w:sz w:val="16"/>
                <w:szCs w:val="16"/>
              </w:rPr>
            </w:pPr>
            <w:r>
              <w:rPr>
                <w:color w:val="000000"/>
                <w:sz w:val="16"/>
                <w:szCs w:val="16"/>
              </w:rPr>
              <w:t>1 227 495,00</w:t>
            </w:r>
          </w:p>
        </w:tc>
      </w:tr>
      <w:tr w:rsidR="00B614D0" w:rsidRPr="00B614D0" w14:paraId="19B0F878" w14:textId="77777777" w:rsidTr="00996202">
        <w:trPr>
          <w:trHeight w:val="204"/>
        </w:trPr>
        <w:tc>
          <w:tcPr>
            <w:tcW w:w="8859" w:type="dxa"/>
            <w:gridSpan w:val="8"/>
            <w:tcBorders>
              <w:top w:val="nil"/>
              <w:left w:val="single" w:sz="4" w:space="0" w:color="000000"/>
              <w:bottom w:val="single" w:sz="4" w:space="0" w:color="000000"/>
              <w:right w:val="single" w:sz="4" w:space="0" w:color="000000"/>
            </w:tcBorders>
            <w:shd w:val="clear" w:color="auto" w:fill="auto"/>
            <w:vAlign w:val="center"/>
            <w:hideMark/>
          </w:tcPr>
          <w:p w14:paraId="67C0D986" w14:textId="77777777" w:rsidR="00B614D0" w:rsidRPr="00B614D0" w:rsidRDefault="00670658" w:rsidP="00670658">
            <w:pPr>
              <w:widowControl/>
              <w:autoSpaceDE/>
              <w:autoSpaceDN/>
              <w:adjustRightInd/>
              <w:jc w:val="right"/>
              <w:rPr>
                <w:color w:val="000000"/>
              </w:rPr>
            </w:pPr>
            <w:r>
              <w:rPr>
                <w:b/>
                <w:bCs/>
                <w:color w:val="000000"/>
              </w:rPr>
              <w:t>Итого</w:t>
            </w:r>
            <w:r w:rsidR="00B614D0" w:rsidRPr="00B614D0">
              <w:rPr>
                <w:b/>
                <w:bCs/>
                <w:color w:val="000000"/>
              </w:rPr>
              <w:t>:</w:t>
            </w:r>
          </w:p>
        </w:tc>
        <w:tc>
          <w:tcPr>
            <w:tcW w:w="2439" w:type="dxa"/>
            <w:tcBorders>
              <w:top w:val="nil"/>
              <w:left w:val="nil"/>
              <w:bottom w:val="single" w:sz="4" w:space="0" w:color="000000"/>
              <w:right w:val="single" w:sz="4" w:space="0" w:color="000000"/>
            </w:tcBorders>
            <w:shd w:val="clear" w:color="auto" w:fill="auto"/>
            <w:vAlign w:val="center"/>
            <w:hideMark/>
          </w:tcPr>
          <w:p w14:paraId="6C65D533" w14:textId="15430B2C" w:rsidR="00B614D0" w:rsidRPr="00B614D0" w:rsidRDefault="00996202" w:rsidP="00B614D0">
            <w:pPr>
              <w:widowControl/>
              <w:autoSpaceDE/>
              <w:autoSpaceDN/>
              <w:adjustRightInd/>
              <w:jc w:val="center"/>
              <w:rPr>
                <w:b/>
                <w:bCs/>
                <w:color w:val="000000"/>
              </w:rPr>
            </w:pPr>
            <w:r w:rsidRPr="00996202">
              <w:rPr>
                <w:b/>
                <w:bCs/>
                <w:color w:val="000000"/>
              </w:rPr>
              <w:t>1 227 495,00</w:t>
            </w:r>
          </w:p>
        </w:tc>
      </w:tr>
    </w:tbl>
    <w:p w14:paraId="3538DFA6" w14:textId="77777777" w:rsidR="00F352D9" w:rsidRDefault="00F352D9" w:rsidP="002B6E48">
      <w:pPr>
        <w:ind w:firstLine="709"/>
        <w:jc w:val="both"/>
        <w:rPr>
          <w:b/>
          <w:sz w:val="24"/>
          <w:szCs w:val="24"/>
        </w:rPr>
      </w:pPr>
    </w:p>
    <w:p w14:paraId="61E8A4CA" w14:textId="77777777" w:rsidR="00B614D0" w:rsidRDefault="00B614D0" w:rsidP="002B6E48">
      <w:pPr>
        <w:ind w:firstLine="709"/>
        <w:jc w:val="both"/>
        <w:rPr>
          <w:b/>
          <w:sz w:val="24"/>
          <w:szCs w:val="24"/>
        </w:rPr>
      </w:pPr>
    </w:p>
    <w:p w14:paraId="3506D025" w14:textId="06644BD9" w:rsidR="00573C93" w:rsidRDefault="00B614D0" w:rsidP="001755DF">
      <w:pPr>
        <w:ind w:firstLine="709"/>
        <w:jc w:val="both"/>
        <w:rPr>
          <w:sz w:val="23"/>
          <w:szCs w:val="23"/>
        </w:rPr>
      </w:pPr>
      <w:r w:rsidRPr="00B614D0">
        <w:rPr>
          <w:sz w:val="23"/>
          <w:szCs w:val="23"/>
        </w:rPr>
        <w:t xml:space="preserve">Цена </w:t>
      </w:r>
      <w:r w:rsidR="00257C6C">
        <w:rPr>
          <w:sz w:val="23"/>
          <w:szCs w:val="23"/>
        </w:rPr>
        <w:t>Товара включает в себя стоимость Товара</w:t>
      </w:r>
      <w:r w:rsidR="001D09A5">
        <w:rPr>
          <w:sz w:val="23"/>
          <w:szCs w:val="23"/>
        </w:rPr>
        <w:t xml:space="preserve">, </w:t>
      </w:r>
      <w:r w:rsidR="007F5A09">
        <w:rPr>
          <w:sz w:val="23"/>
          <w:szCs w:val="23"/>
        </w:rPr>
        <w:t xml:space="preserve">доставку, </w:t>
      </w:r>
      <w:r w:rsidR="00257C6C">
        <w:rPr>
          <w:sz w:val="23"/>
          <w:szCs w:val="23"/>
        </w:rPr>
        <w:t>страхование, уплату таможенных пошлин, налогов, сборов и других обязательных платежей</w:t>
      </w:r>
      <w:r w:rsidRPr="00B614D0">
        <w:rPr>
          <w:sz w:val="23"/>
          <w:szCs w:val="23"/>
        </w:rPr>
        <w:t xml:space="preserve">. Проведенные исследования позволяют определить начальную (максимальную) цену договора в сумме </w:t>
      </w:r>
      <w:r w:rsidR="00996202" w:rsidRPr="00996202">
        <w:rPr>
          <w:sz w:val="23"/>
          <w:szCs w:val="23"/>
        </w:rPr>
        <w:t>1 227 495 (Один миллион двести двадцать семь тысяч четыреста девяносто пять) руб.00 коп.</w:t>
      </w:r>
      <w:r w:rsidR="001D09A5" w:rsidRPr="001D09A5">
        <w:rPr>
          <w:bCs/>
          <w:sz w:val="23"/>
          <w:szCs w:val="23"/>
        </w:rPr>
        <w:t>,</w:t>
      </w:r>
      <w:r w:rsidR="00DC4EAF">
        <w:rPr>
          <w:bCs/>
          <w:sz w:val="23"/>
          <w:szCs w:val="23"/>
        </w:rPr>
        <w:t xml:space="preserve"> </w:t>
      </w:r>
      <w:r w:rsidR="007F5A09">
        <w:rPr>
          <w:bCs/>
          <w:sz w:val="23"/>
          <w:szCs w:val="23"/>
        </w:rPr>
        <w:t>без</w:t>
      </w:r>
      <w:r w:rsidR="00573C93">
        <w:rPr>
          <w:sz w:val="23"/>
          <w:szCs w:val="23"/>
        </w:rPr>
        <w:t xml:space="preserve"> НДС</w:t>
      </w:r>
      <w:r w:rsidRPr="00B614D0">
        <w:rPr>
          <w:sz w:val="23"/>
          <w:szCs w:val="23"/>
        </w:rPr>
        <w:t>.</w:t>
      </w:r>
    </w:p>
    <w:p w14:paraId="616BF175" w14:textId="77777777" w:rsidR="00573C93" w:rsidRDefault="00573C93" w:rsidP="00573C93">
      <w:pPr>
        <w:ind w:firstLine="709"/>
        <w:rPr>
          <w:sz w:val="23"/>
          <w:szCs w:val="23"/>
        </w:rPr>
      </w:pPr>
    </w:p>
    <w:p w14:paraId="051B036D" w14:textId="77777777" w:rsidR="00573C93" w:rsidRDefault="00573C93" w:rsidP="00573C93">
      <w:pPr>
        <w:ind w:firstLine="709"/>
        <w:rPr>
          <w:sz w:val="23"/>
          <w:szCs w:val="23"/>
        </w:rPr>
      </w:pPr>
    </w:p>
    <w:p w14:paraId="785F31FA" w14:textId="77777777" w:rsidR="00573C93" w:rsidRDefault="00573C93" w:rsidP="00573C93">
      <w:pPr>
        <w:ind w:firstLine="709"/>
        <w:rPr>
          <w:sz w:val="23"/>
          <w:szCs w:val="23"/>
        </w:rPr>
      </w:pPr>
    </w:p>
    <w:p w14:paraId="770D4BAA" w14:textId="77777777" w:rsidR="00573C93" w:rsidRDefault="00573C93" w:rsidP="00573C93">
      <w:pPr>
        <w:ind w:firstLine="709"/>
        <w:rPr>
          <w:sz w:val="23"/>
          <w:szCs w:val="23"/>
        </w:rPr>
      </w:pPr>
    </w:p>
    <w:p w14:paraId="541C9EBC" w14:textId="77777777" w:rsidR="00573C93" w:rsidRDefault="00573C93" w:rsidP="00573C93">
      <w:pPr>
        <w:ind w:firstLine="709"/>
        <w:rPr>
          <w:sz w:val="23"/>
          <w:szCs w:val="23"/>
        </w:rPr>
      </w:pPr>
    </w:p>
    <w:p w14:paraId="69027460" w14:textId="77777777" w:rsidR="00573C93" w:rsidRDefault="00573C93" w:rsidP="00573C93">
      <w:pPr>
        <w:ind w:firstLine="709"/>
        <w:rPr>
          <w:sz w:val="23"/>
          <w:szCs w:val="23"/>
        </w:rPr>
      </w:pPr>
    </w:p>
    <w:p w14:paraId="1E377E2A" w14:textId="77777777" w:rsidR="00573C93" w:rsidRDefault="00573C93" w:rsidP="00573C93">
      <w:pPr>
        <w:ind w:firstLine="709"/>
        <w:rPr>
          <w:sz w:val="23"/>
          <w:szCs w:val="23"/>
        </w:rPr>
      </w:pPr>
    </w:p>
    <w:p w14:paraId="51EFCB54" w14:textId="77777777" w:rsidR="00573C93" w:rsidRDefault="00573C93" w:rsidP="00573C93">
      <w:pPr>
        <w:ind w:firstLine="709"/>
        <w:rPr>
          <w:sz w:val="23"/>
          <w:szCs w:val="23"/>
        </w:rPr>
      </w:pPr>
    </w:p>
    <w:p w14:paraId="77582696" w14:textId="77777777" w:rsidR="00573C93" w:rsidRDefault="00573C93" w:rsidP="00573C93">
      <w:pPr>
        <w:ind w:firstLine="709"/>
        <w:rPr>
          <w:sz w:val="23"/>
          <w:szCs w:val="23"/>
        </w:rPr>
      </w:pPr>
    </w:p>
    <w:p w14:paraId="0BCD36DD" w14:textId="77777777" w:rsidR="00573C93" w:rsidRDefault="00573C93" w:rsidP="00573C93">
      <w:pPr>
        <w:ind w:firstLine="709"/>
        <w:rPr>
          <w:sz w:val="23"/>
          <w:szCs w:val="23"/>
        </w:rPr>
      </w:pPr>
    </w:p>
    <w:p w14:paraId="5ABE8530" w14:textId="77777777" w:rsidR="00573C93" w:rsidRDefault="00573C93" w:rsidP="00573C93">
      <w:pPr>
        <w:ind w:firstLine="709"/>
        <w:rPr>
          <w:sz w:val="23"/>
          <w:szCs w:val="23"/>
        </w:rPr>
      </w:pPr>
    </w:p>
    <w:p w14:paraId="5A087886" w14:textId="77777777" w:rsidR="00573C93" w:rsidRDefault="00573C93" w:rsidP="00573C93">
      <w:pPr>
        <w:ind w:firstLine="709"/>
        <w:rPr>
          <w:sz w:val="23"/>
          <w:szCs w:val="23"/>
        </w:rPr>
      </w:pPr>
    </w:p>
    <w:p w14:paraId="120490B6" w14:textId="77777777" w:rsidR="00DB0DFB" w:rsidRDefault="00DB0DFB" w:rsidP="00573C93">
      <w:pPr>
        <w:ind w:firstLine="709"/>
        <w:jc w:val="right"/>
        <w:rPr>
          <w:sz w:val="24"/>
          <w:szCs w:val="24"/>
        </w:rPr>
      </w:pPr>
    </w:p>
    <w:p w14:paraId="54305C66" w14:textId="77777777" w:rsidR="00DB0DFB" w:rsidRDefault="00DB0DFB" w:rsidP="00573C93">
      <w:pPr>
        <w:ind w:firstLine="709"/>
        <w:jc w:val="right"/>
        <w:rPr>
          <w:sz w:val="24"/>
          <w:szCs w:val="24"/>
        </w:rPr>
      </w:pPr>
    </w:p>
    <w:p w14:paraId="5E559D6E" w14:textId="77777777" w:rsidR="00DB0DFB" w:rsidRDefault="00DB0DFB" w:rsidP="00573C93">
      <w:pPr>
        <w:ind w:firstLine="709"/>
        <w:jc w:val="right"/>
        <w:rPr>
          <w:sz w:val="24"/>
          <w:szCs w:val="24"/>
        </w:rPr>
      </w:pPr>
    </w:p>
    <w:p w14:paraId="15855FC7" w14:textId="77777777" w:rsidR="00DB0DFB" w:rsidRDefault="00DB0DFB" w:rsidP="00573C93">
      <w:pPr>
        <w:ind w:firstLine="709"/>
        <w:jc w:val="right"/>
        <w:rPr>
          <w:sz w:val="24"/>
          <w:szCs w:val="24"/>
        </w:rPr>
      </w:pPr>
    </w:p>
    <w:p w14:paraId="38B80E77" w14:textId="77777777" w:rsidR="00DB0DFB" w:rsidRDefault="00DB0DFB" w:rsidP="00573C93">
      <w:pPr>
        <w:ind w:firstLine="709"/>
        <w:jc w:val="right"/>
        <w:rPr>
          <w:sz w:val="24"/>
          <w:szCs w:val="24"/>
        </w:rPr>
      </w:pPr>
    </w:p>
    <w:p w14:paraId="080FB56A" w14:textId="77777777" w:rsidR="00DB0DFB" w:rsidRDefault="00DB0DFB" w:rsidP="00573C93">
      <w:pPr>
        <w:ind w:firstLine="709"/>
        <w:jc w:val="right"/>
        <w:rPr>
          <w:sz w:val="24"/>
          <w:szCs w:val="24"/>
        </w:rPr>
      </w:pPr>
    </w:p>
    <w:p w14:paraId="5DAF503D" w14:textId="77777777" w:rsidR="00DB0DFB" w:rsidRDefault="00DB0DFB" w:rsidP="00573C93">
      <w:pPr>
        <w:ind w:firstLine="709"/>
        <w:jc w:val="right"/>
        <w:rPr>
          <w:sz w:val="24"/>
          <w:szCs w:val="24"/>
        </w:rPr>
      </w:pPr>
    </w:p>
    <w:p w14:paraId="29A61EDC" w14:textId="77777777" w:rsidR="001D09A5" w:rsidRDefault="001D09A5" w:rsidP="00573C93">
      <w:pPr>
        <w:ind w:firstLine="709"/>
        <w:jc w:val="right"/>
        <w:rPr>
          <w:sz w:val="24"/>
          <w:szCs w:val="24"/>
        </w:rPr>
      </w:pPr>
    </w:p>
    <w:p w14:paraId="64FAAA92" w14:textId="77777777" w:rsidR="001D09A5" w:rsidRDefault="001D09A5" w:rsidP="00573C93">
      <w:pPr>
        <w:ind w:firstLine="709"/>
        <w:jc w:val="right"/>
        <w:rPr>
          <w:sz w:val="24"/>
          <w:szCs w:val="24"/>
        </w:rPr>
      </w:pPr>
    </w:p>
    <w:p w14:paraId="7F6E9C45" w14:textId="77777777" w:rsidR="001D09A5" w:rsidRDefault="001D09A5" w:rsidP="00573C93">
      <w:pPr>
        <w:ind w:firstLine="709"/>
        <w:jc w:val="right"/>
        <w:rPr>
          <w:sz w:val="24"/>
          <w:szCs w:val="24"/>
        </w:rPr>
      </w:pPr>
    </w:p>
    <w:p w14:paraId="516DFF39" w14:textId="77777777" w:rsidR="001D09A5" w:rsidRDefault="001D09A5" w:rsidP="00573C93">
      <w:pPr>
        <w:ind w:firstLine="709"/>
        <w:jc w:val="right"/>
        <w:rPr>
          <w:sz w:val="24"/>
          <w:szCs w:val="24"/>
        </w:rPr>
      </w:pPr>
    </w:p>
    <w:p w14:paraId="03E506CD" w14:textId="77777777" w:rsidR="001D09A5" w:rsidRDefault="001D09A5" w:rsidP="00573C93">
      <w:pPr>
        <w:ind w:firstLine="709"/>
        <w:jc w:val="right"/>
        <w:rPr>
          <w:sz w:val="24"/>
          <w:szCs w:val="24"/>
        </w:rPr>
      </w:pPr>
    </w:p>
    <w:p w14:paraId="044298D4" w14:textId="77777777" w:rsidR="001D09A5" w:rsidRDefault="001D09A5" w:rsidP="00573C93">
      <w:pPr>
        <w:ind w:firstLine="709"/>
        <w:jc w:val="right"/>
        <w:rPr>
          <w:sz w:val="24"/>
          <w:szCs w:val="24"/>
        </w:rPr>
      </w:pPr>
    </w:p>
    <w:p w14:paraId="031824A1" w14:textId="77777777" w:rsidR="00424DD6" w:rsidRPr="00A4138B" w:rsidRDefault="00424DD6" w:rsidP="00573C93">
      <w:pPr>
        <w:ind w:firstLine="709"/>
        <w:jc w:val="right"/>
        <w:rPr>
          <w:sz w:val="24"/>
          <w:szCs w:val="24"/>
        </w:rPr>
      </w:pPr>
      <w:r w:rsidRPr="00A4138B">
        <w:rPr>
          <w:sz w:val="24"/>
          <w:szCs w:val="24"/>
        </w:rPr>
        <w:lastRenderedPageBreak/>
        <w:t>Приложение №</w:t>
      </w:r>
      <w:r w:rsidR="00D028B2">
        <w:rPr>
          <w:sz w:val="24"/>
          <w:szCs w:val="24"/>
        </w:rPr>
        <w:t>4</w:t>
      </w:r>
    </w:p>
    <w:p w14:paraId="5041E33E" w14:textId="77777777" w:rsidR="00424DD6" w:rsidRPr="00A4138B" w:rsidRDefault="00424DD6" w:rsidP="00424DD6">
      <w:pPr>
        <w:keepNext/>
        <w:widowControl/>
        <w:autoSpaceDE/>
        <w:autoSpaceDN/>
        <w:adjustRightInd/>
        <w:jc w:val="right"/>
        <w:rPr>
          <w:sz w:val="24"/>
          <w:szCs w:val="24"/>
        </w:rPr>
      </w:pPr>
      <w:r w:rsidRPr="00A4138B">
        <w:rPr>
          <w:sz w:val="24"/>
          <w:szCs w:val="24"/>
        </w:rPr>
        <w:t>к извещению о проведении</w:t>
      </w:r>
    </w:p>
    <w:p w14:paraId="0AB7A88E" w14:textId="77777777" w:rsidR="00424DD6" w:rsidRDefault="00424DD6" w:rsidP="00424DD6">
      <w:pPr>
        <w:widowControl/>
        <w:autoSpaceDE/>
        <w:autoSpaceDN/>
        <w:adjustRightInd/>
        <w:jc w:val="right"/>
        <w:rPr>
          <w:sz w:val="24"/>
          <w:szCs w:val="24"/>
        </w:rPr>
      </w:pPr>
      <w:r w:rsidRPr="00A4138B">
        <w:rPr>
          <w:sz w:val="24"/>
          <w:szCs w:val="24"/>
        </w:rPr>
        <w:t>запроса котировок в электронной форме</w:t>
      </w:r>
    </w:p>
    <w:p w14:paraId="42CA10B3" w14:textId="77777777" w:rsidR="00424DD6" w:rsidRDefault="00424DD6" w:rsidP="00424DD6">
      <w:pPr>
        <w:widowControl/>
        <w:autoSpaceDE/>
        <w:autoSpaceDN/>
        <w:adjustRightInd/>
        <w:jc w:val="center"/>
        <w:rPr>
          <w:b/>
          <w:sz w:val="22"/>
          <w:szCs w:val="22"/>
          <w:lang w:eastAsia="en-US" w:bidi="en-US"/>
        </w:rPr>
      </w:pPr>
    </w:p>
    <w:p w14:paraId="5CEF76F2" w14:textId="77777777" w:rsidR="00F37CF1" w:rsidRDefault="00F37CF1" w:rsidP="00107C79">
      <w:pPr>
        <w:widowControl/>
        <w:autoSpaceDE/>
        <w:autoSpaceDN/>
        <w:adjustRightInd/>
        <w:jc w:val="center"/>
        <w:rPr>
          <w:b/>
          <w:sz w:val="24"/>
          <w:szCs w:val="24"/>
          <w:lang w:eastAsia="en-US" w:bidi="en-US"/>
        </w:rPr>
      </w:pPr>
    </w:p>
    <w:p w14:paraId="69B30C89" w14:textId="77777777" w:rsidR="00A27628" w:rsidRDefault="00A27628" w:rsidP="00107C79">
      <w:pPr>
        <w:widowControl/>
        <w:autoSpaceDE/>
        <w:autoSpaceDN/>
        <w:adjustRightInd/>
        <w:jc w:val="center"/>
        <w:rPr>
          <w:b/>
          <w:sz w:val="24"/>
          <w:szCs w:val="24"/>
          <w:lang w:eastAsia="en-US" w:bidi="en-US"/>
        </w:rPr>
      </w:pPr>
      <w:r w:rsidRPr="00B7480D">
        <w:rPr>
          <w:b/>
          <w:sz w:val="24"/>
          <w:szCs w:val="24"/>
          <w:lang w:eastAsia="en-US" w:bidi="en-US"/>
        </w:rPr>
        <w:t>ПРОЕКТ ДОГОВОРА</w:t>
      </w:r>
    </w:p>
    <w:p w14:paraId="34A39281" w14:textId="77777777" w:rsidR="00996202" w:rsidRDefault="00996202" w:rsidP="00107C79">
      <w:pPr>
        <w:widowControl/>
        <w:autoSpaceDE/>
        <w:autoSpaceDN/>
        <w:adjustRightInd/>
        <w:jc w:val="center"/>
        <w:rPr>
          <w:b/>
          <w:sz w:val="24"/>
          <w:szCs w:val="24"/>
          <w:lang w:eastAsia="en-US" w:bidi="en-US"/>
        </w:rPr>
      </w:pPr>
    </w:p>
    <w:p w14:paraId="7F0B0F88" w14:textId="77777777" w:rsidR="00996202" w:rsidRPr="0073260E" w:rsidRDefault="00996202" w:rsidP="00996202">
      <w:pPr>
        <w:keepNext/>
        <w:keepLines/>
        <w:shd w:val="clear" w:color="auto" w:fill="FFFFFF"/>
        <w:jc w:val="center"/>
        <w:rPr>
          <w:rFonts w:eastAsia="Calibri"/>
          <w:b/>
          <w:bCs/>
          <w:color w:val="000000"/>
          <w:spacing w:val="3"/>
          <w:sz w:val="22"/>
          <w:szCs w:val="22"/>
        </w:rPr>
      </w:pPr>
      <w:r w:rsidRPr="0073260E">
        <w:rPr>
          <w:rFonts w:eastAsia="Calibri"/>
          <w:b/>
          <w:bCs/>
          <w:color w:val="000000"/>
          <w:spacing w:val="3"/>
          <w:sz w:val="22"/>
          <w:szCs w:val="22"/>
        </w:rPr>
        <w:t>Договор № _______</w:t>
      </w:r>
    </w:p>
    <w:p w14:paraId="665FCFE3" w14:textId="77777777" w:rsidR="00996202" w:rsidRPr="008E4335" w:rsidRDefault="00996202" w:rsidP="00996202">
      <w:pPr>
        <w:keepNext/>
        <w:keepLines/>
        <w:shd w:val="clear" w:color="auto" w:fill="FFFFFF"/>
        <w:jc w:val="center"/>
        <w:rPr>
          <w:rFonts w:eastAsia="Calibri"/>
          <w:b/>
          <w:bCs/>
          <w:sz w:val="22"/>
          <w:szCs w:val="22"/>
        </w:rPr>
      </w:pPr>
      <w:r w:rsidRPr="0073260E">
        <w:rPr>
          <w:rFonts w:eastAsia="Calibri"/>
          <w:b/>
          <w:bCs/>
          <w:color w:val="000000"/>
          <w:spacing w:val="3"/>
          <w:sz w:val="22"/>
          <w:szCs w:val="22"/>
        </w:rPr>
        <w:t>на поставку</w:t>
      </w:r>
      <w:r w:rsidRPr="008E4335">
        <w:rPr>
          <w:rFonts w:eastAsia="Calibri"/>
          <w:b/>
          <w:sz w:val="22"/>
          <w:szCs w:val="22"/>
        </w:rPr>
        <w:t xml:space="preserve"> </w:t>
      </w:r>
      <w:r w:rsidRPr="009D65B0">
        <w:rPr>
          <w:rFonts w:eastAsia="Calibri"/>
          <w:b/>
          <w:sz w:val="22"/>
          <w:szCs w:val="22"/>
        </w:rPr>
        <w:t>песка строительного</w:t>
      </w:r>
    </w:p>
    <w:p w14:paraId="04B71E7F" w14:textId="77777777" w:rsidR="00996202" w:rsidRPr="008E4335" w:rsidRDefault="00996202" w:rsidP="00996202">
      <w:pPr>
        <w:keepNext/>
        <w:keepLines/>
        <w:widowControl/>
        <w:shd w:val="clear" w:color="auto" w:fill="FFFFFF"/>
        <w:suppressAutoHyphens/>
        <w:autoSpaceDE/>
        <w:autoSpaceDN/>
        <w:adjustRightInd/>
        <w:ind w:left="431"/>
        <w:rPr>
          <w:rFonts w:eastAsia="Calibri"/>
          <w:b/>
          <w:bCs/>
          <w:sz w:val="22"/>
          <w:szCs w:val="22"/>
        </w:rPr>
      </w:pPr>
      <w:r w:rsidRPr="008E4335">
        <w:rPr>
          <w:rFonts w:eastAsia="Calibri"/>
          <w:b/>
          <w:sz w:val="22"/>
          <w:szCs w:val="22"/>
        </w:rPr>
        <w:t xml:space="preserve"> </w:t>
      </w:r>
    </w:p>
    <w:p w14:paraId="00199840" w14:textId="77777777" w:rsidR="00996202" w:rsidRPr="008E4335" w:rsidRDefault="00996202" w:rsidP="00996202">
      <w:pPr>
        <w:keepNext/>
        <w:keepLines/>
        <w:widowControl/>
        <w:shd w:val="clear" w:color="auto" w:fill="FFFFFF"/>
        <w:tabs>
          <w:tab w:val="left" w:pos="6804"/>
        </w:tabs>
        <w:suppressAutoHyphens/>
        <w:autoSpaceDE/>
        <w:autoSpaceDN/>
        <w:adjustRightInd/>
        <w:ind w:left="431"/>
        <w:rPr>
          <w:rFonts w:eastAsia="Calibri"/>
          <w:color w:val="000000"/>
          <w:sz w:val="22"/>
          <w:szCs w:val="22"/>
        </w:rPr>
      </w:pPr>
      <w:r w:rsidRPr="008E4335">
        <w:rPr>
          <w:rFonts w:eastAsia="Calibri"/>
          <w:color w:val="000000"/>
          <w:spacing w:val="-4"/>
          <w:sz w:val="22"/>
          <w:szCs w:val="22"/>
        </w:rPr>
        <w:t>г. Йошкар-Ола</w:t>
      </w:r>
      <w:r w:rsidRPr="008E4335">
        <w:rPr>
          <w:rFonts w:eastAsia="Calibri"/>
          <w:color w:val="000000"/>
          <w:spacing w:val="-4"/>
          <w:sz w:val="22"/>
          <w:szCs w:val="22"/>
        </w:rPr>
        <w:tab/>
        <w:t xml:space="preserve">          </w:t>
      </w:r>
      <w:proofErr w:type="gramStart"/>
      <w:r w:rsidRPr="008E4335">
        <w:rPr>
          <w:rFonts w:eastAsia="Calibri"/>
          <w:color w:val="000000"/>
          <w:spacing w:val="-4"/>
          <w:sz w:val="22"/>
          <w:szCs w:val="22"/>
        </w:rPr>
        <w:t xml:space="preserve">   </w:t>
      </w:r>
      <w:r w:rsidRPr="008E4335">
        <w:rPr>
          <w:rFonts w:eastAsia="Calibri"/>
          <w:color w:val="000000"/>
          <w:sz w:val="22"/>
          <w:szCs w:val="22"/>
        </w:rPr>
        <w:t>«</w:t>
      </w:r>
      <w:proofErr w:type="gramEnd"/>
      <w:r w:rsidRPr="008E4335">
        <w:rPr>
          <w:rFonts w:eastAsia="Calibri"/>
          <w:color w:val="000000"/>
          <w:sz w:val="22"/>
          <w:szCs w:val="22"/>
        </w:rPr>
        <w:t>___»</w:t>
      </w:r>
      <w:r w:rsidRPr="008E4335">
        <w:rPr>
          <w:rFonts w:eastAsia="Calibri"/>
          <w:color w:val="000000"/>
          <w:spacing w:val="-1"/>
          <w:sz w:val="22"/>
          <w:szCs w:val="22"/>
        </w:rPr>
        <w:t xml:space="preserve"> _________ 20</w:t>
      </w:r>
      <w:r>
        <w:rPr>
          <w:rFonts w:eastAsia="Calibri"/>
          <w:color w:val="000000"/>
          <w:spacing w:val="-1"/>
          <w:sz w:val="22"/>
          <w:szCs w:val="22"/>
        </w:rPr>
        <w:t>25</w:t>
      </w:r>
      <w:r w:rsidRPr="008E4335">
        <w:rPr>
          <w:rFonts w:eastAsia="Calibri"/>
          <w:color w:val="000000"/>
          <w:spacing w:val="-1"/>
          <w:sz w:val="22"/>
          <w:szCs w:val="22"/>
        </w:rPr>
        <w:t> г.</w:t>
      </w:r>
    </w:p>
    <w:p w14:paraId="70F285DF" w14:textId="77777777" w:rsidR="00996202" w:rsidRPr="008E4335" w:rsidRDefault="00996202" w:rsidP="00996202">
      <w:pPr>
        <w:keepNext/>
        <w:keepLines/>
        <w:widowControl/>
        <w:suppressAutoHyphens/>
        <w:autoSpaceDE/>
        <w:autoSpaceDN/>
        <w:adjustRightInd/>
        <w:spacing w:line="216" w:lineRule="auto"/>
        <w:ind w:left="432"/>
        <w:jc w:val="both"/>
        <w:rPr>
          <w:rFonts w:eastAsia="Calibri"/>
          <w:color w:val="000000"/>
          <w:sz w:val="22"/>
          <w:szCs w:val="22"/>
        </w:rPr>
      </w:pPr>
    </w:p>
    <w:p w14:paraId="2306A5D0" w14:textId="77777777" w:rsidR="00996202" w:rsidRDefault="00996202" w:rsidP="00996202">
      <w:pPr>
        <w:keepNext/>
        <w:keepLines/>
        <w:ind w:firstLine="709"/>
        <w:jc w:val="both"/>
        <w:rPr>
          <w:rFonts w:eastAsia="Calibri"/>
          <w:bCs/>
          <w:color w:val="000000"/>
          <w:sz w:val="22"/>
          <w:szCs w:val="22"/>
        </w:rPr>
      </w:pPr>
      <w:r w:rsidRPr="002962C4">
        <w:rPr>
          <w:rFonts w:eastAsia="Calibri"/>
          <w:color w:val="000000"/>
          <w:sz w:val="22"/>
          <w:szCs w:val="22"/>
        </w:rPr>
        <w:t>Муниципальное унитарное предприятие «Водоканал» г. Йошкар-Олы» муниципального образования «Город Йошкар-Ола», именуемое в дальнейшем «Заказчик», в лице _______,  действующего на основании ___________, с одной стороны и ____________________, именуемое(</w:t>
      </w:r>
      <w:proofErr w:type="spellStart"/>
      <w:r w:rsidRPr="002962C4">
        <w:rPr>
          <w:rFonts w:eastAsia="Calibri"/>
          <w:color w:val="000000"/>
          <w:sz w:val="22"/>
          <w:szCs w:val="22"/>
        </w:rPr>
        <w:t>ый</w:t>
      </w:r>
      <w:proofErr w:type="spellEnd"/>
      <w:r w:rsidRPr="002962C4">
        <w:rPr>
          <w:rFonts w:eastAsia="Calibri"/>
          <w:color w:val="000000"/>
          <w:sz w:val="22"/>
          <w:szCs w:val="22"/>
        </w:rPr>
        <w:t>/</w:t>
      </w:r>
      <w:proofErr w:type="spellStart"/>
      <w:r w:rsidRPr="002962C4">
        <w:rPr>
          <w:rFonts w:eastAsia="Calibri"/>
          <w:color w:val="000000"/>
          <w:sz w:val="22"/>
          <w:szCs w:val="22"/>
        </w:rPr>
        <w:t>ая</w:t>
      </w:r>
      <w:proofErr w:type="spellEnd"/>
      <w:r w:rsidRPr="002962C4">
        <w:rPr>
          <w:rFonts w:eastAsia="Calibri"/>
          <w:color w:val="000000"/>
          <w:sz w:val="22"/>
          <w:szCs w:val="22"/>
        </w:rPr>
        <w:t xml:space="preserve">) в дальнейшем  «Поставщик», в лице ______________, действующего (ей) на основании ________________________________, с другой стороны, в дальнейшем вместе именуемые «Стороны», и каждый в отдельности «Сторона», с соблюдением требований Гражданского кодекса Российской Федерации, Федерального закона от 18.07.2011 № 223-ФЗ «О закупках товаров, работ, услуг отдельными видами юридических лиц» (далее – Закон № 223-ФЗ), Положения о закупке товаров, работ, услуг Муниципального унитарного предприятия «Водоканал» г. Йошкар-Олы» муниципального образования «Город Йошкар-Ола» от 05.09.2018 г. </w:t>
      </w:r>
      <w:r w:rsidRPr="00A3225D">
        <w:rPr>
          <w:rFonts w:eastAsia="Calibri"/>
          <w:bCs/>
          <w:color w:val="000000"/>
          <w:sz w:val="22"/>
          <w:szCs w:val="22"/>
        </w:rPr>
        <w:t xml:space="preserve">(в редакции от </w:t>
      </w:r>
      <w:r>
        <w:rPr>
          <w:rFonts w:eastAsia="Calibri"/>
          <w:bCs/>
          <w:color w:val="000000"/>
          <w:sz w:val="22"/>
          <w:szCs w:val="22"/>
        </w:rPr>
        <w:t>23.12.2024</w:t>
      </w:r>
      <w:r w:rsidRPr="00A3225D">
        <w:rPr>
          <w:rFonts w:eastAsia="Calibri"/>
          <w:bCs/>
          <w:color w:val="000000"/>
          <w:sz w:val="22"/>
          <w:szCs w:val="22"/>
        </w:rPr>
        <w:t xml:space="preserve"> г., далее по тексту «Положение») и на условиях, предусмотренных извещением об осуществлении закупки, заявкой, на основании результатов </w:t>
      </w:r>
      <w:r w:rsidRPr="00261CD9">
        <w:rPr>
          <w:rFonts w:eastAsia="Calibri"/>
          <w:bCs/>
          <w:color w:val="000000"/>
          <w:sz w:val="22"/>
          <w:szCs w:val="22"/>
        </w:rPr>
        <w:t xml:space="preserve">запроса котировок в электронной форме </w:t>
      </w:r>
      <w:r w:rsidRPr="002962C4">
        <w:rPr>
          <w:rFonts w:eastAsia="Calibri"/>
          <w:color w:val="000000"/>
          <w:sz w:val="22"/>
          <w:szCs w:val="22"/>
        </w:rPr>
        <w:t xml:space="preserve">(протокол № ______ от _____), заключили настоящий договор  </w:t>
      </w:r>
      <w:r w:rsidRPr="002962C4">
        <w:rPr>
          <w:sz w:val="22"/>
          <w:szCs w:val="22"/>
        </w:rPr>
        <w:t>(далее по тексту  - Договор) о нижеследующем:</w:t>
      </w:r>
    </w:p>
    <w:p w14:paraId="5113F01B" w14:textId="77777777" w:rsidR="00996202" w:rsidRPr="008E4335" w:rsidRDefault="00996202" w:rsidP="00996202">
      <w:pPr>
        <w:keepNext/>
        <w:keepLines/>
        <w:widowControl/>
        <w:suppressAutoHyphens/>
        <w:autoSpaceDE/>
        <w:autoSpaceDN/>
        <w:adjustRightInd/>
        <w:ind w:left="709"/>
        <w:jc w:val="both"/>
        <w:rPr>
          <w:rFonts w:eastAsia="Calibri"/>
          <w:b/>
          <w:bCs/>
          <w:color w:val="000000"/>
          <w:sz w:val="22"/>
          <w:szCs w:val="22"/>
        </w:rPr>
      </w:pPr>
    </w:p>
    <w:p w14:paraId="04EF29F5" w14:textId="77777777" w:rsidR="00996202" w:rsidRPr="008E4335" w:rsidRDefault="00996202" w:rsidP="00996202">
      <w:pPr>
        <w:keepNext/>
        <w:keepLines/>
        <w:widowControl/>
        <w:shd w:val="clear" w:color="auto" w:fill="FFFFFF"/>
        <w:suppressAutoHyphens/>
        <w:autoSpaceDE/>
        <w:autoSpaceDN/>
        <w:adjustRightInd/>
        <w:ind w:left="709"/>
        <w:jc w:val="center"/>
        <w:rPr>
          <w:rFonts w:eastAsia="Calibri"/>
          <w:sz w:val="22"/>
          <w:szCs w:val="22"/>
        </w:rPr>
      </w:pPr>
      <w:r w:rsidRPr="008E4335">
        <w:rPr>
          <w:rFonts w:eastAsia="Calibri"/>
          <w:b/>
          <w:bCs/>
          <w:color w:val="000000"/>
          <w:sz w:val="22"/>
          <w:szCs w:val="22"/>
        </w:rPr>
        <w:t xml:space="preserve">1. ПРЕДМЕТ </w:t>
      </w:r>
      <w:r>
        <w:rPr>
          <w:rFonts w:eastAsia="Calibri"/>
          <w:b/>
          <w:bCs/>
          <w:color w:val="000000"/>
          <w:sz w:val="22"/>
          <w:szCs w:val="22"/>
        </w:rPr>
        <w:t>ДОГОВОР</w:t>
      </w:r>
      <w:r w:rsidRPr="008E4335">
        <w:rPr>
          <w:rFonts w:eastAsia="Calibri"/>
          <w:b/>
          <w:bCs/>
          <w:color w:val="000000"/>
          <w:sz w:val="22"/>
          <w:szCs w:val="22"/>
        </w:rPr>
        <w:t>А</w:t>
      </w:r>
    </w:p>
    <w:p w14:paraId="66294FED" w14:textId="77777777" w:rsidR="00996202" w:rsidRPr="008E4335" w:rsidRDefault="00996202" w:rsidP="00996202">
      <w:pPr>
        <w:widowControl/>
        <w:suppressAutoHyphens/>
        <w:autoSpaceDE/>
        <w:autoSpaceDN/>
        <w:adjustRightInd/>
        <w:ind w:firstLine="709"/>
        <w:jc w:val="both"/>
        <w:rPr>
          <w:rFonts w:eastAsia="Calibri"/>
          <w:sz w:val="22"/>
          <w:szCs w:val="22"/>
        </w:rPr>
      </w:pPr>
      <w:r w:rsidRPr="008E4335">
        <w:rPr>
          <w:rFonts w:eastAsia="Calibri"/>
          <w:sz w:val="22"/>
          <w:szCs w:val="22"/>
        </w:rPr>
        <w:t xml:space="preserve">1.1. Поставщик обязуется осуществить поставку песка строительного (далее – Товар) в соответствии с условиями настоящего </w:t>
      </w:r>
      <w:r>
        <w:rPr>
          <w:rFonts w:eastAsia="Calibri"/>
          <w:sz w:val="22"/>
          <w:szCs w:val="22"/>
        </w:rPr>
        <w:t>Договор</w:t>
      </w:r>
      <w:r w:rsidRPr="008E4335">
        <w:rPr>
          <w:rFonts w:eastAsia="Calibri"/>
          <w:sz w:val="22"/>
          <w:szCs w:val="22"/>
        </w:rPr>
        <w:t xml:space="preserve">а и Спецификации (Приложение № 1 к настоящему </w:t>
      </w:r>
      <w:r>
        <w:rPr>
          <w:rFonts w:eastAsia="Calibri"/>
          <w:sz w:val="22"/>
          <w:szCs w:val="22"/>
        </w:rPr>
        <w:t>Договор</w:t>
      </w:r>
      <w:r w:rsidRPr="008E4335">
        <w:rPr>
          <w:rFonts w:eastAsia="Calibri"/>
          <w:sz w:val="22"/>
          <w:szCs w:val="22"/>
        </w:rPr>
        <w:t xml:space="preserve">у), являющейся неотъемлемой частью настоящего </w:t>
      </w:r>
      <w:r>
        <w:rPr>
          <w:rFonts w:eastAsia="Calibri"/>
          <w:sz w:val="22"/>
          <w:szCs w:val="22"/>
        </w:rPr>
        <w:t>Договор</w:t>
      </w:r>
      <w:r w:rsidRPr="008E4335">
        <w:rPr>
          <w:rFonts w:eastAsia="Calibri"/>
          <w:sz w:val="22"/>
          <w:szCs w:val="22"/>
        </w:rPr>
        <w:t xml:space="preserve">а, а Заказчик обязуется принять и оплатить поставленный Товар в порядке и на условиях, предусмотренных настоящим </w:t>
      </w:r>
      <w:r>
        <w:rPr>
          <w:rFonts w:eastAsia="Calibri"/>
          <w:sz w:val="22"/>
          <w:szCs w:val="22"/>
        </w:rPr>
        <w:t>Договор</w:t>
      </w:r>
      <w:r w:rsidRPr="008E4335">
        <w:rPr>
          <w:rFonts w:eastAsia="Calibri"/>
          <w:sz w:val="22"/>
          <w:szCs w:val="22"/>
        </w:rPr>
        <w:t>ом.</w:t>
      </w:r>
    </w:p>
    <w:p w14:paraId="59EC3294" w14:textId="77777777" w:rsidR="00996202" w:rsidRPr="008E4335" w:rsidRDefault="00996202" w:rsidP="00996202">
      <w:pPr>
        <w:widowControl/>
        <w:suppressAutoHyphens/>
        <w:autoSpaceDE/>
        <w:autoSpaceDN/>
        <w:adjustRightInd/>
        <w:ind w:firstLine="709"/>
        <w:jc w:val="both"/>
        <w:rPr>
          <w:rFonts w:eastAsia="Calibri"/>
          <w:sz w:val="22"/>
          <w:szCs w:val="22"/>
        </w:rPr>
      </w:pPr>
      <w:r w:rsidRPr="008E4335">
        <w:rPr>
          <w:rFonts w:eastAsia="Calibri"/>
          <w:sz w:val="22"/>
          <w:szCs w:val="22"/>
        </w:rPr>
        <w:t>1.2. Наименование, количество, характеристики, общая стоимость Товара указываются в Спецификации.</w:t>
      </w:r>
    </w:p>
    <w:p w14:paraId="555D3ECB" w14:textId="77777777" w:rsidR="00996202" w:rsidRPr="008E4335" w:rsidRDefault="00996202" w:rsidP="00996202">
      <w:pPr>
        <w:widowControl/>
        <w:suppressAutoHyphens/>
        <w:autoSpaceDE/>
        <w:autoSpaceDN/>
        <w:adjustRightInd/>
        <w:ind w:firstLine="709"/>
        <w:jc w:val="both"/>
        <w:rPr>
          <w:rFonts w:eastAsia="Calibri"/>
          <w:sz w:val="22"/>
          <w:szCs w:val="22"/>
        </w:rPr>
      </w:pPr>
      <w:r w:rsidRPr="008E4335">
        <w:rPr>
          <w:rFonts w:eastAsia="Calibri"/>
          <w:sz w:val="22"/>
          <w:szCs w:val="22"/>
        </w:rPr>
        <w:t xml:space="preserve">1.3.  Поставщик гарантирует, что указанный в пункте 1.1 </w:t>
      </w:r>
      <w:r>
        <w:rPr>
          <w:rFonts w:eastAsia="Calibri"/>
          <w:sz w:val="22"/>
          <w:szCs w:val="22"/>
        </w:rPr>
        <w:t>Договора Т</w:t>
      </w:r>
      <w:r w:rsidRPr="008E4335">
        <w:rPr>
          <w:rFonts w:eastAsia="Calibri"/>
          <w:sz w:val="22"/>
          <w:szCs w:val="22"/>
        </w:rPr>
        <w:t>овар свободен от прав третьих лиц, не является предметом спора и не состоит под арестом.</w:t>
      </w:r>
    </w:p>
    <w:p w14:paraId="753EC237" w14:textId="77777777" w:rsidR="00996202" w:rsidRPr="008E4335" w:rsidRDefault="00996202" w:rsidP="00996202">
      <w:pPr>
        <w:widowControl/>
        <w:suppressAutoHyphens/>
        <w:autoSpaceDE/>
        <w:autoSpaceDN/>
        <w:adjustRightInd/>
        <w:ind w:firstLine="709"/>
        <w:jc w:val="both"/>
        <w:rPr>
          <w:rFonts w:eastAsia="Calibri"/>
          <w:sz w:val="22"/>
          <w:szCs w:val="22"/>
        </w:rPr>
      </w:pPr>
      <w:r w:rsidRPr="008E4335">
        <w:rPr>
          <w:rFonts w:eastAsia="Calibri"/>
          <w:sz w:val="22"/>
          <w:szCs w:val="22"/>
        </w:rPr>
        <w:t>1.4. Поставка Товара должна сопровождаться документами, подтверждающими факт поставки Товара (товарная накладная, счет-фактура либо универсальный передаточный документ, счет), надлежащее качество и безопасность (сертификат соответствия или декларация о соответствии) Товара, оформленными в соответствии с действующим законодательством Российской Федерации на русском языке, сертификат соответствия.</w:t>
      </w:r>
    </w:p>
    <w:p w14:paraId="03ADBB55" w14:textId="77777777" w:rsidR="00996202" w:rsidRPr="008E4335" w:rsidRDefault="00996202" w:rsidP="00996202">
      <w:pPr>
        <w:widowControl/>
        <w:suppressAutoHyphens/>
        <w:autoSpaceDE/>
        <w:autoSpaceDN/>
        <w:adjustRightInd/>
        <w:ind w:left="709"/>
        <w:jc w:val="both"/>
        <w:rPr>
          <w:rFonts w:eastAsia="Calibri"/>
          <w:sz w:val="22"/>
          <w:szCs w:val="22"/>
        </w:rPr>
      </w:pPr>
    </w:p>
    <w:p w14:paraId="3AF86F64" w14:textId="77777777" w:rsidR="00996202" w:rsidRPr="008E4335" w:rsidRDefault="00996202" w:rsidP="00996202">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 xml:space="preserve">2. ЦЕНА И ОБЩАЯ СУММА </w:t>
      </w:r>
      <w:r>
        <w:rPr>
          <w:rFonts w:eastAsia="Calibri"/>
          <w:b/>
          <w:sz w:val="22"/>
          <w:szCs w:val="22"/>
          <w:lang w:eastAsia="ar-SA"/>
        </w:rPr>
        <w:t>ДОГОВОР</w:t>
      </w:r>
      <w:r w:rsidRPr="008E4335">
        <w:rPr>
          <w:rFonts w:eastAsia="Calibri"/>
          <w:b/>
          <w:sz w:val="22"/>
          <w:szCs w:val="22"/>
          <w:lang w:eastAsia="ar-SA"/>
        </w:rPr>
        <w:t>А, ПОРЯДОК РАСЧЕТОВ</w:t>
      </w:r>
    </w:p>
    <w:p w14:paraId="67D61C0D" w14:textId="77777777" w:rsidR="00996202" w:rsidRPr="008E4335" w:rsidRDefault="00996202" w:rsidP="00996202">
      <w:pPr>
        <w:widowControl/>
        <w:suppressAutoHyphens/>
        <w:autoSpaceDE/>
        <w:autoSpaceDN/>
        <w:adjustRightInd/>
        <w:ind w:firstLine="709"/>
        <w:jc w:val="both"/>
        <w:rPr>
          <w:rFonts w:eastAsia="Calibri"/>
          <w:spacing w:val="-6"/>
          <w:sz w:val="22"/>
          <w:szCs w:val="22"/>
          <w:lang w:eastAsia="ar-SA"/>
        </w:rPr>
      </w:pPr>
      <w:r w:rsidRPr="008E4335">
        <w:rPr>
          <w:rFonts w:eastAsia="Calibri"/>
          <w:sz w:val="22"/>
          <w:szCs w:val="22"/>
          <w:lang w:eastAsia="ar-SA"/>
        </w:rPr>
        <w:t xml:space="preserve">2.1. </w:t>
      </w:r>
      <w:r>
        <w:rPr>
          <w:rFonts w:eastAsia="Calibri"/>
          <w:sz w:val="22"/>
          <w:szCs w:val="22"/>
          <w:lang w:eastAsia="ar-SA"/>
        </w:rPr>
        <w:t>Ц</w:t>
      </w:r>
      <w:r w:rsidRPr="008E4335">
        <w:rPr>
          <w:rFonts w:eastAsia="Calibri"/>
          <w:sz w:val="22"/>
          <w:szCs w:val="22"/>
          <w:lang w:eastAsia="ar-SA"/>
        </w:rPr>
        <w:t xml:space="preserve">ена </w:t>
      </w:r>
      <w:r>
        <w:rPr>
          <w:rFonts w:eastAsia="Calibri"/>
          <w:sz w:val="22"/>
          <w:szCs w:val="22"/>
          <w:lang w:eastAsia="ar-SA"/>
        </w:rPr>
        <w:t>Договора</w:t>
      </w:r>
      <w:r w:rsidRPr="008E4335">
        <w:rPr>
          <w:rFonts w:eastAsia="Calibri"/>
          <w:sz w:val="22"/>
          <w:szCs w:val="22"/>
          <w:lang w:eastAsia="ar-SA"/>
        </w:rPr>
        <w:t xml:space="preserve"> </w:t>
      </w:r>
      <w:proofErr w:type="gramStart"/>
      <w:r w:rsidRPr="008E4335">
        <w:rPr>
          <w:rFonts w:eastAsia="Calibri"/>
          <w:sz w:val="22"/>
          <w:szCs w:val="22"/>
          <w:lang w:eastAsia="ar-SA"/>
        </w:rPr>
        <w:t>составляет:_</w:t>
      </w:r>
      <w:proofErr w:type="gramEnd"/>
      <w:r w:rsidRPr="008E4335">
        <w:rPr>
          <w:rFonts w:eastAsia="Calibri"/>
          <w:sz w:val="22"/>
          <w:szCs w:val="22"/>
          <w:lang w:eastAsia="ar-SA"/>
        </w:rPr>
        <w:t xml:space="preserve">_____ </w:t>
      </w:r>
      <w:r w:rsidRPr="008E4335">
        <w:rPr>
          <w:rFonts w:eastAsia="Calibri"/>
          <w:bCs/>
          <w:sz w:val="22"/>
          <w:szCs w:val="22"/>
          <w:lang w:eastAsia="ar-SA"/>
        </w:rPr>
        <w:t>(__________________) рублей __ коп., в том числе НДС____ (либо НДС не облагается).</w:t>
      </w:r>
    </w:p>
    <w:p w14:paraId="1BFF1EED" w14:textId="77777777" w:rsidR="00996202" w:rsidRPr="008E4335" w:rsidRDefault="00996202" w:rsidP="00996202">
      <w:pPr>
        <w:widowControl/>
        <w:suppressAutoHyphens/>
        <w:autoSpaceDE/>
        <w:autoSpaceDN/>
        <w:adjustRightInd/>
        <w:ind w:firstLine="709"/>
        <w:jc w:val="both"/>
        <w:rPr>
          <w:rFonts w:eastAsia="Calibri"/>
          <w:sz w:val="22"/>
          <w:szCs w:val="22"/>
          <w:lang w:eastAsia="ar-SA"/>
        </w:rPr>
      </w:pPr>
      <w:r w:rsidRPr="008E4335">
        <w:rPr>
          <w:rFonts w:eastAsia="Calibri"/>
          <w:spacing w:val="-6"/>
          <w:sz w:val="22"/>
          <w:szCs w:val="22"/>
          <w:lang w:eastAsia="ar-SA"/>
        </w:rPr>
        <w:t>2.2. Цена Товара включает в себя стоимость Товара, доставку, погрузочн</w:t>
      </w:r>
      <w:r>
        <w:rPr>
          <w:rFonts w:eastAsia="Calibri"/>
          <w:spacing w:val="-6"/>
          <w:sz w:val="22"/>
          <w:szCs w:val="22"/>
          <w:lang w:eastAsia="ar-SA"/>
        </w:rPr>
        <w:t>о-разгрузочны</w:t>
      </w:r>
      <w:r w:rsidRPr="008E4335">
        <w:rPr>
          <w:rFonts w:eastAsia="Calibri"/>
          <w:spacing w:val="-6"/>
          <w:sz w:val="22"/>
          <w:szCs w:val="22"/>
          <w:lang w:eastAsia="ar-SA"/>
        </w:rPr>
        <w:t>е работы, страхование, уплату таможенных пошлин, налогов, сборов и других обязательных платежей, а также расходы на сертификацию.</w:t>
      </w:r>
    </w:p>
    <w:p w14:paraId="25523BC5" w14:textId="77777777" w:rsidR="00996202" w:rsidRPr="008E4335" w:rsidRDefault="00996202" w:rsidP="00996202">
      <w:pPr>
        <w:widowControl/>
        <w:suppressAutoHyphens/>
        <w:autoSpaceDE/>
        <w:autoSpaceDN/>
        <w:adjustRightInd/>
        <w:ind w:firstLine="709"/>
        <w:jc w:val="both"/>
        <w:rPr>
          <w:rFonts w:eastAsia="Calibri"/>
          <w:bCs/>
          <w:sz w:val="22"/>
          <w:szCs w:val="22"/>
        </w:rPr>
      </w:pPr>
      <w:r w:rsidRPr="008E4335">
        <w:rPr>
          <w:rFonts w:eastAsia="Calibri"/>
          <w:sz w:val="22"/>
          <w:szCs w:val="22"/>
          <w:lang w:eastAsia="ar-SA"/>
        </w:rPr>
        <w:t xml:space="preserve">2.3. Цена </w:t>
      </w:r>
      <w:r>
        <w:rPr>
          <w:rFonts w:eastAsia="Calibri"/>
          <w:sz w:val="22"/>
          <w:szCs w:val="22"/>
          <w:lang w:eastAsia="ar-SA"/>
        </w:rPr>
        <w:t>Договор</w:t>
      </w:r>
      <w:r w:rsidRPr="008E4335">
        <w:rPr>
          <w:rFonts w:eastAsia="Calibri"/>
          <w:sz w:val="22"/>
          <w:szCs w:val="22"/>
          <w:lang w:eastAsia="ar-SA"/>
        </w:rPr>
        <w:t xml:space="preserve">а является твердой и определяется на весь срок исполнения </w:t>
      </w:r>
      <w:r>
        <w:rPr>
          <w:rFonts w:eastAsia="Calibri"/>
          <w:sz w:val="22"/>
          <w:szCs w:val="22"/>
          <w:lang w:eastAsia="ar-SA"/>
        </w:rPr>
        <w:t>Договор</w:t>
      </w:r>
      <w:r w:rsidRPr="008E4335">
        <w:rPr>
          <w:rFonts w:eastAsia="Calibri"/>
          <w:sz w:val="22"/>
          <w:szCs w:val="22"/>
          <w:lang w:eastAsia="ar-SA"/>
        </w:rPr>
        <w:t>а.</w:t>
      </w:r>
    </w:p>
    <w:p w14:paraId="5ECBCDF4" w14:textId="77777777" w:rsidR="00996202" w:rsidRPr="008E4335" w:rsidRDefault="00996202" w:rsidP="00996202">
      <w:pPr>
        <w:widowControl/>
        <w:suppressAutoHyphens/>
        <w:autoSpaceDE/>
        <w:autoSpaceDN/>
        <w:adjustRightInd/>
        <w:ind w:firstLine="709"/>
        <w:jc w:val="both"/>
        <w:rPr>
          <w:rFonts w:eastAsia="Calibri"/>
          <w:sz w:val="22"/>
          <w:szCs w:val="22"/>
        </w:rPr>
      </w:pPr>
      <w:r w:rsidRPr="008E4335">
        <w:rPr>
          <w:rFonts w:eastAsia="Calibri"/>
          <w:bCs/>
          <w:sz w:val="22"/>
          <w:szCs w:val="22"/>
        </w:rPr>
        <w:t xml:space="preserve">2.4. Источник финансирования: </w:t>
      </w:r>
      <w:r w:rsidRPr="008E4335">
        <w:rPr>
          <w:rFonts w:eastAsia="Calibri"/>
          <w:sz w:val="22"/>
          <w:szCs w:val="22"/>
        </w:rPr>
        <w:t xml:space="preserve">собственные средства </w:t>
      </w:r>
      <w:r w:rsidRPr="008E4335">
        <w:rPr>
          <w:rFonts w:eastAsia="Calibri"/>
          <w:color w:val="000000"/>
          <w:sz w:val="22"/>
          <w:szCs w:val="22"/>
        </w:rPr>
        <w:t>Заказчика</w:t>
      </w:r>
      <w:r w:rsidRPr="008E4335">
        <w:rPr>
          <w:rFonts w:eastAsia="Calibri"/>
          <w:sz w:val="22"/>
          <w:szCs w:val="22"/>
        </w:rPr>
        <w:t>.</w:t>
      </w:r>
    </w:p>
    <w:p w14:paraId="4BA8FE3B" w14:textId="77777777" w:rsidR="00996202" w:rsidRPr="008E4335" w:rsidRDefault="00996202" w:rsidP="00996202">
      <w:pPr>
        <w:widowControl/>
        <w:suppressAutoHyphens/>
        <w:autoSpaceDE/>
        <w:autoSpaceDN/>
        <w:adjustRightInd/>
        <w:ind w:firstLine="709"/>
        <w:jc w:val="both"/>
        <w:rPr>
          <w:rFonts w:eastAsia="Calibri"/>
          <w:bCs/>
          <w:sz w:val="22"/>
          <w:szCs w:val="22"/>
        </w:rPr>
      </w:pPr>
      <w:r w:rsidRPr="008E4335">
        <w:rPr>
          <w:rFonts w:eastAsia="Calibri"/>
          <w:sz w:val="22"/>
          <w:szCs w:val="22"/>
        </w:rPr>
        <w:t xml:space="preserve">2.5. </w:t>
      </w:r>
      <w:r w:rsidRPr="00612BAB">
        <w:rPr>
          <w:rFonts w:eastAsia="Calibri"/>
          <w:sz w:val="22"/>
          <w:szCs w:val="22"/>
        </w:rPr>
        <w:t xml:space="preserve">Оплата производится в течение 7 (Семи) рабочих </w:t>
      </w:r>
      <w:r>
        <w:rPr>
          <w:rFonts w:eastAsia="Calibri"/>
          <w:sz w:val="22"/>
          <w:szCs w:val="22"/>
        </w:rPr>
        <w:t xml:space="preserve">дней безналичной формой оплаты </w:t>
      </w:r>
      <w:r w:rsidRPr="00612BAB">
        <w:rPr>
          <w:rFonts w:eastAsia="Calibri"/>
          <w:sz w:val="22"/>
          <w:szCs w:val="22"/>
        </w:rPr>
        <w:t>денежных средств на расчетный счет Поставщик</w:t>
      </w:r>
      <w:r>
        <w:rPr>
          <w:rFonts w:eastAsia="Calibri"/>
          <w:sz w:val="22"/>
          <w:szCs w:val="22"/>
        </w:rPr>
        <w:t>а</w:t>
      </w:r>
      <w:r w:rsidRPr="008E4335">
        <w:rPr>
          <w:rFonts w:eastAsia="Calibri"/>
          <w:bCs/>
          <w:sz w:val="22"/>
          <w:szCs w:val="22"/>
        </w:rPr>
        <w:t>, после получения Товара и подписания товарной накладной ответственными лицами Поставщика и Заказчика.</w:t>
      </w:r>
      <w:r>
        <w:rPr>
          <w:rFonts w:eastAsia="Calibri"/>
          <w:bCs/>
          <w:sz w:val="22"/>
          <w:szCs w:val="22"/>
        </w:rPr>
        <w:t xml:space="preserve"> </w:t>
      </w:r>
      <w:r w:rsidRPr="006128E6">
        <w:rPr>
          <w:rFonts w:eastAsiaTheme="minorHAnsi"/>
          <w:color w:val="333333"/>
          <w:sz w:val="26"/>
          <w:szCs w:val="26"/>
          <w:shd w:val="clear" w:color="auto" w:fill="F8F9FA"/>
          <w:lang w:eastAsia="en-US"/>
        </w:rPr>
        <w:t>М</w:t>
      </w:r>
      <w:r w:rsidRPr="006128E6">
        <w:rPr>
          <w:rFonts w:eastAsia="Calibri"/>
          <w:bCs/>
          <w:sz w:val="22"/>
          <w:szCs w:val="22"/>
        </w:rPr>
        <w:t xml:space="preserve">оментом оплаты считается дата </w:t>
      </w:r>
      <w:r>
        <w:rPr>
          <w:rFonts w:eastAsia="Calibri"/>
          <w:bCs/>
          <w:sz w:val="22"/>
          <w:szCs w:val="22"/>
        </w:rPr>
        <w:t>списания</w:t>
      </w:r>
      <w:r w:rsidRPr="006128E6">
        <w:rPr>
          <w:rFonts w:eastAsia="Calibri"/>
          <w:bCs/>
          <w:sz w:val="22"/>
          <w:szCs w:val="22"/>
        </w:rPr>
        <w:t xml:space="preserve"> денежных средств </w:t>
      </w:r>
      <w:r>
        <w:rPr>
          <w:rFonts w:eastAsia="Calibri"/>
          <w:bCs/>
          <w:sz w:val="22"/>
          <w:szCs w:val="22"/>
        </w:rPr>
        <w:t>с расчетного</w:t>
      </w:r>
      <w:r w:rsidRPr="006128E6">
        <w:rPr>
          <w:rFonts w:eastAsia="Calibri"/>
          <w:bCs/>
          <w:sz w:val="22"/>
          <w:szCs w:val="22"/>
        </w:rPr>
        <w:t xml:space="preserve"> счет</w:t>
      </w:r>
      <w:r>
        <w:rPr>
          <w:rFonts w:eastAsia="Calibri"/>
          <w:bCs/>
          <w:sz w:val="22"/>
          <w:szCs w:val="22"/>
        </w:rPr>
        <w:t xml:space="preserve"> Заказчика.</w:t>
      </w:r>
      <w:r w:rsidRPr="008E4335">
        <w:rPr>
          <w:rFonts w:eastAsia="Calibri"/>
          <w:bCs/>
          <w:sz w:val="22"/>
          <w:szCs w:val="22"/>
        </w:rPr>
        <w:t xml:space="preserve"> Счет-фактура, товарная накладная</w:t>
      </w:r>
      <w:r>
        <w:rPr>
          <w:rFonts w:eastAsia="Calibri"/>
          <w:bCs/>
          <w:sz w:val="22"/>
          <w:szCs w:val="22"/>
        </w:rPr>
        <w:t>,</w:t>
      </w:r>
      <w:r w:rsidRPr="008E4335">
        <w:rPr>
          <w:rFonts w:eastAsia="Calibri"/>
          <w:bCs/>
          <w:sz w:val="22"/>
          <w:szCs w:val="22"/>
        </w:rPr>
        <w:t xml:space="preserve"> либо универсальный передаточный документ и счет на оплату за поставленный товар выставляется Поставщиком Заказчику ежемесячно не позднее 5 числа месяца следующего за расчетным.</w:t>
      </w:r>
    </w:p>
    <w:p w14:paraId="2D2DE930" w14:textId="77777777" w:rsidR="00996202" w:rsidRPr="008E4335" w:rsidRDefault="00996202" w:rsidP="00996202">
      <w:pPr>
        <w:ind w:firstLine="709"/>
        <w:jc w:val="both"/>
        <w:rPr>
          <w:rFonts w:eastAsia="Calibri"/>
          <w:bCs/>
          <w:sz w:val="22"/>
          <w:szCs w:val="22"/>
        </w:rPr>
      </w:pPr>
    </w:p>
    <w:p w14:paraId="5557A26A" w14:textId="77777777" w:rsidR="00996202" w:rsidRPr="008E4335" w:rsidRDefault="00996202" w:rsidP="00996202">
      <w:pPr>
        <w:widowControl/>
        <w:suppressAutoHyphens/>
        <w:autoSpaceDE/>
        <w:autoSpaceDN/>
        <w:adjustRightInd/>
        <w:ind w:left="709"/>
        <w:jc w:val="center"/>
        <w:rPr>
          <w:sz w:val="22"/>
          <w:szCs w:val="22"/>
        </w:rPr>
      </w:pPr>
      <w:r w:rsidRPr="008E4335">
        <w:rPr>
          <w:b/>
          <w:bCs/>
          <w:sz w:val="22"/>
          <w:szCs w:val="22"/>
        </w:rPr>
        <w:t>3. КАЧЕСТВО, КОМПЛЕКТНОСТЬ ТОВАРА. ГАРАНТИЙНЫЕ ОБЯЗАТЕЛЬСТВА</w:t>
      </w:r>
    </w:p>
    <w:p w14:paraId="1DFE9D64"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3.1. Качество поставляемого Товара должно соответствовать требованиям документов стандартизации и т</w:t>
      </w:r>
      <w:r>
        <w:rPr>
          <w:sz w:val="22"/>
          <w:szCs w:val="22"/>
        </w:rPr>
        <w:t>ехнического регулирования (ГОСТ 8736-2014 - «Песок для строительных работ. Технические условия»,</w:t>
      </w:r>
      <w:r w:rsidRPr="008E4335">
        <w:rPr>
          <w:sz w:val="22"/>
          <w:szCs w:val="22"/>
        </w:rPr>
        <w:t xml:space="preserve"> ТУ и других), установленных для данного типа (вида) Товара, подтверждаться сертификатом</w:t>
      </w:r>
      <w:r>
        <w:rPr>
          <w:sz w:val="22"/>
          <w:szCs w:val="22"/>
        </w:rPr>
        <w:t>, паспортом качества</w:t>
      </w:r>
      <w:r w:rsidRPr="008E4335">
        <w:rPr>
          <w:sz w:val="22"/>
          <w:szCs w:val="22"/>
        </w:rPr>
        <w:t xml:space="preserve"> и иными документами на русском языке.</w:t>
      </w:r>
    </w:p>
    <w:p w14:paraId="4BE8D9D9"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lastRenderedPageBreak/>
        <w:t>3.2. Гарантии Поставщика и гарантийные обязательства:</w:t>
      </w:r>
    </w:p>
    <w:p w14:paraId="3EFA2F7A"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 xml:space="preserve">3.2.1. Поставщик гарантирует, что: </w:t>
      </w:r>
    </w:p>
    <w:p w14:paraId="1EFC2667"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3.2.1.1. Поставляемый Товар должен быть новым (не бывшим в употреблении), не является предметом иных договорных (</w:t>
      </w:r>
      <w:r>
        <w:rPr>
          <w:sz w:val="22"/>
          <w:szCs w:val="22"/>
        </w:rPr>
        <w:t>Договор</w:t>
      </w:r>
      <w:r w:rsidRPr="008E4335">
        <w:rPr>
          <w:sz w:val="22"/>
          <w:szCs w:val="22"/>
        </w:rPr>
        <w:t>ных) обязательств и свободно от прав и притязаний третьих лиц.</w:t>
      </w:r>
    </w:p>
    <w:p w14:paraId="4A59F10B"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 xml:space="preserve">3.2.1.2. Исполнение обязательств по настоящему </w:t>
      </w:r>
      <w:r>
        <w:rPr>
          <w:sz w:val="22"/>
          <w:szCs w:val="22"/>
        </w:rPr>
        <w:t>Договор</w:t>
      </w:r>
      <w:r w:rsidRPr="008E4335">
        <w:rPr>
          <w:sz w:val="22"/>
          <w:szCs w:val="22"/>
        </w:rPr>
        <w:t>у не нарушит имущественных и неимущественных прав Заказчика и третьих лиц.</w:t>
      </w:r>
    </w:p>
    <w:p w14:paraId="7781129A"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3.2.1.3. Товар будет поставлен Заказчику в надлежащей упаковке (таре), отвечающей требованиям ГОСТов, ТУ и обеспечивающий сохранность Товара при обычных условиях перевозки и хранения.</w:t>
      </w:r>
    </w:p>
    <w:p w14:paraId="2DB39575"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 xml:space="preserve">3.3. Для проверки поставленного Товара, в части его соответствия условиям </w:t>
      </w:r>
      <w:r>
        <w:rPr>
          <w:sz w:val="22"/>
          <w:szCs w:val="22"/>
        </w:rPr>
        <w:t>Договор</w:t>
      </w:r>
      <w:r w:rsidRPr="008E4335">
        <w:rPr>
          <w:sz w:val="22"/>
          <w:szCs w:val="22"/>
        </w:rPr>
        <w:t xml:space="preserve">а, Заказчик вправе провести экспертизу. Экспертиза результатов, предусмотренных </w:t>
      </w:r>
      <w:r>
        <w:rPr>
          <w:sz w:val="22"/>
          <w:szCs w:val="22"/>
        </w:rPr>
        <w:t>Договор</w:t>
      </w:r>
      <w:r w:rsidRPr="008E4335">
        <w:rPr>
          <w:sz w:val="22"/>
          <w:szCs w:val="22"/>
        </w:rPr>
        <w:t>ом, проводится Заказчиком самостоятельно или к ее проведению могут привлекаться эксперты, экспертные организации.</w:t>
      </w:r>
    </w:p>
    <w:p w14:paraId="5D79788D"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3.4. В случае обнару</w:t>
      </w:r>
      <w:r>
        <w:rPr>
          <w:sz w:val="22"/>
          <w:szCs w:val="22"/>
        </w:rPr>
        <w:t>жения расхождений в количестве Т</w:t>
      </w:r>
      <w:r w:rsidRPr="008E4335">
        <w:rPr>
          <w:sz w:val="22"/>
          <w:szCs w:val="22"/>
        </w:rPr>
        <w:t>овара с поданной заявкой и товарной накладной, стороны составляют акт. Поставщик по согласованию с Заказчик</w:t>
      </w:r>
      <w:r>
        <w:rPr>
          <w:sz w:val="22"/>
          <w:szCs w:val="22"/>
        </w:rPr>
        <w:t xml:space="preserve">ом обязан произвести замену </w:t>
      </w:r>
      <w:proofErr w:type="gramStart"/>
      <w:r>
        <w:rPr>
          <w:sz w:val="22"/>
          <w:szCs w:val="22"/>
        </w:rPr>
        <w:t>на Т</w:t>
      </w:r>
      <w:r w:rsidRPr="008E4335">
        <w:rPr>
          <w:sz w:val="22"/>
          <w:szCs w:val="22"/>
        </w:rPr>
        <w:t>овар</w:t>
      </w:r>
      <w:proofErr w:type="gramEnd"/>
      <w:r w:rsidRPr="008E4335">
        <w:rPr>
          <w:sz w:val="22"/>
          <w:szCs w:val="22"/>
        </w:rPr>
        <w:t xml:space="preserve"> соответствующий заявке, либо по</w:t>
      </w:r>
      <w:r>
        <w:rPr>
          <w:sz w:val="22"/>
          <w:szCs w:val="22"/>
        </w:rPr>
        <w:t>ставить недостающее количество Т</w:t>
      </w:r>
      <w:r w:rsidRPr="008E4335">
        <w:rPr>
          <w:sz w:val="22"/>
          <w:szCs w:val="22"/>
        </w:rPr>
        <w:t>овара, за свой счет.</w:t>
      </w:r>
    </w:p>
    <w:p w14:paraId="1812AB44"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3.5. П</w:t>
      </w:r>
      <w:r>
        <w:rPr>
          <w:sz w:val="22"/>
          <w:szCs w:val="22"/>
        </w:rPr>
        <w:t>ри обнаружении некачественного Т</w:t>
      </w:r>
      <w:r w:rsidRPr="008E4335">
        <w:rPr>
          <w:sz w:val="22"/>
          <w:szCs w:val="22"/>
        </w:rPr>
        <w:t>овара со скрытым дефектом, претензии принимаются от Зака</w:t>
      </w:r>
      <w:r>
        <w:rPr>
          <w:sz w:val="22"/>
          <w:szCs w:val="22"/>
        </w:rPr>
        <w:t>зчика в течение срока годности Т</w:t>
      </w:r>
      <w:r w:rsidRPr="008E4335">
        <w:rPr>
          <w:sz w:val="22"/>
          <w:szCs w:val="22"/>
        </w:rPr>
        <w:t>овара. При этом составляется акт с участием представителя Поставщика.</w:t>
      </w:r>
    </w:p>
    <w:p w14:paraId="1F4114B7"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3.6. Заявление с актом о выявленных недостатках направляется Заказчиком Поставщику в течение 5 (пяти) рабочих дней со дня их обнаружения.</w:t>
      </w:r>
    </w:p>
    <w:p w14:paraId="1EC46F1F" w14:textId="77777777" w:rsidR="00996202" w:rsidRDefault="00996202" w:rsidP="00996202">
      <w:pPr>
        <w:widowControl/>
        <w:suppressAutoHyphens/>
        <w:autoSpaceDE/>
        <w:autoSpaceDN/>
        <w:adjustRightInd/>
        <w:ind w:firstLine="709"/>
        <w:jc w:val="both"/>
        <w:rPr>
          <w:sz w:val="22"/>
          <w:szCs w:val="22"/>
        </w:rPr>
      </w:pPr>
      <w:r w:rsidRPr="008E4335">
        <w:rPr>
          <w:sz w:val="22"/>
          <w:szCs w:val="22"/>
        </w:rPr>
        <w:t xml:space="preserve">3.7. </w:t>
      </w:r>
      <w:r>
        <w:rPr>
          <w:sz w:val="22"/>
          <w:szCs w:val="22"/>
        </w:rPr>
        <w:t>Поставщик производит замену Т</w:t>
      </w:r>
      <w:r w:rsidRPr="00A60288">
        <w:rPr>
          <w:sz w:val="22"/>
          <w:szCs w:val="22"/>
        </w:rPr>
        <w:t xml:space="preserve">овара ненадлежащего качества </w:t>
      </w:r>
      <w:r>
        <w:rPr>
          <w:sz w:val="22"/>
          <w:szCs w:val="22"/>
        </w:rPr>
        <w:t xml:space="preserve">на товар надлежащего качества </w:t>
      </w:r>
      <w:r w:rsidRPr="00A60288">
        <w:rPr>
          <w:sz w:val="22"/>
          <w:szCs w:val="22"/>
        </w:rPr>
        <w:t xml:space="preserve">в течение 2-х рабочих дней </w:t>
      </w:r>
      <w:r>
        <w:rPr>
          <w:sz w:val="22"/>
          <w:szCs w:val="22"/>
        </w:rPr>
        <w:t>с момента возврата Заказчиком.</w:t>
      </w:r>
    </w:p>
    <w:p w14:paraId="70E7CC67" w14:textId="77777777" w:rsidR="00996202" w:rsidRPr="008E4335" w:rsidRDefault="00996202" w:rsidP="00996202">
      <w:pPr>
        <w:widowControl/>
        <w:suppressAutoHyphens/>
        <w:autoSpaceDE/>
        <w:autoSpaceDN/>
        <w:adjustRightInd/>
        <w:ind w:firstLine="709"/>
        <w:jc w:val="both"/>
        <w:rPr>
          <w:sz w:val="22"/>
          <w:szCs w:val="22"/>
        </w:rPr>
      </w:pPr>
      <w:r>
        <w:rPr>
          <w:sz w:val="22"/>
          <w:szCs w:val="22"/>
        </w:rPr>
        <w:t xml:space="preserve">3.8. </w:t>
      </w:r>
      <w:r w:rsidRPr="008E4335">
        <w:rPr>
          <w:sz w:val="22"/>
          <w:szCs w:val="22"/>
        </w:rPr>
        <w:t>Гарантийный срок на поставляемый Товар составляет не менее 1 (одного) года</w:t>
      </w:r>
      <w:r>
        <w:rPr>
          <w:sz w:val="22"/>
          <w:szCs w:val="22"/>
        </w:rPr>
        <w:t>.</w:t>
      </w:r>
    </w:p>
    <w:p w14:paraId="07998AF3"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w:t>
      </w:r>
      <w:r>
        <w:rPr>
          <w:sz w:val="22"/>
          <w:szCs w:val="22"/>
        </w:rPr>
        <w:t>9</w:t>
      </w:r>
      <w:r w:rsidRPr="008E4335">
        <w:rPr>
          <w:sz w:val="22"/>
          <w:szCs w:val="22"/>
        </w:rPr>
        <w:t>. Гарантийный срок начинает действовать с момента передачи товара Заказчику.</w:t>
      </w:r>
    </w:p>
    <w:p w14:paraId="287445C0"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w:t>
      </w:r>
      <w:r>
        <w:rPr>
          <w:sz w:val="22"/>
          <w:szCs w:val="22"/>
        </w:rPr>
        <w:t>10</w:t>
      </w:r>
      <w:r w:rsidRPr="008E4335">
        <w:rPr>
          <w:sz w:val="22"/>
          <w:szCs w:val="22"/>
        </w:rPr>
        <w:t>. Гарантийный срок продлевается на время, в течение которого товар не мог использоваться из-за обнаруженных в нем недостатков, при условии извещения Поставщика о недостатках товара.</w:t>
      </w:r>
    </w:p>
    <w:p w14:paraId="0FA49671" w14:textId="77777777" w:rsidR="00996202" w:rsidRPr="008E4335" w:rsidRDefault="00996202" w:rsidP="00996202">
      <w:pPr>
        <w:widowControl/>
        <w:suppressAutoHyphens/>
        <w:autoSpaceDE/>
        <w:autoSpaceDN/>
        <w:adjustRightInd/>
        <w:ind w:firstLine="709"/>
        <w:jc w:val="both"/>
        <w:rPr>
          <w:sz w:val="22"/>
          <w:szCs w:val="22"/>
        </w:rPr>
      </w:pPr>
      <w:r w:rsidRPr="008E4335">
        <w:rPr>
          <w:sz w:val="22"/>
          <w:szCs w:val="22"/>
        </w:rPr>
        <w:t>3.1</w:t>
      </w:r>
      <w:r>
        <w:rPr>
          <w:sz w:val="22"/>
          <w:szCs w:val="22"/>
        </w:rPr>
        <w:t>1</w:t>
      </w:r>
      <w:r w:rsidRPr="008E4335">
        <w:rPr>
          <w:sz w:val="22"/>
          <w:szCs w:val="22"/>
        </w:rPr>
        <w:t>. На товар (комплектующее изделие),</w:t>
      </w:r>
      <w:r>
        <w:rPr>
          <w:sz w:val="22"/>
          <w:szCs w:val="22"/>
        </w:rPr>
        <w:t xml:space="preserve"> переданный Поставщиком взамен Т</w:t>
      </w:r>
      <w:r w:rsidRPr="008E4335">
        <w:rPr>
          <w:sz w:val="22"/>
          <w:szCs w:val="22"/>
        </w:rPr>
        <w:t>овара (комплектующего изделия), в котором в течение гарантийного срока были обнаружены недостатки (статья 476 ГК РФ), устанавливается гарантийный срок той же продолжительности, что и на замененный.</w:t>
      </w:r>
    </w:p>
    <w:p w14:paraId="382C2FAA" w14:textId="77777777" w:rsidR="00996202" w:rsidRPr="008E4335" w:rsidRDefault="00996202" w:rsidP="00996202">
      <w:pPr>
        <w:widowControl/>
        <w:suppressAutoHyphens/>
        <w:autoSpaceDE/>
        <w:autoSpaceDN/>
        <w:adjustRightInd/>
        <w:ind w:left="709"/>
        <w:jc w:val="both"/>
        <w:rPr>
          <w:sz w:val="22"/>
          <w:szCs w:val="22"/>
        </w:rPr>
      </w:pPr>
    </w:p>
    <w:p w14:paraId="122D5298" w14:textId="77777777" w:rsidR="00996202" w:rsidRPr="008E4335" w:rsidRDefault="00996202" w:rsidP="00996202">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4. ПОРЯДОК ПОСТАВКИ</w:t>
      </w:r>
    </w:p>
    <w:p w14:paraId="6FC64FC8" w14:textId="77777777" w:rsidR="00996202" w:rsidRDefault="00996202" w:rsidP="00996202">
      <w:pPr>
        <w:widowControl/>
        <w:suppressAutoHyphens/>
        <w:autoSpaceDE/>
        <w:autoSpaceDN/>
        <w:adjustRightInd/>
        <w:ind w:firstLine="709"/>
        <w:jc w:val="both"/>
        <w:rPr>
          <w:rFonts w:eastAsia="Calibri"/>
          <w:bCs/>
          <w:sz w:val="22"/>
          <w:szCs w:val="22"/>
          <w:lang w:eastAsia="ar-SA"/>
        </w:rPr>
      </w:pPr>
      <w:r w:rsidRPr="008E4335">
        <w:rPr>
          <w:rFonts w:eastAsia="Calibri"/>
          <w:sz w:val="22"/>
          <w:szCs w:val="22"/>
          <w:lang w:eastAsia="ar-SA"/>
        </w:rPr>
        <w:t xml:space="preserve">4.1. </w:t>
      </w:r>
      <w:r w:rsidRPr="008E4335">
        <w:rPr>
          <w:rFonts w:eastAsia="Calibri"/>
          <w:bCs/>
          <w:sz w:val="22"/>
          <w:szCs w:val="22"/>
        </w:rPr>
        <w:t>С</w:t>
      </w:r>
      <w:r>
        <w:rPr>
          <w:rFonts w:eastAsia="Calibri"/>
          <w:bCs/>
          <w:sz w:val="22"/>
          <w:szCs w:val="22"/>
        </w:rPr>
        <w:t>роки поставки товара: поставка Т</w:t>
      </w:r>
      <w:r w:rsidRPr="008E4335">
        <w:rPr>
          <w:rFonts w:eastAsia="Calibri"/>
          <w:bCs/>
          <w:sz w:val="22"/>
          <w:szCs w:val="22"/>
        </w:rPr>
        <w:t>овара осуществляется партиями в течение 2-х рабочих дней с момента подачи заявки Заказчиком</w:t>
      </w:r>
      <w:r>
        <w:rPr>
          <w:rFonts w:eastAsia="Calibri"/>
          <w:bCs/>
          <w:sz w:val="22"/>
          <w:szCs w:val="22"/>
        </w:rPr>
        <w:t xml:space="preserve"> </w:t>
      </w:r>
      <w:r w:rsidRPr="008E4335">
        <w:rPr>
          <w:rFonts w:eastAsia="Calibri"/>
          <w:bCs/>
          <w:sz w:val="22"/>
          <w:szCs w:val="22"/>
        </w:rPr>
        <w:t>с 8-00 до 1</w:t>
      </w:r>
      <w:r>
        <w:rPr>
          <w:rFonts w:eastAsia="Calibri"/>
          <w:bCs/>
          <w:sz w:val="22"/>
          <w:szCs w:val="22"/>
        </w:rPr>
        <w:t>6</w:t>
      </w:r>
      <w:r w:rsidRPr="008E4335">
        <w:rPr>
          <w:rFonts w:eastAsia="Calibri"/>
          <w:bCs/>
          <w:sz w:val="22"/>
          <w:szCs w:val="22"/>
        </w:rPr>
        <w:t>-00</w:t>
      </w:r>
      <w:r>
        <w:rPr>
          <w:rFonts w:eastAsia="Calibri"/>
          <w:bCs/>
          <w:sz w:val="22"/>
          <w:szCs w:val="22"/>
        </w:rPr>
        <w:t xml:space="preserve"> часов в рабочие дни. Заявки подаются с момента </w:t>
      </w:r>
      <w:r w:rsidRPr="008E4335">
        <w:rPr>
          <w:rFonts w:eastAsia="Calibri"/>
          <w:bCs/>
          <w:sz w:val="22"/>
          <w:szCs w:val="22"/>
        </w:rPr>
        <w:t xml:space="preserve">заключения </w:t>
      </w:r>
      <w:r>
        <w:rPr>
          <w:rFonts w:eastAsia="Calibri"/>
          <w:bCs/>
          <w:sz w:val="22"/>
          <w:szCs w:val="22"/>
        </w:rPr>
        <w:t>Договор</w:t>
      </w:r>
      <w:r w:rsidRPr="008E4335">
        <w:rPr>
          <w:rFonts w:eastAsia="Calibri"/>
          <w:bCs/>
          <w:sz w:val="22"/>
          <w:szCs w:val="22"/>
        </w:rPr>
        <w:t xml:space="preserve">а по </w:t>
      </w:r>
      <w:r>
        <w:rPr>
          <w:rFonts w:eastAsia="Calibri"/>
          <w:bCs/>
          <w:sz w:val="22"/>
          <w:szCs w:val="22"/>
        </w:rPr>
        <w:t>31</w:t>
      </w:r>
      <w:r w:rsidRPr="008E4335">
        <w:rPr>
          <w:rFonts w:eastAsia="Calibri"/>
          <w:bCs/>
          <w:sz w:val="22"/>
          <w:szCs w:val="22"/>
        </w:rPr>
        <w:t xml:space="preserve"> </w:t>
      </w:r>
      <w:r>
        <w:rPr>
          <w:rFonts w:eastAsia="Calibri"/>
          <w:bCs/>
          <w:sz w:val="22"/>
          <w:szCs w:val="22"/>
        </w:rPr>
        <w:t>октября</w:t>
      </w:r>
      <w:r w:rsidRPr="008E4335">
        <w:rPr>
          <w:rFonts w:eastAsia="Calibri"/>
          <w:bCs/>
          <w:sz w:val="22"/>
          <w:szCs w:val="22"/>
        </w:rPr>
        <w:t xml:space="preserve"> 20</w:t>
      </w:r>
      <w:r>
        <w:rPr>
          <w:rFonts w:eastAsia="Calibri"/>
          <w:bCs/>
          <w:sz w:val="22"/>
          <w:szCs w:val="22"/>
        </w:rPr>
        <w:t>25</w:t>
      </w:r>
      <w:r w:rsidRPr="008E4335">
        <w:rPr>
          <w:rFonts w:eastAsia="Calibri"/>
          <w:bCs/>
          <w:sz w:val="22"/>
          <w:szCs w:val="22"/>
        </w:rPr>
        <w:t xml:space="preserve"> года. </w:t>
      </w:r>
    </w:p>
    <w:p w14:paraId="25EF9F33" w14:textId="77777777" w:rsidR="00996202" w:rsidRPr="008E4335" w:rsidRDefault="00996202" w:rsidP="00996202">
      <w:pPr>
        <w:widowControl/>
        <w:suppressAutoHyphens/>
        <w:autoSpaceDE/>
        <w:autoSpaceDN/>
        <w:adjustRightInd/>
        <w:ind w:firstLine="709"/>
        <w:jc w:val="both"/>
        <w:rPr>
          <w:rFonts w:eastAsia="Calibri"/>
          <w:bCs/>
          <w:sz w:val="22"/>
          <w:szCs w:val="22"/>
          <w:lang w:eastAsia="ar-SA"/>
        </w:rPr>
      </w:pPr>
      <w:r>
        <w:rPr>
          <w:rFonts w:eastAsia="Calibri"/>
          <w:bCs/>
          <w:sz w:val="22"/>
          <w:szCs w:val="22"/>
        </w:rPr>
        <w:t xml:space="preserve">4.2. </w:t>
      </w:r>
      <w:r>
        <w:rPr>
          <w:rFonts w:eastAsia="Calibri"/>
          <w:color w:val="000000"/>
          <w:sz w:val="22"/>
          <w:szCs w:val="22"/>
        </w:rPr>
        <w:t>По соглашению сторон срок действия Договора может быть продлен.</w:t>
      </w:r>
      <w:r w:rsidRPr="008E4335">
        <w:rPr>
          <w:rFonts w:eastAsia="Calibri"/>
          <w:bCs/>
          <w:sz w:val="22"/>
          <w:szCs w:val="22"/>
        </w:rPr>
        <w:t xml:space="preserve"> </w:t>
      </w:r>
    </w:p>
    <w:p w14:paraId="74BB1E99" w14:textId="77777777" w:rsidR="00996202" w:rsidRPr="008E4335" w:rsidRDefault="00996202" w:rsidP="00996202">
      <w:pPr>
        <w:widowControl/>
        <w:suppressAutoHyphens/>
        <w:autoSpaceDE/>
        <w:autoSpaceDN/>
        <w:adjustRightInd/>
        <w:ind w:firstLine="709"/>
        <w:jc w:val="both"/>
        <w:rPr>
          <w:rFonts w:eastAsia="Calibri"/>
          <w:bCs/>
          <w:sz w:val="22"/>
          <w:szCs w:val="22"/>
          <w:lang w:eastAsia="ar-SA"/>
        </w:rPr>
      </w:pPr>
      <w:r w:rsidRPr="008E4335">
        <w:rPr>
          <w:rFonts w:eastAsia="Calibri"/>
          <w:sz w:val="22"/>
          <w:szCs w:val="22"/>
          <w:lang w:eastAsia="ar-SA"/>
        </w:rPr>
        <w:t>4.</w:t>
      </w:r>
      <w:r>
        <w:rPr>
          <w:rFonts w:eastAsia="Calibri"/>
          <w:sz w:val="22"/>
          <w:szCs w:val="22"/>
          <w:lang w:eastAsia="ar-SA"/>
        </w:rPr>
        <w:t>3</w:t>
      </w:r>
      <w:r w:rsidRPr="008E4335">
        <w:rPr>
          <w:rFonts w:eastAsia="Calibri"/>
          <w:sz w:val="22"/>
          <w:szCs w:val="22"/>
          <w:lang w:eastAsia="ar-SA"/>
        </w:rPr>
        <w:t>. Поставка осуществляется силами и за счет Поставщика.</w:t>
      </w:r>
    </w:p>
    <w:p w14:paraId="4991C0D4" w14:textId="77777777" w:rsidR="00996202" w:rsidRPr="008E4335" w:rsidRDefault="00996202" w:rsidP="00996202">
      <w:pPr>
        <w:widowControl/>
        <w:tabs>
          <w:tab w:val="left" w:pos="0"/>
          <w:tab w:val="left" w:pos="284"/>
        </w:tabs>
        <w:suppressAutoHyphens/>
        <w:autoSpaceDE/>
        <w:autoSpaceDN/>
        <w:adjustRightInd/>
        <w:ind w:firstLine="709"/>
        <w:rPr>
          <w:rFonts w:eastAsia="Calibri"/>
          <w:bCs/>
          <w:sz w:val="22"/>
          <w:szCs w:val="22"/>
          <w:lang w:eastAsia="ar-SA"/>
        </w:rPr>
      </w:pPr>
      <w:r>
        <w:rPr>
          <w:rFonts w:eastAsia="Calibri"/>
          <w:sz w:val="22"/>
          <w:szCs w:val="22"/>
          <w:lang w:eastAsia="ar-SA"/>
        </w:rPr>
        <w:t>4.4</w:t>
      </w:r>
      <w:r w:rsidRPr="008E4335">
        <w:rPr>
          <w:rFonts w:eastAsia="Calibri"/>
          <w:sz w:val="22"/>
          <w:szCs w:val="22"/>
          <w:lang w:eastAsia="ar-SA"/>
        </w:rPr>
        <w:t xml:space="preserve">. Место доставки товара: </w:t>
      </w:r>
      <w:r w:rsidRPr="008E4335">
        <w:rPr>
          <w:rFonts w:eastAsia="Calibri"/>
          <w:sz w:val="22"/>
          <w:szCs w:val="22"/>
        </w:rPr>
        <w:t>Республика Марий Эл, г. Йошкар-Ола</w:t>
      </w:r>
      <w:r>
        <w:rPr>
          <w:rFonts w:eastAsia="Calibri"/>
          <w:sz w:val="22"/>
          <w:szCs w:val="22"/>
        </w:rPr>
        <w:t>, ул. Дружбы, д.2</w:t>
      </w:r>
      <w:r w:rsidRPr="008E4335">
        <w:rPr>
          <w:rFonts w:eastAsia="Calibri"/>
          <w:sz w:val="22"/>
          <w:szCs w:val="22"/>
        </w:rPr>
        <w:t>.</w:t>
      </w:r>
    </w:p>
    <w:p w14:paraId="779F588F" w14:textId="77777777" w:rsidR="00996202" w:rsidRPr="008E4335" w:rsidRDefault="00996202" w:rsidP="00996202">
      <w:pPr>
        <w:widowControl/>
        <w:tabs>
          <w:tab w:val="left" w:pos="0"/>
          <w:tab w:val="left" w:pos="284"/>
        </w:tabs>
        <w:suppressAutoHyphens/>
        <w:autoSpaceDE/>
        <w:autoSpaceDN/>
        <w:adjustRightInd/>
        <w:ind w:firstLine="709"/>
        <w:jc w:val="both"/>
        <w:rPr>
          <w:rFonts w:eastAsia="Calibri"/>
          <w:sz w:val="22"/>
          <w:szCs w:val="22"/>
          <w:lang w:eastAsia="ar-SA"/>
        </w:rPr>
      </w:pPr>
      <w:r>
        <w:rPr>
          <w:rFonts w:eastAsia="Calibri"/>
          <w:bCs/>
          <w:sz w:val="22"/>
          <w:szCs w:val="22"/>
          <w:lang w:eastAsia="ar-SA"/>
        </w:rPr>
        <w:t>4.5</w:t>
      </w:r>
      <w:r w:rsidRPr="008E4335">
        <w:rPr>
          <w:rFonts w:eastAsia="Calibri"/>
          <w:bCs/>
          <w:sz w:val="22"/>
          <w:szCs w:val="22"/>
          <w:lang w:eastAsia="ar-SA"/>
        </w:rPr>
        <w:t xml:space="preserve">. Товар поставляется по цене, указанной в настоящем </w:t>
      </w:r>
      <w:r>
        <w:rPr>
          <w:rFonts w:eastAsia="Calibri"/>
          <w:bCs/>
          <w:sz w:val="22"/>
          <w:szCs w:val="22"/>
          <w:lang w:eastAsia="ar-SA"/>
        </w:rPr>
        <w:t>Договоре. После поставки Т</w:t>
      </w:r>
      <w:r w:rsidRPr="008E4335">
        <w:rPr>
          <w:rFonts w:eastAsia="Calibri"/>
          <w:bCs/>
          <w:sz w:val="22"/>
          <w:szCs w:val="22"/>
          <w:lang w:eastAsia="ar-SA"/>
        </w:rPr>
        <w:t xml:space="preserve">овара в соответствии с требованиями </w:t>
      </w:r>
      <w:r>
        <w:rPr>
          <w:rFonts w:eastAsia="Calibri"/>
          <w:bCs/>
          <w:sz w:val="22"/>
          <w:szCs w:val="22"/>
          <w:lang w:eastAsia="ar-SA"/>
        </w:rPr>
        <w:t>Договор</w:t>
      </w:r>
      <w:r w:rsidRPr="008E4335">
        <w:rPr>
          <w:rFonts w:eastAsia="Calibri"/>
          <w:bCs/>
          <w:sz w:val="22"/>
          <w:szCs w:val="22"/>
          <w:lang w:eastAsia="ar-SA"/>
        </w:rPr>
        <w:t>а Постав</w:t>
      </w:r>
      <w:r>
        <w:rPr>
          <w:rFonts w:eastAsia="Calibri"/>
          <w:bCs/>
          <w:sz w:val="22"/>
          <w:szCs w:val="22"/>
          <w:lang w:eastAsia="ar-SA"/>
        </w:rPr>
        <w:t>щик выставляет счета на оплату Т</w:t>
      </w:r>
      <w:r w:rsidRPr="008E4335">
        <w:rPr>
          <w:rFonts w:eastAsia="Calibri"/>
          <w:bCs/>
          <w:sz w:val="22"/>
          <w:szCs w:val="22"/>
          <w:lang w:eastAsia="ar-SA"/>
        </w:rPr>
        <w:t>овара.</w:t>
      </w:r>
    </w:p>
    <w:p w14:paraId="37155418" w14:textId="77777777" w:rsidR="00996202" w:rsidRPr="008E4335" w:rsidRDefault="00996202" w:rsidP="00996202">
      <w:pPr>
        <w:widowControl/>
        <w:tabs>
          <w:tab w:val="left" w:pos="0"/>
          <w:tab w:val="left" w:pos="284"/>
        </w:tabs>
        <w:suppressAutoHyphens/>
        <w:autoSpaceDE/>
        <w:autoSpaceDN/>
        <w:adjustRightInd/>
        <w:ind w:firstLine="709"/>
        <w:jc w:val="both"/>
        <w:rPr>
          <w:rFonts w:eastAsia="Calibri"/>
          <w:sz w:val="22"/>
          <w:szCs w:val="22"/>
          <w:lang w:eastAsia="ar-SA"/>
        </w:rPr>
      </w:pPr>
      <w:r>
        <w:rPr>
          <w:rFonts w:eastAsia="Calibri"/>
          <w:sz w:val="22"/>
          <w:szCs w:val="22"/>
          <w:lang w:eastAsia="ar-SA"/>
        </w:rPr>
        <w:t>4.6</w:t>
      </w:r>
      <w:r w:rsidRPr="008E4335">
        <w:rPr>
          <w:rFonts w:eastAsia="Calibri"/>
          <w:sz w:val="22"/>
          <w:szCs w:val="22"/>
          <w:lang w:eastAsia="ar-SA"/>
        </w:rPr>
        <w:t>. Моментом поставки</w:t>
      </w:r>
      <w:r>
        <w:rPr>
          <w:rFonts w:eastAsia="Calibri"/>
          <w:sz w:val="22"/>
          <w:szCs w:val="22"/>
          <w:lang w:eastAsia="ar-SA"/>
        </w:rPr>
        <w:t xml:space="preserve"> является фактическая передача Т</w:t>
      </w:r>
      <w:r w:rsidRPr="008E4335">
        <w:rPr>
          <w:rFonts w:eastAsia="Calibri"/>
          <w:sz w:val="22"/>
          <w:szCs w:val="22"/>
          <w:lang w:eastAsia="ar-SA"/>
        </w:rPr>
        <w:t xml:space="preserve">овара с предоставлением документов, предусмотренных пунктом 1.4 </w:t>
      </w:r>
      <w:r>
        <w:rPr>
          <w:rFonts w:eastAsia="Calibri"/>
          <w:sz w:val="22"/>
          <w:szCs w:val="22"/>
          <w:lang w:eastAsia="ar-SA"/>
        </w:rPr>
        <w:t>Договор</w:t>
      </w:r>
      <w:r w:rsidRPr="008E4335">
        <w:rPr>
          <w:rFonts w:eastAsia="Calibri"/>
          <w:sz w:val="22"/>
          <w:szCs w:val="22"/>
          <w:lang w:eastAsia="ar-SA"/>
        </w:rPr>
        <w:t>а.</w:t>
      </w:r>
    </w:p>
    <w:p w14:paraId="4847F728" w14:textId="77777777" w:rsidR="00996202" w:rsidRPr="008E4335" w:rsidRDefault="00996202" w:rsidP="00996202">
      <w:pPr>
        <w:widowControl/>
        <w:suppressAutoHyphens/>
        <w:autoSpaceDE/>
        <w:autoSpaceDN/>
        <w:adjustRightInd/>
        <w:ind w:firstLine="709"/>
        <w:jc w:val="both"/>
        <w:rPr>
          <w:rFonts w:eastAsia="Calibri"/>
          <w:sz w:val="22"/>
          <w:szCs w:val="22"/>
          <w:lang w:eastAsia="ar-SA"/>
        </w:rPr>
      </w:pPr>
      <w:r>
        <w:rPr>
          <w:rFonts w:eastAsia="Calibri"/>
          <w:sz w:val="22"/>
          <w:szCs w:val="22"/>
          <w:lang w:eastAsia="ar-SA"/>
        </w:rPr>
        <w:t>4.7</w:t>
      </w:r>
      <w:r w:rsidRPr="008E4335">
        <w:rPr>
          <w:rFonts w:eastAsia="Calibri"/>
          <w:sz w:val="22"/>
          <w:szCs w:val="22"/>
          <w:lang w:eastAsia="ar-SA"/>
        </w:rPr>
        <w:t xml:space="preserve">. </w:t>
      </w:r>
      <w:r>
        <w:rPr>
          <w:rFonts w:eastAsia="Calibri"/>
          <w:sz w:val="22"/>
          <w:szCs w:val="22"/>
          <w:lang w:eastAsia="ar-SA"/>
        </w:rPr>
        <w:t>Переход права собственности на Т</w:t>
      </w:r>
      <w:r w:rsidRPr="008E4335">
        <w:rPr>
          <w:rFonts w:eastAsia="Calibri"/>
          <w:sz w:val="22"/>
          <w:szCs w:val="22"/>
          <w:lang w:eastAsia="ar-SA"/>
        </w:rPr>
        <w:t xml:space="preserve">овар происходит в момент приемки товара </w:t>
      </w:r>
      <w:r w:rsidRPr="008E4335">
        <w:rPr>
          <w:rFonts w:eastAsia="Calibri"/>
          <w:sz w:val="22"/>
          <w:szCs w:val="22"/>
          <w:lang w:eastAsia="ar-SA"/>
        </w:rPr>
        <w:br/>
        <w:t>Заказчиком.</w:t>
      </w:r>
    </w:p>
    <w:p w14:paraId="0BE19C97" w14:textId="77777777" w:rsidR="00996202" w:rsidRPr="008E4335" w:rsidRDefault="00996202" w:rsidP="00996202">
      <w:pPr>
        <w:ind w:firstLine="709"/>
        <w:jc w:val="both"/>
        <w:rPr>
          <w:rFonts w:eastAsia="Calibri"/>
          <w:sz w:val="22"/>
          <w:szCs w:val="22"/>
          <w:lang w:eastAsia="ar-SA"/>
        </w:rPr>
      </w:pPr>
    </w:p>
    <w:p w14:paraId="69410546" w14:textId="77777777" w:rsidR="00996202" w:rsidRPr="008E4335" w:rsidRDefault="00996202" w:rsidP="00996202">
      <w:pPr>
        <w:ind w:firstLine="709"/>
        <w:jc w:val="center"/>
        <w:rPr>
          <w:sz w:val="22"/>
          <w:szCs w:val="22"/>
        </w:rPr>
      </w:pPr>
      <w:r w:rsidRPr="008E4335">
        <w:rPr>
          <w:b/>
          <w:bCs/>
          <w:sz w:val="22"/>
          <w:szCs w:val="22"/>
        </w:rPr>
        <w:t xml:space="preserve">5. ПРАВА И ОБЯЗАННОСТИ СТОРОН </w:t>
      </w:r>
    </w:p>
    <w:p w14:paraId="7E744603" w14:textId="77777777" w:rsidR="00996202" w:rsidRPr="008E4335" w:rsidRDefault="00996202" w:rsidP="00996202">
      <w:pPr>
        <w:ind w:firstLine="709"/>
        <w:jc w:val="both"/>
        <w:rPr>
          <w:sz w:val="22"/>
          <w:szCs w:val="22"/>
        </w:rPr>
      </w:pPr>
      <w:r w:rsidRPr="008E4335">
        <w:rPr>
          <w:sz w:val="22"/>
          <w:szCs w:val="22"/>
        </w:rPr>
        <w:t>5.1. Заказчик вправе:</w:t>
      </w:r>
    </w:p>
    <w:p w14:paraId="4DAEDD65" w14:textId="77777777" w:rsidR="00996202" w:rsidRPr="008E4335" w:rsidRDefault="00996202" w:rsidP="00996202">
      <w:pPr>
        <w:ind w:firstLine="709"/>
        <w:jc w:val="both"/>
        <w:rPr>
          <w:sz w:val="22"/>
          <w:szCs w:val="22"/>
        </w:rPr>
      </w:pPr>
      <w:r w:rsidRPr="008E4335">
        <w:rPr>
          <w:sz w:val="22"/>
          <w:szCs w:val="22"/>
        </w:rPr>
        <w:t>5.1.1. Требовать от Поставщика надлежащего исполнения принятых им обязательств, а также своевременного устранения выявленных недостатков.</w:t>
      </w:r>
    </w:p>
    <w:p w14:paraId="487052B8" w14:textId="77777777" w:rsidR="00996202" w:rsidRPr="008E4335" w:rsidRDefault="00996202" w:rsidP="00996202">
      <w:pPr>
        <w:ind w:firstLine="709"/>
        <w:jc w:val="both"/>
        <w:rPr>
          <w:sz w:val="22"/>
          <w:szCs w:val="22"/>
        </w:rPr>
      </w:pPr>
      <w:r w:rsidRPr="008E4335">
        <w:rPr>
          <w:sz w:val="22"/>
          <w:szCs w:val="22"/>
        </w:rPr>
        <w:t>5.1.2. Требовать от Поставщика предоставления надлежаще оформленных документов, подтверждающих исполнение принятых им обязательств.</w:t>
      </w:r>
    </w:p>
    <w:p w14:paraId="18222D52" w14:textId="77777777" w:rsidR="00996202" w:rsidRPr="008E4335" w:rsidRDefault="00996202" w:rsidP="00996202">
      <w:pPr>
        <w:ind w:firstLine="709"/>
        <w:jc w:val="both"/>
        <w:rPr>
          <w:sz w:val="22"/>
          <w:szCs w:val="22"/>
        </w:rPr>
      </w:pPr>
      <w:r w:rsidRPr="008E4335">
        <w:rPr>
          <w:sz w:val="22"/>
          <w:szCs w:val="22"/>
        </w:rPr>
        <w:t>5.1.3. Привлекать экспертов, специалистов и иных лиц, обладающих необходимыми знаниями в области сертификации, стандартизации, безопасности, оценки качества и т.п., для участия в приеме Товара.</w:t>
      </w:r>
    </w:p>
    <w:p w14:paraId="72315969" w14:textId="77777777" w:rsidR="00996202" w:rsidRPr="008E4335" w:rsidRDefault="00996202" w:rsidP="00996202">
      <w:pPr>
        <w:ind w:firstLine="709"/>
        <w:jc w:val="both"/>
        <w:rPr>
          <w:sz w:val="22"/>
          <w:szCs w:val="22"/>
        </w:rPr>
      </w:pPr>
      <w:r w:rsidRPr="008E4335">
        <w:rPr>
          <w:sz w:val="22"/>
          <w:szCs w:val="22"/>
        </w:rPr>
        <w:t xml:space="preserve">5.1.4. Контролировать ход поставки Товара, соблюдение срока поставки, проверять соответствие Товара условиям настоящего </w:t>
      </w:r>
      <w:r>
        <w:rPr>
          <w:sz w:val="22"/>
          <w:szCs w:val="22"/>
        </w:rPr>
        <w:t>Договор</w:t>
      </w:r>
      <w:r w:rsidRPr="008E4335">
        <w:rPr>
          <w:sz w:val="22"/>
          <w:szCs w:val="22"/>
        </w:rPr>
        <w:t>а, Спецификации.</w:t>
      </w:r>
    </w:p>
    <w:p w14:paraId="6A3FFAF1" w14:textId="77777777" w:rsidR="00996202" w:rsidRPr="008E4335" w:rsidRDefault="00996202" w:rsidP="00996202">
      <w:pPr>
        <w:ind w:firstLine="709"/>
        <w:jc w:val="both"/>
        <w:rPr>
          <w:sz w:val="22"/>
          <w:szCs w:val="22"/>
        </w:rPr>
      </w:pPr>
      <w:r w:rsidRPr="008E4335">
        <w:rPr>
          <w:sz w:val="22"/>
          <w:szCs w:val="22"/>
        </w:rPr>
        <w:t>5.1.5. При обнаружении недостатков Товара, требовать их устранения. Требование подлежит обязательному выполнению Поставщиком.</w:t>
      </w:r>
    </w:p>
    <w:p w14:paraId="338ADBAC" w14:textId="77777777" w:rsidR="00996202" w:rsidRPr="008E4335" w:rsidRDefault="00996202" w:rsidP="00996202">
      <w:pPr>
        <w:ind w:firstLine="709"/>
        <w:jc w:val="both"/>
        <w:rPr>
          <w:sz w:val="22"/>
          <w:szCs w:val="22"/>
        </w:rPr>
      </w:pPr>
      <w:r w:rsidRPr="008E4335">
        <w:rPr>
          <w:sz w:val="22"/>
          <w:szCs w:val="22"/>
        </w:rPr>
        <w:t>5.1.6. Определять лиц, непосредственно участвующих в контроле за ходом поставки Товара.</w:t>
      </w:r>
    </w:p>
    <w:p w14:paraId="711A3371" w14:textId="77777777" w:rsidR="00996202" w:rsidRPr="008E4335" w:rsidRDefault="00996202" w:rsidP="00996202">
      <w:pPr>
        <w:ind w:firstLine="709"/>
        <w:jc w:val="both"/>
        <w:rPr>
          <w:sz w:val="22"/>
          <w:szCs w:val="22"/>
        </w:rPr>
      </w:pPr>
      <w:r w:rsidRPr="008E4335">
        <w:rPr>
          <w:sz w:val="22"/>
          <w:szCs w:val="22"/>
        </w:rPr>
        <w:t>5.1.7. Осуществлять иные права в соответствии с действующим законодательством Российской Федерации.</w:t>
      </w:r>
    </w:p>
    <w:p w14:paraId="15346DB7" w14:textId="77777777" w:rsidR="00996202" w:rsidRPr="008E4335" w:rsidRDefault="00996202" w:rsidP="00996202">
      <w:pPr>
        <w:ind w:firstLine="709"/>
        <w:jc w:val="both"/>
        <w:rPr>
          <w:sz w:val="22"/>
          <w:szCs w:val="22"/>
        </w:rPr>
      </w:pPr>
      <w:r w:rsidRPr="008E4335">
        <w:rPr>
          <w:sz w:val="22"/>
          <w:szCs w:val="22"/>
        </w:rPr>
        <w:t>5.2. Заказчик обязан:</w:t>
      </w:r>
    </w:p>
    <w:p w14:paraId="1761BC1B" w14:textId="77777777" w:rsidR="00996202" w:rsidRPr="008E4335" w:rsidRDefault="00996202" w:rsidP="00996202">
      <w:pPr>
        <w:ind w:firstLine="709"/>
        <w:jc w:val="both"/>
        <w:rPr>
          <w:sz w:val="22"/>
          <w:szCs w:val="22"/>
        </w:rPr>
      </w:pPr>
      <w:r w:rsidRPr="008E4335">
        <w:rPr>
          <w:sz w:val="22"/>
          <w:szCs w:val="22"/>
        </w:rPr>
        <w:t xml:space="preserve">5.2.1. При надлежащем извещении Поставщиком о факте произведенной поставки Товара </w:t>
      </w:r>
      <w:r w:rsidRPr="008E4335">
        <w:rPr>
          <w:sz w:val="22"/>
          <w:szCs w:val="22"/>
        </w:rPr>
        <w:lastRenderedPageBreak/>
        <w:t>организовать и произвести его прием.</w:t>
      </w:r>
    </w:p>
    <w:p w14:paraId="1B7A1B3F" w14:textId="77777777" w:rsidR="00996202" w:rsidRPr="008E4335" w:rsidRDefault="00996202" w:rsidP="00996202">
      <w:pPr>
        <w:ind w:firstLine="709"/>
        <w:jc w:val="both"/>
        <w:rPr>
          <w:sz w:val="22"/>
          <w:szCs w:val="22"/>
        </w:rPr>
      </w:pPr>
      <w:r w:rsidRPr="008E4335">
        <w:rPr>
          <w:sz w:val="22"/>
          <w:szCs w:val="22"/>
        </w:rPr>
        <w:t xml:space="preserve">5.2.2. Оплатить поставленный Товар в соответствии с условиями настоящего </w:t>
      </w:r>
      <w:r>
        <w:rPr>
          <w:sz w:val="22"/>
          <w:szCs w:val="22"/>
        </w:rPr>
        <w:t>Договор</w:t>
      </w:r>
      <w:r w:rsidRPr="008E4335">
        <w:rPr>
          <w:sz w:val="22"/>
          <w:szCs w:val="22"/>
        </w:rPr>
        <w:t>а.</w:t>
      </w:r>
    </w:p>
    <w:p w14:paraId="367405A5" w14:textId="77777777" w:rsidR="00996202" w:rsidRPr="008E4335" w:rsidRDefault="00996202" w:rsidP="00996202">
      <w:pPr>
        <w:ind w:firstLine="709"/>
        <w:jc w:val="both"/>
        <w:rPr>
          <w:sz w:val="22"/>
          <w:szCs w:val="22"/>
        </w:rPr>
      </w:pPr>
      <w:r w:rsidRPr="008E4335">
        <w:rPr>
          <w:sz w:val="22"/>
          <w:szCs w:val="22"/>
        </w:rPr>
        <w:t>5.3. Поставщик вправе:</w:t>
      </w:r>
    </w:p>
    <w:p w14:paraId="1C0968E7" w14:textId="77777777" w:rsidR="00996202" w:rsidRPr="008E4335" w:rsidRDefault="00996202" w:rsidP="00996202">
      <w:pPr>
        <w:ind w:firstLine="709"/>
        <w:jc w:val="both"/>
        <w:rPr>
          <w:sz w:val="22"/>
          <w:szCs w:val="22"/>
        </w:rPr>
      </w:pPr>
      <w:r w:rsidRPr="008E4335">
        <w:rPr>
          <w:sz w:val="22"/>
          <w:szCs w:val="22"/>
        </w:rPr>
        <w:t>5.3.1. Требовать своевременного подписания Заказчиком передаточных документов.</w:t>
      </w:r>
    </w:p>
    <w:p w14:paraId="300A3737" w14:textId="77777777" w:rsidR="00996202" w:rsidRPr="008E4335" w:rsidRDefault="00996202" w:rsidP="00996202">
      <w:pPr>
        <w:ind w:firstLine="709"/>
        <w:jc w:val="both"/>
        <w:rPr>
          <w:sz w:val="22"/>
          <w:szCs w:val="22"/>
        </w:rPr>
      </w:pPr>
      <w:r w:rsidRPr="008E4335">
        <w:rPr>
          <w:sz w:val="22"/>
          <w:szCs w:val="22"/>
        </w:rPr>
        <w:t>5.3.2. Требовать своевременной оплаты принятого Заказчиком Товара.</w:t>
      </w:r>
    </w:p>
    <w:p w14:paraId="12F515E5" w14:textId="77777777" w:rsidR="00996202" w:rsidRPr="008E4335" w:rsidRDefault="00996202" w:rsidP="00996202">
      <w:pPr>
        <w:ind w:firstLine="709"/>
        <w:jc w:val="both"/>
        <w:rPr>
          <w:sz w:val="22"/>
          <w:szCs w:val="22"/>
        </w:rPr>
      </w:pPr>
      <w:r w:rsidRPr="008E4335">
        <w:rPr>
          <w:sz w:val="22"/>
          <w:szCs w:val="22"/>
        </w:rPr>
        <w:t>5.</w:t>
      </w:r>
      <w:r>
        <w:rPr>
          <w:sz w:val="22"/>
          <w:szCs w:val="22"/>
        </w:rPr>
        <w:t>4</w:t>
      </w:r>
      <w:r w:rsidRPr="008E4335">
        <w:rPr>
          <w:sz w:val="22"/>
          <w:szCs w:val="22"/>
        </w:rPr>
        <w:t>. Поставщик обязан:</w:t>
      </w:r>
    </w:p>
    <w:p w14:paraId="5F55AEA8" w14:textId="77777777" w:rsidR="00996202" w:rsidRPr="008E4335" w:rsidRDefault="00996202" w:rsidP="00996202">
      <w:pPr>
        <w:ind w:firstLine="709"/>
        <w:jc w:val="both"/>
        <w:rPr>
          <w:sz w:val="22"/>
          <w:szCs w:val="22"/>
        </w:rPr>
      </w:pPr>
      <w:r w:rsidRPr="008E4335">
        <w:rPr>
          <w:sz w:val="22"/>
          <w:szCs w:val="22"/>
        </w:rPr>
        <w:t>5.</w:t>
      </w:r>
      <w:r>
        <w:rPr>
          <w:sz w:val="22"/>
          <w:szCs w:val="22"/>
        </w:rPr>
        <w:t>4</w:t>
      </w:r>
      <w:r w:rsidRPr="008E4335">
        <w:rPr>
          <w:sz w:val="22"/>
          <w:szCs w:val="22"/>
        </w:rPr>
        <w:t>.1. Осуществить поставку Товара в соответствии</w:t>
      </w:r>
      <w:r>
        <w:rPr>
          <w:sz w:val="22"/>
          <w:szCs w:val="22"/>
        </w:rPr>
        <w:t xml:space="preserve"> с условиями Договора и Технического задания.</w:t>
      </w:r>
    </w:p>
    <w:p w14:paraId="751A5345" w14:textId="77777777" w:rsidR="00996202" w:rsidRPr="008E4335" w:rsidRDefault="00996202" w:rsidP="00996202">
      <w:pPr>
        <w:ind w:firstLine="709"/>
        <w:jc w:val="both"/>
        <w:rPr>
          <w:sz w:val="22"/>
          <w:szCs w:val="22"/>
        </w:rPr>
      </w:pPr>
      <w:r w:rsidRPr="008E4335">
        <w:rPr>
          <w:sz w:val="22"/>
          <w:szCs w:val="22"/>
        </w:rPr>
        <w:t>5.</w:t>
      </w:r>
      <w:r>
        <w:rPr>
          <w:sz w:val="22"/>
          <w:szCs w:val="22"/>
        </w:rPr>
        <w:t>4</w:t>
      </w:r>
      <w:r w:rsidRPr="008E4335">
        <w:rPr>
          <w:sz w:val="22"/>
          <w:szCs w:val="22"/>
        </w:rPr>
        <w:t>.2. В срок, установленный в письменном запросе Заказчика, предоставлять информацию о ходе исполнения принятых на себя обязательств.</w:t>
      </w:r>
    </w:p>
    <w:p w14:paraId="0DF98205" w14:textId="77777777" w:rsidR="00996202" w:rsidRPr="008E4335" w:rsidRDefault="00996202" w:rsidP="00996202">
      <w:pPr>
        <w:ind w:firstLine="709"/>
        <w:jc w:val="both"/>
        <w:rPr>
          <w:sz w:val="22"/>
          <w:szCs w:val="22"/>
        </w:rPr>
      </w:pPr>
      <w:r w:rsidRPr="008E4335">
        <w:rPr>
          <w:sz w:val="22"/>
          <w:szCs w:val="22"/>
        </w:rPr>
        <w:t>5.</w:t>
      </w:r>
      <w:r>
        <w:rPr>
          <w:sz w:val="22"/>
          <w:szCs w:val="22"/>
        </w:rPr>
        <w:t>4</w:t>
      </w:r>
      <w:r w:rsidRPr="008E4335">
        <w:rPr>
          <w:sz w:val="22"/>
          <w:szCs w:val="22"/>
        </w:rPr>
        <w:t>.3. Предоставить надлежаще оформленные документы, предусмотренные пунктом 1.</w:t>
      </w:r>
      <w:r>
        <w:rPr>
          <w:sz w:val="22"/>
          <w:szCs w:val="22"/>
        </w:rPr>
        <w:t>4</w:t>
      </w:r>
      <w:r w:rsidRPr="008E4335">
        <w:rPr>
          <w:sz w:val="22"/>
          <w:szCs w:val="22"/>
        </w:rPr>
        <w:t xml:space="preserve"> настоящего </w:t>
      </w:r>
      <w:r>
        <w:rPr>
          <w:sz w:val="22"/>
          <w:szCs w:val="22"/>
        </w:rPr>
        <w:t>Договор</w:t>
      </w:r>
      <w:r w:rsidRPr="008E4335">
        <w:rPr>
          <w:sz w:val="22"/>
          <w:szCs w:val="22"/>
        </w:rPr>
        <w:t>а.</w:t>
      </w:r>
    </w:p>
    <w:p w14:paraId="37FDA859" w14:textId="77777777" w:rsidR="00996202" w:rsidRPr="008E4335" w:rsidRDefault="00996202" w:rsidP="00996202">
      <w:pPr>
        <w:ind w:firstLine="709"/>
        <w:jc w:val="both"/>
        <w:rPr>
          <w:sz w:val="22"/>
          <w:szCs w:val="22"/>
        </w:rPr>
      </w:pPr>
      <w:r>
        <w:rPr>
          <w:sz w:val="22"/>
          <w:szCs w:val="22"/>
        </w:rPr>
        <w:t>5.4</w:t>
      </w:r>
      <w:r w:rsidRPr="008E4335">
        <w:rPr>
          <w:sz w:val="22"/>
          <w:szCs w:val="22"/>
        </w:rPr>
        <w:t>.4. Устранить за свой счет все выявленные недостатки, в том числе скрытые, поставленного Товара.</w:t>
      </w:r>
    </w:p>
    <w:p w14:paraId="19303075" w14:textId="77777777" w:rsidR="00996202" w:rsidRDefault="00996202" w:rsidP="00996202">
      <w:pPr>
        <w:ind w:firstLine="709"/>
        <w:jc w:val="both"/>
        <w:rPr>
          <w:sz w:val="22"/>
          <w:szCs w:val="22"/>
        </w:rPr>
      </w:pPr>
      <w:r w:rsidRPr="008E4335">
        <w:rPr>
          <w:sz w:val="22"/>
          <w:szCs w:val="22"/>
        </w:rPr>
        <w:t>5.</w:t>
      </w:r>
      <w:r>
        <w:rPr>
          <w:sz w:val="22"/>
          <w:szCs w:val="22"/>
        </w:rPr>
        <w:t>4</w:t>
      </w:r>
      <w:r w:rsidRPr="008E4335">
        <w:rPr>
          <w:sz w:val="22"/>
          <w:szCs w:val="22"/>
        </w:rPr>
        <w:t xml:space="preserve">.5. </w:t>
      </w:r>
      <w:r>
        <w:rPr>
          <w:sz w:val="22"/>
          <w:szCs w:val="22"/>
        </w:rPr>
        <w:t>При выявлении товара ненадлежащего качества произвести замену в течение 2-х рабочих дней.</w:t>
      </w:r>
    </w:p>
    <w:p w14:paraId="68BFAEFA" w14:textId="77777777" w:rsidR="00996202" w:rsidRPr="008E4335" w:rsidRDefault="00996202" w:rsidP="00996202">
      <w:pPr>
        <w:ind w:firstLine="709"/>
        <w:jc w:val="both"/>
        <w:rPr>
          <w:sz w:val="22"/>
          <w:szCs w:val="22"/>
        </w:rPr>
      </w:pPr>
      <w:r>
        <w:rPr>
          <w:sz w:val="22"/>
          <w:szCs w:val="22"/>
        </w:rPr>
        <w:t xml:space="preserve">5.4.6. </w:t>
      </w:r>
      <w:r w:rsidRPr="008E4335">
        <w:rPr>
          <w:sz w:val="22"/>
          <w:szCs w:val="22"/>
        </w:rPr>
        <w:t xml:space="preserve">Надлежаще исполнять иные принятые на себя обязательств по </w:t>
      </w:r>
      <w:r>
        <w:rPr>
          <w:sz w:val="22"/>
          <w:szCs w:val="22"/>
        </w:rPr>
        <w:t>Договор</w:t>
      </w:r>
      <w:r w:rsidRPr="008E4335">
        <w:rPr>
          <w:sz w:val="22"/>
          <w:szCs w:val="22"/>
        </w:rPr>
        <w:t xml:space="preserve">у. </w:t>
      </w:r>
    </w:p>
    <w:p w14:paraId="1CA888AF" w14:textId="77777777" w:rsidR="00996202" w:rsidRPr="008E4335" w:rsidRDefault="00996202" w:rsidP="00996202">
      <w:pPr>
        <w:ind w:firstLine="709"/>
        <w:jc w:val="both"/>
        <w:rPr>
          <w:sz w:val="22"/>
          <w:szCs w:val="22"/>
        </w:rPr>
      </w:pPr>
    </w:p>
    <w:p w14:paraId="08906F94" w14:textId="77777777" w:rsidR="00996202" w:rsidRPr="008E4335" w:rsidRDefault="00996202" w:rsidP="00996202">
      <w:pPr>
        <w:pStyle w:val="ac"/>
        <w:tabs>
          <w:tab w:val="left" w:pos="2127"/>
        </w:tabs>
        <w:ind w:firstLine="709"/>
        <w:jc w:val="center"/>
      </w:pPr>
      <w:r w:rsidRPr="008E4335">
        <w:rPr>
          <w:b/>
          <w:bCs/>
        </w:rPr>
        <w:t>6. ОТВЕТСТВЕННОСТЬ СТОРОН</w:t>
      </w:r>
    </w:p>
    <w:p w14:paraId="2815379D" w14:textId="77777777" w:rsidR="00996202" w:rsidRPr="006F3A3E" w:rsidRDefault="00996202" w:rsidP="00996202">
      <w:pPr>
        <w:ind w:firstLine="709"/>
        <w:jc w:val="both"/>
        <w:rPr>
          <w:sz w:val="22"/>
          <w:szCs w:val="22"/>
        </w:rPr>
      </w:pPr>
      <w:r>
        <w:rPr>
          <w:sz w:val="22"/>
          <w:szCs w:val="22"/>
        </w:rPr>
        <w:t>6</w:t>
      </w:r>
      <w:r w:rsidRPr="006F3A3E">
        <w:rPr>
          <w:sz w:val="22"/>
          <w:szCs w:val="22"/>
        </w:rPr>
        <w:t xml:space="preserve">.1. При нарушении условий Договора Стороны несут ответственность в соответствии Гражданским кодексом Российской Федерации и Договором. </w:t>
      </w:r>
    </w:p>
    <w:p w14:paraId="51035A60" w14:textId="77777777" w:rsidR="00996202" w:rsidRPr="006F3A3E" w:rsidRDefault="00996202" w:rsidP="00996202">
      <w:pPr>
        <w:ind w:firstLine="709"/>
        <w:jc w:val="both"/>
        <w:rPr>
          <w:sz w:val="22"/>
          <w:szCs w:val="22"/>
        </w:rPr>
      </w:pPr>
      <w:r w:rsidRPr="006F3A3E">
        <w:rPr>
          <w:sz w:val="22"/>
          <w:szCs w:val="22"/>
        </w:rPr>
        <w:t xml:space="preserve">6.2. За каждый день просрочки исполнения </w:t>
      </w:r>
      <w:r>
        <w:rPr>
          <w:sz w:val="22"/>
          <w:szCs w:val="22"/>
        </w:rPr>
        <w:t>П</w:t>
      </w:r>
      <w:r w:rsidRPr="006F3A3E">
        <w:rPr>
          <w:sz w:val="22"/>
          <w:szCs w:val="22"/>
        </w:rPr>
        <w:t>оставщиком обязательства, предусмотренного Договором, начисляется пеня в размере одной трехсотой действующей ставки рефинансирования Центрального банка Российской Федерации от цены Договора, уменьшенной на сумму, пропорциональную объему обязательств, предусмотренных Дого</w:t>
      </w:r>
      <w:r>
        <w:rPr>
          <w:sz w:val="22"/>
          <w:szCs w:val="22"/>
        </w:rPr>
        <w:t>вором и фактически исполненных П</w:t>
      </w:r>
      <w:r w:rsidRPr="006F3A3E">
        <w:rPr>
          <w:sz w:val="22"/>
          <w:szCs w:val="22"/>
        </w:rPr>
        <w:t>оставщиком.</w:t>
      </w:r>
    </w:p>
    <w:p w14:paraId="08AEF4A3" w14:textId="77777777" w:rsidR="00996202" w:rsidRPr="006F3A3E" w:rsidRDefault="00996202" w:rsidP="00996202">
      <w:pPr>
        <w:ind w:firstLine="709"/>
        <w:jc w:val="both"/>
        <w:rPr>
          <w:sz w:val="22"/>
          <w:szCs w:val="22"/>
        </w:rPr>
      </w:pPr>
      <w:r w:rsidRPr="006F3A3E">
        <w:rPr>
          <w:sz w:val="22"/>
          <w:szCs w:val="22"/>
        </w:rPr>
        <w:t>6.3. Общая сумма начисленных штрафов за неисполнение или ненадлежащее исполнение Поставщиком обязательств, предусмотренных Договором, не может превышать цену Договора.</w:t>
      </w:r>
    </w:p>
    <w:p w14:paraId="3AEBC9F0" w14:textId="77777777" w:rsidR="00996202" w:rsidRPr="00145E80" w:rsidRDefault="00996202" w:rsidP="00996202">
      <w:pPr>
        <w:ind w:firstLine="709"/>
        <w:jc w:val="both"/>
        <w:rPr>
          <w:sz w:val="22"/>
          <w:szCs w:val="22"/>
        </w:rPr>
      </w:pPr>
    </w:p>
    <w:p w14:paraId="02AEC2ED" w14:textId="77777777" w:rsidR="00996202" w:rsidRPr="008E4335" w:rsidRDefault="00996202" w:rsidP="00996202">
      <w:pPr>
        <w:tabs>
          <w:tab w:val="left" w:pos="709"/>
        </w:tabs>
        <w:ind w:firstLine="709"/>
        <w:jc w:val="center"/>
        <w:rPr>
          <w:b/>
          <w:sz w:val="22"/>
          <w:szCs w:val="22"/>
        </w:rPr>
      </w:pPr>
      <w:r w:rsidRPr="008E4335">
        <w:rPr>
          <w:rFonts w:eastAsia="Calibri"/>
          <w:b/>
          <w:bCs/>
          <w:spacing w:val="-1"/>
          <w:sz w:val="22"/>
          <w:szCs w:val="22"/>
        </w:rPr>
        <w:t>7. </w:t>
      </w:r>
      <w:r w:rsidRPr="008E4335">
        <w:rPr>
          <w:b/>
          <w:sz w:val="22"/>
          <w:szCs w:val="22"/>
        </w:rPr>
        <w:t xml:space="preserve">ОБЕСПЕЧЕНИЕ ИСПОЛНЕНИЯ </w:t>
      </w:r>
      <w:r>
        <w:rPr>
          <w:b/>
          <w:sz w:val="22"/>
          <w:szCs w:val="22"/>
        </w:rPr>
        <w:t>ДОГОВОР</w:t>
      </w:r>
      <w:r w:rsidRPr="008E4335">
        <w:rPr>
          <w:b/>
          <w:sz w:val="22"/>
          <w:szCs w:val="22"/>
        </w:rPr>
        <w:t xml:space="preserve">А </w:t>
      </w:r>
    </w:p>
    <w:p w14:paraId="05789D32"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7.1. Обеспечение исполнения настоящего Договора предоставляется Поставщиком на сумму: </w:t>
      </w:r>
      <w:r>
        <w:rPr>
          <w:color w:val="000000"/>
          <w:sz w:val="22"/>
          <w:szCs w:val="22"/>
        </w:rPr>
        <w:t>61 374</w:t>
      </w:r>
      <w:r w:rsidRPr="00B5130C">
        <w:rPr>
          <w:color w:val="000000"/>
          <w:sz w:val="22"/>
          <w:szCs w:val="22"/>
        </w:rPr>
        <w:t xml:space="preserve"> (</w:t>
      </w:r>
      <w:r>
        <w:rPr>
          <w:color w:val="000000"/>
          <w:sz w:val="22"/>
          <w:szCs w:val="22"/>
        </w:rPr>
        <w:t>Шестьдесят одна тысяча триста семьдесят четыре) рубля</w:t>
      </w:r>
      <w:r w:rsidRPr="00B5130C">
        <w:rPr>
          <w:color w:val="000000"/>
          <w:sz w:val="22"/>
          <w:szCs w:val="22"/>
        </w:rPr>
        <w:t xml:space="preserve"> </w:t>
      </w:r>
      <w:r>
        <w:rPr>
          <w:color w:val="000000"/>
          <w:sz w:val="22"/>
          <w:szCs w:val="22"/>
        </w:rPr>
        <w:t>75</w:t>
      </w:r>
      <w:r w:rsidRPr="00B5130C">
        <w:rPr>
          <w:color w:val="000000"/>
          <w:sz w:val="22"/>
          <w:szCs w:val="22"/>
        </w:rPr>
        <w:t xml:space="preserve"> копеек, что составляет 5% от начальной (максимальной) цены Договора, указанной в извещении об осуществлении закупки. Обеспечение исполнения Договора предоставляется Заказчику до заключения Договора.</w:t>
      </w:r>
    </w:p>
    <w:p w14:paraId="7F334940"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7.2. В случае если предложенная в заявке участника закупки цена снижена на двадцать пять и более процентов по отношению к начальной (максимальной) цене Договора, участник закупки, с которым заключается Договор, предоставляет обеспечение исполнения Договора в размере, превышающем в полтора раза размер обеспечения исполнения договора, указанный в документации о проведении </w:t>
      </w:r>
      <w:r>
        <w:rPr>
          <w:color w:val="000000"/>
          <w:sz w:val="22"/>
          <w:szCs w:val="22"/>
        </w:rPr>
        <w:t>запроса котировок в электронной форме</w:t>
      </w:r>
      <w:r w:rsidRPr="00B5130C">
        <w:rPr>
          <w:color w:val="000000"/>
          <w:sz w:val="22"/>
          <w:szCs w:val="22"/>
        </w:rPr>
        <w:t xml:space="preserve"> в сумме: </w:t>
      </w:r>
      <w:r>
        <w:rPr>
          <w:color w:val="000000"/>
          <w:sz w:val="22"/>
          <w:szCs w:val="22"/>
        </w:rPr>
        <w:t>92 062</w:t>
      </w:r>
      <w:r w:rsidRPr="00B5130C">
        <w:rPr>
          <w:color w:val="000000"/>
          <w:sz w:val="22"/>
          <w:szCs w:val="22"/>
        </w:rPr>
        <w:t xml:space="preserve"> (</w:t>
      </w:r>
      <w:r>
        <w:rPr>
          <w:color w:val="000000"/>
          <w:sz w:val="22"/>
          <w:szCs w:val="22"/>
        </w:rPr>
        <w:t>Девяносто две тысячи шестьдесят два</w:t>
      </w:r>
      <w:r w:rsidRPr="00B5130C">
        <w:rPr>
          <w:color w:val="000000"/>
          <w:sz w:val="22"/>
          <w:szCs w:val="22"/>
        </w:rPr>
        <w:t>) рубл</w:t>
      </w:r>
      <w:r>
        <w:rPr>
          <w:color w:val="000000"/>
          <w:sz w:val="22"/>
          <w:szCs w:val="22"/>
        </w:rPr>
        <w:t>я</w:t>
      </w:r>
      <w:r w:rsidRPr="00B5130C">
        <w:rPr>
          <w:color w:val="000000"/>
          <w:sz w:val="22"/>
          <w:szCs w:val="22"/>
        </w:rPr>
        <w:t xml:space="preserve"> </w:t>
      </w:r>
      <w:r>
        <w:rPr>
          <w:color w:val="000000"/>
          <w:sz w:val="22"/>
          <w:szCs w:val="22"/>
        </w:rPr>
        <w:t>13</w:t>
      </w:r>
      <w:r w:rsidRPr="00B5130C">
        <w:rPr>
          <w:color w:val="000000"/>
          <w:sz w:val="22"/>
          <w:szCs w:val="22"/>
        </w:rPr>
        <w:t xml:space="preserve"> копе</w:t>
      </w:r>
      <w:r>
        <w:rPr>
          <w:color w:val="000000"/>
          <w:sz w:val="22"/>
          <w:szCs w:val="22"/>
        </w:rPr>
        <w:t>ек</w:t>
      </w:r>
      <w:r w:rsidRPr="00B5130C">
        <w:rPr>
          <w:color w:val="000000"/>
          <w:sz w:val="22"/>
          <w:szCs w:val="22"/>
        </w:rPr>
        <w:t xml:space="preserve"> или информацию, подтверждающую добросовестность Поставщиком на дату подачи заявки.</w:t>
      </w:r>
    </w:p>
    <w:p w14:paraId="6D8E1506"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7.3. Если обеспечение исполнения Договора представляется в виде передачи Заказчику в залог денежных средств, Поставщик, с которым заключается Договор, перечисляет сумму залога денежных средств, указанную в п. </w:t>
      </w:r>
      <w:proofErr w:type="gramStart"/>
      <w:r w:rsidRPr="00B5130C">
        <w:rPr>
          <w:color w:val="000000"/>
          <w:sz w:val="22"/>
          <w:szCs w:val="22"/>
        </w:rPr>
        <w:t>7._</w:t>
      </w:r>
      <w:proofErr w:type="gramEnd"/>
      <w:r w:rsidRPr="00B5130C">
        <w:rPr>
          <w:color w:val="000000"/>
          <w:sz w:val="22"/>
          <w:szCs w:val="22"/>
        </w:rPr>
        <w:t>_ Договора, на счёт Заказчика по указанным реквизитам:</w:t>
      </w:r>
    </w:p>
    <w:p w14:paraId="7EC970C0"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МУП «Водоканал» </w:t>
      </w:r>
    </w:p>
    <w:p w14:paraId="10F77368"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ИНН 1215020390 </w:t>
      </w:r>
    </w:p>
    <w:p w14:paraId="001327CA"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КПП 121501001</w:t>
      </w:r>
    </w:p>
    <w:p w14:paraId="79EA1D09"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Расчетный счет 40702810300000050227</w:t>
      </w:r>
    </w:p>
    <w:p w14:paraId="2568EC5E"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Банк получателя: Банк ГПБ (АО) </w:t>
      </w:r>
    </w:p>
    <w:p w14:paraId="45408A45"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Корреспондентский счет 30101810200000000823</w:t>
      </w:r>
    </w:p>
    <w:p w14:paraId="580554C7"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БИК </w:t>
      </w:r>
      <w:r w:rsidRPr="00B81119">
        <w:rPr>
          <w:color w:val="000000"/>
          <w:sz w:val="22"/>
          <w:szCs w:val="22"/>
        </w:rPr>
        <w:t>044525823</w:t>
      </w:r>
    </w:p>
    <w:p w14:paraId="5F923CB8"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В поле «назначение платежа» обязательно указать: «Средства для обеспечения исполнения Договора по объекту закупки: «Поставка </w:t>
      </w:r>
      <w:r>
        <w:rPr>
          <w:color w:val="000000"/>
          <w:sz w:val="22"/>
          <w:szCs w:val="22"/>
        </w:rPr>
        <w:t>песка строительного</w:t>
      </w:r>
      <w:r w:rsidRPr="00B5130C">
        <w:rPr>
          <w:color w:val="000000"/>
          <w:sz w:val="22"/>
          <w:szCs w:val="22"/>
        </w:rPr>
        <w:t>».</w:t>
      </w:r>
    </w:p>
    <w:p w14:paraId="0830444D"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Обеспечение исполнения Договора перечисляется единовременно одной суммой на расчетный счет Заказчика. Перечисление обеспечения исполнения Договора по частям или третьими лицами за Поставщика не допускается. Внесение денежных средств в качестве обеспечения исполнения Договора подтверждается платежным поручением.</w:t>
      </w:r>
    </w:p>
    <w:p w14:paraId="3EB8EF33"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7.4. Обеспечение должно распространяться на все обязательства Поставщика по Договору, в том числе по возмещению убытков, а также уплате неустоек.</w:t>
      </w:r>
    </w:p>
    <w:p w14:paraId="57BD5E54"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7.5. В случае если Поставщиком в качестве обеспечения исполнения Договора выбрана безотзывная банковская гарантия данная банковская гарантия должна соответствовать требованиям статьи 45 Федерального закона № 44-ФЗ.</w:t>
      </w:r>
    </w:p>
    <w:p w14:paraId="16D89E73"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 xml:space="preserve">7.6. Форма требования по банковской гарантии установлена постановлением Правительства Российской Федерации от 08.11.2013 № 1005 «О банковских гарантиях, используемых для целей </w:t>
      </w:r>
      <w:r w:rsidRPr="00B5130C">
        <w:rPr>
          <w:color w:val="000000"/>
          <w:sz w:val="22"/>
          <w:szCs w:val="22"/>
        </w:rPr>
        <w:lastRenderedPageBreak/>
        <w:t>Федерального закона «О контрактной системе в сфере закупок товаров, работ, услуг для обеспечения государственных и муниципальных нужд».</w:t>
      </w:r>
    </w:p>
    <w:p w14:paraId="0F4364C4"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7.7. Поставщик обязан предоставить Заказчику оригинал безотзывной банковской гарантии в течение пяти дней с момента заключения Договора.</w:t>
      </w:r>
    </w:p>
    <w:p w14:paraId="277D7584"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7.8. Срок действия банковской гарантии должен превышать срок действия Договора не менее чем на один месяц.</w:t>
      </w:r>
    </w:p>
    <w:p w14:paraId="13121948"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7.9. В случае возникновения обстоятельств, препятствующих заключению Договора в установленные Федеральным законом сроки, срок действия банковской гарантии продлевается на срок наличия таких обстоятельств.</w:t>
      </w:r>
    </w:p>
    <w:p w14:paraId="386087D8"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7.10. В случае если по каким-либо причинам обеспечение исполнения настоящего Договора перестало быть действительным, закончило свое действие или иным образом перестало обеспечивать исполнение Поставщиком своих обязательств по настоящему Договору, Поставщик обязуется в течение 10 рабочих дней с момента, когда соответствующее обеспечение исполнения Договора перестало действовать, предоставить Заказчику иное (новое) надлежащее обеспечение исполнения Договора на тех же условиях, которые указаны в настоящем разделе Договора.</w:t>
      </w:r>
    </w:p>
    <w:p w14:paraId="6A483525"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7.11. В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14:paraId="6F2BB7D0"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7.12. В случае неисполнения или ненадлежащего исполнения Поставщиком обязательств по Договору обеспечение исполнения Договора переходит Заказчику в размере неисполненных обязательств. Все затраты, связанные с заключением и оформлением договоров и иных документов по обеспечению исполнения Договора, несет Поставщик.</w:t>
      </w:r>
    </w:p>
    <w:p w14:paraId="7B378B90" w14:textId="77777777" w:rsidR="00996202" w:rsidRPr="00B5130C" w:rsidRDefault="00996202" w:rsidP="00996202">
      <w:pPr>
        <w:tabs>
          <w:tab w:val="left" w:pos="426"/>
        </w:tabs>
        <w:ind w:firstLine="709"/>
        <w:jc w:val="both"/>
        <w:rPr>
          <w:color w:val="000000"/>
          <w:sz w:val="22"/>
          <w:szCs w:val="22"/>
        </w:rPr>
      </w:pPr>
      <w:r w:rsidRPr="00B5130C">
        <w:rPr>
          <w:color w:val="000000"/>
          <w:sz w:val="22"/>
          <w:szCs w:val="22"/>
        </w:rPr>
        <w:t>7.13.  Денежные средства, внесенные в качестве обеспечения исполнения Договора, возвращаются Поставщику в течение 30 (тридцати) дней с даты подписания последней товарной накладной, а в случае расторжения Договора - в течение 30 (тридцати) дней с даты подписания Соглашения о расторжении, после предоставления Заказчику необходимых документов, подтверждающих оказание услуг в полном объеме, на основании письменного заявления Поставщика направленного в адрес Заказчика, с указание банковс</w:t>
      </w:r>
      <w:r>
        <w:rPr>
          <w:color w:val="000000"/>
          <w:sz w:val="22"/>
          <w:szCs w:val="22"/>
        </w:rPr>
        <w:t>ких реквизитов для перечисления.</w:t>
      </w:r>
    </w:p>
    <w:p w14:paraId="1CF20DD3" w14:textId="77777777" w:rsidR="00996202" w:rsidRPr="008E4335" w:rsidRDefault="00996202" w:rsidP="00996202">
      <w:pPr>
        <w:ind w:firstLine="709"/>
        <w:jc w:val="both"/>
        <w:rPr>
          <w:rFonts w:eastAsia="Calibri"/>
          <w:sz w:val="22"/>
          <w:szCs w:val="22"/>
          <w:highlight w:val="white"/>
        </w:rPr>
      </w:pPr>
    </w:p>
    <w:p w14:paraId="0D090A88" w14:textId="77777777" w:rsidR="00996202" w:rsidRPr="008E4335" w:rsidRDefault="00996202" w:rsidP="00996202">
      <w:pPr>
        <w:widowControl/>
        <w:shd w:val="clear" w:color="auto" w:fill="FFFFFF"/>
        <w:suppressAutoHyphens/>
        <w:autoSpaceDE/>
        <w:autoSpaceDN/>
        <w:adjustRightInd/>
        <w:ind w:left="709"/>
        <w:jc w:val="center"/>
        <w:rPr>
          <w:rFonts w:eastAsia="Calibri"/>
          <w:sz w:val="22"/>
          <w:szCs w:val="22"/>
        </w:rPr>
      </w:pPr>
      <w:r w:rsidRPr="008E4335">
        <w:rPr>
          <w:rFonts w:eastAsia="Calibri"/>
          <w:b/>
          <w:color w:val="000000"/>
          <w:sz w:val="22"/>
          <w:szCs w:val="22"/>
          <w:lang w:eastAsia="en-US"/>
        </w:rPr>
        <w:t xml:space="preserve">8. ИЗМЕНЕНИЕ </w:t>
      </w:r>
      <w:r>
        <w:rPr>
          <w:rFonts w:eastAsia="Calibri"/>
          <w:b/>
          <w:color w:val="000000"/>
          <w:sz w:val="22"/>
          <w:szCs w:val="22"/>
          <w:lang w:eastAsia="en-US"/>
        </w:rPr>
        <w:t>ДОГОВОР</w:t>
      </w:r>
      <w:r w:rsidRPr="008E4335">
        <w:rPr>
          <w:rFonts w:eastAsia="Calibri"/>
          <w:b/>
          <w:color w:val="000000"/>
          <w:sz w:val="22"/>
          <w:szCs w:val="22"/>
          <w:lang w:eastAsia="en-US"/>
        </w:rPr>
        <w:t xml:space="preserve">А. </w:t>
      </w:r>
      <w:r w:rsidRPr="008E4335">
        <w:rPr>
          <w:rFonts w:eastAsia="Calibri"/>
          <w:b/>
          <w:bCs/>
          <w:color w:val="000000"/>
          <w:sz w:val="22"/>
          <w:szCs w:val="22"/>
        </w:rPr>
        <w:t xml:space="preserve">РАСТОРЖЕНИЕ </w:t>
      </w:r>
      <w:r>
        <w:rPr>
          <w:rFonts w:eastAsia="Calibri"/>
          <w:b/>
          <w:bCs/>
          <w:color w:val="000000"/>
          <w:sz w:val="22"/>
          <w:szCs w:val="22"/>
        </w:rPr>
        <w:t>ДОГОВОР</w:t>
      </w:r>
      <w:r w:rsidRPr="008E4335">
        <w:rPr>
          <w:rFonts w:eastAsia="Calibri"/>
          <w:b/>
          <w:bCs/>
          <w:color w:val="000000"/>
          <w:sz w:val="22"/>
          <w:szCs w:val="22"/>
        </w:rPr>
        <w:t>А</w:t>
      </w:r>
    </w:p>
    <w:p w14:paraId="2EE5C3B2" w14:textId="77777777" w:rsidR="00996202" w:rsidRPr="00892EBC" w:rsidRDefault="00996202" w:rsidP="00996202">
      <w:pPr>
        <w:widowControl/>
        <w:shd w:val="clear" w:color="auto" w:fill="FFFFFF"/>
        <w:suppressAutoHyphens/>
        <w:autoSpaceDE/>
        <w:autoSpaceDN/>
        <w:adjustRightInd/>
        <w:ind w:firstLine="709"/>
        <w:jc w:val="both"/>
        <w:rPr>
          <w:rFonts w:eastAsia="Calibri"/>
          <w:color w:val="000000" w:themeColor="text1"/>
          <w:sz w:val="22"/>
          <w:szCs w:val="22"/>
          <w:shd w:val="clear" w:color="auto" w:fill="FFFFFF"/>
        </w:rPr>
      </w:pPr>
      <w:r w:rsidRPr="008E4335">
        <w:rPr>
          <w:rFonts w:eastAsia="Calibri"/>
          <w:sz w:val="22"/>
          <w:szCs w:val="22"/>
        </w:rPr>
        <w:t xml:space="preserve">8.1. Заказчик вправе принять решение об одностороннем отказе от исполнения </w:t>
      </w:r>
      <w:r>
        <w:rPr>
          <w:rFonts w:eastAsia="Calibri"/>
          <w:sz w:val="22"/>
          <w:szCs w:val="22"/>
        </w:rPr>
        <w:t>Договор</w:t>
      </w:r>
      <w:r w:rsidRPr="008E4335">
        <w:rPr>
          <w:rFonts w:eastAsia="Calibri"/>
          <w:sz w:val="22"/>
          <w:szCs w:val="22"/>
        </w:rPr>
        <w:t xml:space="preserve">а в соответствии с гражданским </w:t>
      </w:r>
      <w:hyperlink r:id="rId12" w:history="1">
        <w:r w:rsidRPr="00892EBC">
          <w:rPr>
            <w:rStyle w:val="a8"/>
            <w:rFonts w:eastAsia="Calibri"/>
            <w:color w:val="000000" w:themeColor="text1"/>
            <w:sz w:val="22"/>
            <w:szCs w:val="22"/>
          </w:rPr>
          <w:t>законодательством</w:t>
        </w:r>
      </w:hyperlink>
      <w:r w:rsidRPr="00892EBC">
        <w:rPr>
          <w:rFonts w:eastAsia="Calibri"/>
          <w:color w:val="000000" w:themeColor="text1"/>
          <w:sz w:val="22"/>
          <w:szCs w:val="22"/>
        </w:rPr>
        <w:t>.</w:t>
      </w:r>
    </w:p>
    <w:p w14:paraId="3F9157A9"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shd w:val="clear" w:color="auto" w:fill="FFFFFF"/>
        </w:rPr>
      </w:pPr>
      <w:r w:rsidRPr="008E4335">
        <w:rPr>
          <w:rFonts w:eastAsia="Calibri"/>
          <w:sz w:val="22"/>
          <w:szCs w:val="22"/>
          <w:shd w:val="clear" w:color="auto" w:fill="FFFFFF"/>
        </w:rPr>
        <w:t>8.2. Заказчик вправе про</w:t>
      </w:r>
      <w:r>
        <w:rPr>
          <w:rFonts w:eastAsia="Calibri"/>
          <w:sz w:val="22"/>
          <w:szCs w:val="22"/>
          <w:shd w:val="clear" w:color="auto" w:fill="FFFFFF"/>
        </w:rPr>
        <w:t>вести экспертизу поставленного Т</w:t>
      </w:r>
      <w:r w:rsidRPr="008E4335">
        <w:rPr>
          <w:rFonts w:eastAsia="Calibri"/>
          <w:sz w:val="22"/>
          <w:szCs w:val="22"/>
          <w:shd w:val="clear" w:color="auto" w:fill="FFFFFF"/>
        </w:rPr>
        <w:t xml:space="preserve">овара с привлечением экспертов, экспертных организаций до принятия решения об одностороннем отказе от исполнения </w:t>
      </w:r>
      <w:r>
        <w:rPr>
          <w:rFonts w:eastAsia="Calibri"/>
          <w:sz w:val="22"/>
          <w:szCs w:val="22"/>
          <w:shd w:val="clear" w:color="auto" w:fill="FFFFFF"/>
        </w:rPr>
        <w:t>Договор</w:t>
      </w:r>
      <w:r w:rsidRPr="008E4335">
        <w:rPr>
          <w:rFonts w:eastAsia="Calibri"/>
          <w:sz w:val="22"/>
          <w:szCs w:val="22"/>
          <w:shd w:val="clear" w:color="auto" w:fill="FFFFFF"/>
        </w:rPr>
        <w:t>а.</w:t>
      </w:r>
    </w:p>
    <w:p w14:paraId="45DCB99F"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shd w:val="clear" w:color="auto" w:fill="FFFFFF"/>
        </w:rPr>
        <w:t xml:space="preserve">8.3. Решение об одностороннем отказе от исполнения </w:t>
      </w:r>
      <w:r>
        <w:rPr>
          <w:rFonts w:eastAsia="Calibri"/>
          <w:sz w:val="22"/>
          <w:szCs w:val="22"/>
          <w:shd w:val="clear" w:color="auto" w:fill="FFFFFF"/>
        </w:rPr>
        <w:t>Договор</w:t>
      </w:r>
      <w:r w:rsidRPr="008E4335">
        <w:rPr>
          <w:rFonts w:eastAsia="Calibri"/>
          <w:sz w:val="22"/>
          <w:szCs w:val="22"/>
          <w:shd w:val="clear" w:color="auto" w:fill="FFFFFF"/>
        </w:rPr>
        <w:t>а может быть принято Заказчиком при условии, что Заказчиком про</w:t>
      </w:r>
      <w:r>
        <w:rPr>
          <w:rFonts w:eastAsia="Calibri"/>
          <w:sz w:val="22"/>
          <w:szCs w:val="22"/>
          <w:shd w:val="clear" w:color="auto" w:fill="FFFFFF"/>
        </w:rPr>
        <w:t>ведена экспертиза поставленных Т</w:t>
      </w:r>
      <w:r w:rsidRPr="008E4335">
        <w:rPr>
          <w:rFonts w:eastAsia="Calibri"/>
          <w:sz w:val="22"/>
          <w:szCs w:val="22"/>
          <w:shd w:val="clear" w:color="auto" w:fill="FFFFFF"/>
        </w:rPr>
        <w:t xml:space="preserve">оваров с привлечением экспертов, экспертных организаций и по результатам такой экспертизы в заключении эксперта, экспертной организации будут подтверждены нарушения условий </w:t>
      </w:r>
      <w:r>
        <w:rPr>
          <w:rFonts w:eastAsia="Calibri"/>
          <w:sz w:val="22"/>
          <w:szCs w:val="22"/>
          <w:shd w:val="clear" w:color="auto" w:fill="FFFFFF"/>
        </w:rPr>
        <w:t>Договор</w:t>
      </w:r>
      <w:r w:rsidRPr="008E4335">
        <w:rPr>
          <w:rFonts w:eastAsia="Calibri"/>
          <w:sz w:val="22"/>
          <w:szCs w:val="22"/>
          <w:shd w:val="clear" w:color="auto" w:fill="FFFFFF"/>
        </w:rPr>
        <w:t>а.</w:t>
      </w:r>
    </w:p>
    <w:p w14:paraId="3FC9F0B0"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8.4. Заказчик в случае принятия решения об одностороннем отказе от исполнения </w:t>
      </w:r>
      <w:r>
        <w:rPr>
          <w:rFonts w:eastAsia="Calibri"/>
          <w:sz w:val="22"/>
          <w:szCs w:val="22"/>
        </w:rPr>
        <w:t>Договор</w:t>
      </w:r>
      <w:r w:rsidRPr="008E4335">
        <w:rPr>
          <w:rFonts w:eastAsia="Calibri"/>
          <w:sz w:val="22"/>
          <w:szCs w:val="22"/>
        </w:rPr>
        <w:t xml:space="preserve">а в течение одного рабочего дня, следующего за датой принятия такого решения, направляет данное решение Поставщику по почте заказным письмом с уведомлением о вручении по адресу Поставщика, указанному в разделе 12 настоящего </w:t>
      </w:r>
      <w:r>
        <w:rPr>
          <w:rFonts w:eastAsia="Calibri"/>
          <w:sz w:val="22"/>
          <w:szCs w:val="22"/>
        </w:rPr>
        <w:t>Договор</w:t>
      </w:r>
      <w:r w:rsidRPr="008E4335">
        <w:rPr>
          <w:rFonts w:eastAsia="Calibri"/>
          <w:sz w:val="22"/>
          <w:szCs w:val="22"/>
        </w:rPr>
        <w:t>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Заказчико</w:t>
      </w:r>
      <w:r>
        <w:rPr>
          <w:rFonts w:eastAsia="Calibri"/>
          <w:sz w:val="22"/>
          <w:szCs w:val="22"/>
        </w:rPr>
        <w:t>м подтверждения о его вручении П</w:t>
      </w:r>
      <w:r w:rsidRPr="008E4335">
        <w:rPr>
          <w:rFonts w:eastAsia="Calibri"/>
          <w:sz w:val="22"/>
          <w:szCs w:val="22"/>
        </w:rPr>
        <w:t xml:space="preserve">оставщику. Выполнение Заказчиком настоящих условий считается надлежащим уведомлением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Датой такого надлежащего уведомления считается дата получения Заказчиком подтверждения о вручении Поставщику данного уведомления или дата получения Заказчиком информации об отсутствии Поставщика по его адресу, указанному в разделе 12 </w:t>
      </w:r>
      <w:r>
        <w:rPr>
          <w:rFonts w:eastAsia="Calibri"/>
          <w:sz w:val="22"/>
          <w:szCs w:val="22"/>
        </w:rPr>
        <w:t>Договор</w:t>
      </w:r>
      <w:r w:rsidRPr="008E4335">
        <w:rPr>
          <w:rFonts w:eastAsia="Calibri"/>
          <w:sz w:val="22"/>
          <w:szCs w:val="22"/>
        </w:rPr>
        <w:t>а.</w:t>
      </w:r>
    </w:p>
    <w:p w14:paraId="4123674E"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8.5. Решение Заказчика об одностороннем отказе от исполнения </w:t>
      </w:r>
      <w:r>
        <w:rPr>
          <w:rFonts w:eastAsia="Calibri"/>
          <w:sz w:val="22"/>
          <w:szCs w:val="22"/>
        </w:rPr>
        <w:t>Договор</w:t>
      </w:r>
      <w:r w:rsidRPr="008E4335">
        <w:rPr>
          <w:rFonts w:eastAsia="Calibri"/>
          <w:sz w:val="22"/>
          <w:szCs w:val="22"/>
        </w:rPr>
        <w:t xml:space="preserve">а вступает в силу и </w:t>
      </w:r>
      <w:r>
        <w:rPr>
          <w:rFonts w:eastAsia="Calibri"/>
          <w:sz w:val="22"/>
          <w:szCs w:val="22"/>
        </w:rPr>
        <w:t>Договор</w:t>
      </w:r>
      <w:r w:rsidRPr="008E4335">
        <w:rPr>
          <w:rFonts w:eastAsia="Calibri"/>
          <w:sz w:val="22"/>
          <w:szCs w:val="22"/>
        </w:rPr>
        <w:t xml:space="preserve"> считается расторгнутым через десять дней с даты надлежащего уведомления Заказчиком Поставщика об одностороннем отказе от исполнения </w:t>
      </w:r>
      <w:r>
        <w:rPr>
          <w:rFonts w:eastAsia="Calibri"/>
          <w:sz w:val="22"/>
          <w:szCs w:val="22"/>
        </w:rPr>
        <w:t>Договор</w:t>
      </w:r>
      <w:r w:rsidRPr="008E4335">
        <w:rPr>
          <w:rFonts w:eastAsia="Calibri"/>
          <w:sz w:val="22"/>
          <w:szCs w:val="22"/>
        </w:rPr>
        <w:t>а.</w:t>
      </w:r>
    </w:p>
    <w:p w14:paraId="063EED3D"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8.6. Поставщик вправе принять решение об одностороннем отказе от исполнения </w:t>
      </w:r>
      <w:r>
        <w:rPr>
          <w:rFonts w:eastAsia="Calibri"/>
          <w:sz w:val="22"/>
          <w:szCs w:val="22"/>
        </w:rPr>
        <w:t>Договор</w:t>
      </w:r>
      <w:r w:rsidRPr="008E4335">
        <w:rPr>
          <w:rFonts w:eastAsia="Calibri"/>
          <w:sz w:val="22"/>
          <w:szCs w:val="22"/>
        </w:rPr>
        <w:t>а в соответствии с гражданским законодательством.</w:t>
      </w:r>
    </w:p>
    <w:p w14:paraId="371FDEBB"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8.7. Решение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в течение одного рабочего дня, следующего за датой принятия этого решения, направляется Заказчику по почте заказным письмом с уведомлением о вручении по адресу Заказчика, указанному в разделе 12 </w:t>
      </w:r>
      <w:r>
        <w:rPr>
          <w:rFonts w:eastAsia="Calibri"/>
          <w:sz w:val="22"/>
          <w:szCs w:val="22"/>
        </w:rPr>
        <w:t>Договор</w:t>
      </w:r>
      <w:r w:rsidRPr="008E4335">
        <w:rPr>
          <w:rFonts w:eastAsia="Calibri"/>
          <w:sz w:val="22"/>
          <w:szCs w:val="22"/>
        </w:rPr>
        <w:t xml:space="preserve">а, а также телеграммой, либо посредством факсимильной связи, либо по адресу электронной почты, либо с использованием иных средств связи и доставки, обеспечивающих фиксирование данного уведомления и получение Поставщиком подтверждения о его вручении Заказчику. Выполнение Поставщиком настоящих </w:t>
      </w:r>
      <w:r w:rsidRPr="008E4335">
        <w:rPr>
          <w:rFonts w:eastAsia="Calibri"/>
          <w:sz w:val="22"/>
          <w:szCs w:val="22"/>
        </w:rPr>
        <w:lastRenderedPageBreak/>
        <w:t xml:space="preserve">условий считается надлежащим уведомлением Заказчика об одностороннем отказе от исполнения </w:t>
      </w:r>
      <w:r>
        <w:rPr>
          <w:rFonts w:eastAsia="Calibri"/>
          <w:sz w:val="22"/>
          <w:szCs w:val="22"/>
        </w:rPr>
        <w:t>Договор</w:t>
      </w:r>
      <w:r w:rsidRPr="008E4335">
        <w:rPr>
          <w:rFonts w:eastAsia="Calibri"/>
          <w:sz w:val="22"/>
          <w:szCs w:val="22"/>
        </w:rPr>
        <w:t>а. Датой такого надлежащего уведомления признается дата получения Поставщиком подтверждения о вручении Заказчику данного уведомления.</w:t>
      </w:r>
    </w:p>
    <w:p w14:paraId="5CB06DCB"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8.8. Решение Поставщика об одностороннем отказе от исполнения </w:t>
      </w:r>
      <w:r>
        <w:rPr>
          <w:rFonts w:eastAsia="Calibri"/>
          <w:sz w:val="22"/>
          <w:szCs w:val="22"/>
        </w:rPr>
        <w:t>Договор</w:t>
      </w:r>
      <w:r w:rsidRPr="008E4335">
        <w:rPr>
          <w:rFonts w:eastAsia="Calibri"/>
          <w:sz w:val="22"/>
          <w:szCs w:val="22"/>
        </w:rPr>
        <w:t xml:space="preserve">а вступает в силу и </w:t>
      </w:r>
      <w:r>
        <w:rPr>
          <w:rFonts w:eastAsia="Calibri"/>
          <w:sz w:val="22"/>
          <w:szCs w:val="22"/>
        </w:rPr>
        <w:t>Договор</w:t>
      </w:r>
      <w:r w:rsidRPr="008E4335">
        <w:rPr>
          <w:rFonts w:eastAsia="Calibri"/>
          <w:sz w:val="22"/>
          <w:szCs w:val="22"/>
        </w:rPr>
        <w:t xml:space="preserve"> считается расторгнутым через десять дней с даты надлежащего уведомления Поставщиком Заказчика об одностороннем отказе от исполнения </w:t>
      </w:r>
      <w:r>
        <w:rPr>
          <w:rFonts w:eastAsia="Calibri"/>
          <w:sz w:val="22"/>
          <w:szCs w:val="22"/>
        </w:rPr>
        <w:t>Договор</w:t>
      </w:r>
      <w:r w:rsidRPr="008E4335">
        <w:rPr>
          <w:rFonts w:eastAsia="Calibri"/>
          <w:sz w:val="22"/>
          <w:szCs w:val="22"/>
        </w:rPr>
        <w:t>а.</w:t>
      </w:r>
    </w:p>
    <w:p w14:paraId="7770F7FC"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8.9. Поставщик обязан отменить не вступившее в силу решение об одностороннем отказе от исполнения </w:t>
      </w:r>
      <w:r>
        <w:rPr>
          <w:rFonts w:eastAsia="Calibri"/>
          <w:sz w:val="22"/>
          <w:szCs w:val="22"/>
        </w:rPr>
        <w:t>Договор</w:t>
      </w:r>
      <w:r w:rsidRPr="008E4335">
        <w:rPr>
          <w:rFonts w:eastAsia="Calibri"/>
          <w:sz w:val="22"/>
          <w:szCs w:val="22"/>
        </w:rPr>
        <w:t xml:space="preserve">а, если в течение десятидневного срока с даты надлежащего уведомления Заказчика о принятом решении об одностороннем отказе от исполнения </w:t>
      </w:r>
      <w:r>
        <w:rPr>
          <w:rFonts w:eastAsia="Calibri"/>
          <w:sz w:val="22"/>
          <w:szCs w:val="22"/>
        </w:rPr>
        <w:t>Договор</w:t>
      </w:r>
      <w:r w:rsidRPr="008E4335">
        <w:rPr>
          <w:rFonts w:eastAsia="Calibri"/>
          <w:sz w:val="22"/>
          <w:szCs w:val="22"/>
        </w:rPr>
        <w:t xml:space="preserve">а устранены нарушения условий </w:t>
      </w:r>
      <w:r>
        <w:rPr>
          <w:rFonts w:eastAsia="Calibri"/>
          <w:sz w:val="22"/>
          <w:szCs w:val="22"/>
        </w:rPr>
        <w:t>Договор</w:t>
      </w:r>
      <w:r w:rsidRPr="008E4335">
        <w:rPr>
          <w:rFonts w:eastAsia="Calibri"/>
          <w:sz w:val="22"/>
          <w:szCs w:val="22"/>
        </w:rPr>
        <w:t>а, послужившие основанием для принятия указанного решения.</w:t>
      </w:r>
    </w:p>
    <w:p w14:paraId="43E66653"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8.10. При расторжении </w:t>
      </w:r>
      <w:r>
        <w:rPr>
          <w:rFonts w:eastAsia="Calibri"/>
          <w:sz w:val="22"/>
          <w:szCs w:val="22"/>
        </w:rPr>
        <w:t>Договор</w:t>
      </w:r>
      <w:r w:rsidRPr="008E4335">
        <w:rPr>
          <w:rFonts w:eastAsia="Calibri"/>
          <w:sz w:val="22"/>
          <w:szCs w:val="22"/>
        </w:rPr>
        <w:t xml:space="preserve">а в связи с односторонним отказом стороны </w:t>
      </w:r>
      <w:r>
        <w:rPr>
          <w:rFonts w:eastAsia="Calibri"/>
          <w:sz w:val="22"/>
          <w:szCs w:val="22"/>
        </w:rPr>
        <w:t>Договор</w:t>
      </w:r>
      <w:r w:rsidRPr="008E4335">
        <w:rPr>
          <w:rFonts w:eastAsia="Calibri"/>
          <w:sz w:val="22"/>
          <w:szCs w:val="22"/>
        </w:rPr>
        <w:t xml:space="preserve">а от исполнения </w:t>
      </w:r>
      <w:r>
        <w:rPr>
          <w:rFonts w:eastAsia="Calibri"/>
          <w:sz w:val="22"/>
          <w:szCs w:val="22"/>
        </w:rPr>
        <w:t>Договор</w:t>
      </w:r>
      <w:r w:rsidRPr="008E4335">
        <w:rPr>
          <w:rFonts w:eastAsia="Calibri"/>
          <w:sz w:val="22"/>
          <w:szCs w:val="22"/>
        </w:rPr>
        <w:t xml:space="preserve">а другая сторона </w:t>
      </w:r>
      <w:r>
        <w:rPr>
          <w:rFonts w:eastAsia="Calibri"/>
          <w:sz w:val="22"/>
          <w:szCs w:val="22"/>
        </w:rPr>
        <w:t>Договор</w:t>
      </w:r>
      <w:r w:rsidRPr="008E4335">
        <w:rPr>
          <w:rFonts w:eastAsia="Calibri"/>
          <w:sz w:val="22"/>
          <w:szCs w:val="22"/>
        </w:rPr>
        <w:t xml:space="preserve">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w:t>
      </w:r>
      <w:r>
        <w:rPr>
          <w:rFonts w:eastAsia="Calibri"/>
          <w:sz w:val="22"/>
          <w:szCs w:val="22"/>
        </w:rPr>
        <w:t>Договор</w:t>
      </w:r>
      <w:r w:rsidRPr="008E4335">
        <w:rPr>
          <w:rFonts w:eastAsia="Calibri"/>
          <w:sz w:val="22"/>
          <w:szCs w:val="22"/>
        </w:rPr>
        <w:t>а.</w:t>
      </w:r>
    </w:p>
    <w:p w14:paraId="78F047A7"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 При исполнении </w:t>
      </w:r>
      <w:r>
        <w:rPr>
          <w:rFonts w:eastAsia="Calibri"/>
          <w:sz w:val="22"/>
          <w:szCs w:val="22"/>
        </w:rPr>
        <w:t>Договор</w:t>
      </w:r>
      <w:r w:rsidRPr="008E4335">
        <w:rPr>
          <w:rFonts w:eastAsia="Calibri"/>
          <w:sz w:val="22"/>
          <w:szCs w:val="22"/>
        </w:rPr>
        <w:t>а изменение его существенных условий допускается по соглашению сторон в следующих случаях:</w:t>
      </w:r>
    </w:p>
    <w:p w14:paraId="34F9D924"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8.11.1. При снижении цены настоящего </w:t>
      </w:r>
      <w:r>
        <w:rPr>
          <w:rFonts w:eastAsia="Calibri"/>
          <w:sz w:val="22"/>
          <w:szCs w:val="22"/>
        </w:rPr>
        <w:t>Договор</w:t>
      </w:r>
      <w:r w:rsidRPr="008E4335">
        <w:rPr>
          <w:rFonts w:eastAsia="Calibri"/>
          <w:sz w:val="22"/>
          <w:szCs w:val="22"/>
        </w:rPr>
        <w:t xml:space="preserve">а без изменения предусмотренных </w:t>
      </w:r>
      <w:r>
        <w:rPr>
          <w:rFonts w:eastAsia="Calibri"/>
          <w:sz w:val="22"/>
          <w:szCs w:val="22"/>
        </w:rPr>
        <w:t>Договором количества Т</w:t>
      </w:r>
      <w:r w:rsidRPr="008E4335">
        <w:rPr>
          <w:rFonts w:eastAsia="Calibri"/>
          <w:sz w:val="22"/>
          <w:szCs w:val="22"/>
        </w:rPr>
        <w:t>овара, объема работы или услуги, качества поставляемог</w:t>
      </w:r>
      <w:r>
        <w:rPr>
          <w:rFonts w:eastAsia="Calibri"/>
          <w:sz w:val="22"/>
          <w:szCs w:val="22"/>
        </w:rPr>
        <w:t>о Т</w:t>
      </w:r>
      <w:r w:rsidRPr="008E4335">
        <w:rPr>
          <w:rFonts w:eastAsia="Calibri"/>
          <w:sz w:val="22"/>
          <w:szCs w:val="22"/>
        </w:rPr>
        <w:t xml:space="preserve">овара, выполняемой работы, оказываемой услуги и иных условий </w:t>
      </w:r>
      <w:r>
        <w:rPr>
          <w:rFonts w:eastAsia="Calibri"/>
          <w:sz w:val="22"/>
          <w:szCs w:val="22"/>
        </w:rPr>
        <w:t>Договор</w:t>
      </w:r>
      <w:r w:rsidRPr="008E4335">
        <w:rPr>
          <w:rFonts w:eastAsia="Calibri"/>
          <w:sz w:val="22"/>
          <w:szCs w:val="22"/>
        </w:rPr>
        <w:t>а;</w:t>
      </w:r>
    </w:p>
    <w:p w14:paraId="700BFD23"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8.11.2. Если по предложению Заказчика увеличивается предусмотренное </w:t>
      </w:r>
      <w:r>
        <w:rPr>
          <w:rFonts w:eastAsia="Calibri"/>
          <w:sz w:val="22"/>
          <w:szCs w:val="22"/>
        </w:rPr>
        <w:t>Договором количество Т</w:t>
      </w:r>
      <w:r w:rsidRPr="008E4335">
        <w:rPr>
          <w:rFonts w:eastAsia="Calibri"/>
          <w:sz w:val="22"/>
          <w:szCs w:val="22"/>
        </w:rPr>
        <w:t>овара не более</w:t>
      </w:r>
      <w:r>
        <w:rPr>
          <w:rFonts w:eastAsia="Calibri"/>
          <w:sz w:val="22"/>
          <w:szCs w:val="22"/>
        </w:rPr>
        <w:t>,</w:t>
      </w:r>
      <w:r w:rsidRPr="008E4335">
        <w:rPr>
          <w:rFonts w:eastAsia="Calibri"/>
          <w:sz w:val="22"/>
          <w:szCs w:val="22"/>
        </w:rPr>
        <w:t xml:space="preserve"> чем на десять процентов или уменьшается предусмотренное настоящим </w:t>
      </w:r>
      <w:r>
        <w:rPr>
          <w:rFonts w:eastAsia="Calibri"/>
          <w:sz w:val="22"/>
          <w:szCs w:val="22"/>
        </w:rPr>
        <w:t>Договором количество поставляемого Т</w:t>
      </w:r>
      <w:r w:rsidRPr="008E4335">
        <w:rPr>
          <w:rFonts w:eastAsia="Calibri"/>
          <w:sz w:val="22"/>
          <w:szCs w:val="22"/>
        </w:rPr>
        <w:t>овара не более</w:t>
      </w:r>
      <w:r>
        <w:rPr>
          <w:rFonts w:eastAsia="Calibri"/>
          <w:sz w:val="22"/>
          <w:szCs w:val="22"/>
        </w:rPr>
        <w:t>,</w:t>
      </w:r>
      <w:r w:rsidRPr="008E4335">
        <w:rPr>
          <w:rFonts w:eastAsia="Calibri"/>
          <w:sz w:val="22"/>
          <w:szCs w:val="22"/>
        </w:rPr>
        <w:t xml:space="preserve"> чем на десять процентов.</w:t>
      </w:r>
    </w:p>
    <w:p w14:paraId="16FB175C"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8.12. При исполнении </w:t>
      </w:r>
      <w:r>
        <w:rPr>
          <w:rFonts w:eastAsia="Calibri"/>
          <w:sz w:val="22"/>
          <w:szCs w:val="22"/>
        </w:rPr>
        <w:t>Договора не допускается перемена П</w:t>
      </w:r>
      <w:r w:rsidRPr="008E4335">
        <w:rPr>
          <w:rFonts w:eastAsia="Calibri"/>
          <w:sz w:val="22"/>
          <w:szCs w:val="22"/>
        </w:rPr>
        <w:t xml:space="preserve">оставщика, за </w:t>
      </w:r>
      <w:r>
        <w:rPr>
          <w:rFonts w:eastAsia="Calibri"/>
          <w:sz w:val="22"/>
          <w:szCs w:val="22"/>
        </w:rPr>
        <w:t>исключением случая, если новый П</w:t>
      </w:r>
      <w:r w:rsidRPr="008E4335">
        <w:rPr>
          <w:rFonts w:eastAsia="Calibri"/>
          <w:sz w:val="22"/>
          <w:szCs w:val="22"/>
        </w:rPr>
        <w:t>ост</w:t>
      </w:r>
      <w:r>
        <w:rPr>
          <w:rFonts w:eastAsia="Calibri"/>
          <w:sz w:val="22"/>
          <w:szCs w:val="22"/>
        </w:rPr>
        <w:t>авщик является правопреемником П</w:t>
      </w:r>
      <w:r w:rsidRPr="008E4335">
        <w:rPr>
          <w:rFonts w:eastAsia="Calibri"/>
          <w:sz w:val="22"/>
          <w:szCs w:val="22"/>
        </w:rPr>
        <w:t xml:space="preserve">оставщика по такому </w:t>
      </w:r>
      <w:r>
        <w:rPr>
          <w:rFonts w:eastAsia="Calibri"/>
          <w:sz w:val="22"/>
          <w:szCs w:val="22"/>
        </w:rPr>
        <w:t>Договор</w:t>
      </w:r>
      <w:r w:rsidRPr="008E4335">
        <w:rPr>
          <w:rFonts w:eastAsia="Calibri"/>
          <w:sz w:val="22"/>
          <w:szCs w:val="22"/>
        </w:rPr>
        <w:t>у вследствие реорганизации юридического лица в форме преобразования, слияния или присоединения.</w:t>
      </w:r>
    </w:p>
    <w:p w14:paraId="39BBF0C6" w14:textId="77777777" w:rsidR="00996202" w:rsidRPr="008E4335" w:rsidRDefault="00996202" w:rsidP="00996202">
      <w:pPr>
        <w:widowControl/>
        <w:shd w:val="clear" w:color="auto" w:fill="FFFFFF"/>
        <w:suppressAutoHyphens/>
        <w:autoSpaceDE/>
        <w:autoSpaceDN/>
        <w:adjustRightInd/>
        <w:ind w:firstLine="709"/>
        <w:jc w:val="both"/>
        <w:rPr>
          <w:rFonts w:eastAsia="Calibri"/>
          <w:sz w:val="22"/>
          <w:szCs w:val="22"/>
        </w:rPr>
      </w:pPr>
      <w:r w:rsidRPr="008E4335">
        <w:rPr>
          <w:rFonts w:eastAsia="Calibri"/>
          <w:sz w:val="22"/>
          <w:szCs w:val="22"/>
        </w:rPr>
        <w:t xml:space="preserve">8.13. В случае перемены заказчика права и обязанности Заказчика, предусмотренные </w:t>
      </w:r>
      <w:r>
        <w:rPr>
          <w:rFonts w:eastAsia="Calibri"/>
          <w:sz w:val="22"/>
          <w:szCs w:val="22"/>
        </w:rPr>
        <w:t>Договор</w:t>
      </w:r>
      <w:r w:rsidRPr="008E4335">
        <w:rPr>
          <w:rFonts w:eastAsia="Calibri"/>
          <w:sz w:val="22"/>
          <w:szCs w:val="22"/>
        </w:rPr>
        <w:t>ом, переходят к новому заказчику.</w:t>
      </w:r>
    </w:p>
    <w:p w14:paraId="7A10B94A" w14:textId="77777777" w:rsidR="00996202" w:rsidRPr="00352DD6" w:rsidRDefault="00996202" w:rsidP="00996202">
      <w:pPr>
        <w:widowControl/>
        <w:shd w:val="clear" w:color="auto" w:fill="FFFFFF"/>
        <w:suppressAutoHyphens/>
        <w:autoSpaceDE/>
        <w:autoSpaceDN/>
        <w:adjustRightInd/>
        <w:ind w:firstLine="709"/>
        <w:jc w:val="both"/>
        <w:rPr>
          <w:rFonts w:eastAsia="Calibri"/>
          <w:b/>
          <w:sz w:val="22"/>
          <w:szCs w:val="22"/>
          <w:lang w:eastAsia="ar-SA"/>
        </w:rPr>
      </w:pPr>
      <w:r w:rsidRPr="008E4335">
        <w:rPr>
          <w:rFonts w:eastAsia="Calibri"/>
          <w:sz w:val="22"/>
          <w:szCs w:val="22"/>
        </w:rPr>
        <w:t xml:space="preserve">8.14. При исполнении </w:t>
      </w:r>
      <w:r>
        <w:rPr>
          <w:rFonts w:eastAsia="Calibri"/>
          <w:sz w:val="22"/>
          <w:szCs w:val="22"/>
        </w:rPr>
        <w:t>Договор</w:t>
      </w:r>
      <w:r w:rsidRPr="008E4335">
        <w:rPr>
          <w:rFonts w:eastAsia="Calibri"/>
          <w:sz w:val="22"/>
          <w:szCs w:val="22"/>
        </w:rPr>
        <w:t>а, по согласованию Заказчика с Поставщиком</w:t>
      </w:r>
      <w:r>
        <w:rPr>
          <w:rFonts w:eastAsia="Calibri"/>
          <w:sz w:val="22"/>
          <w:szCs w:val="22"/>
        </w:rPr>
        <w:t>, допускается поставка Т</w:t>
      </w:r>
      <w:r w:rsidRPr="008E4335">
        <w:rPr>
          <w:rFonts w:eastAsia="Calibri"/>
          <w:sz w:val="22"/>
          <w:szCs w:val="22"/>
        </w:rPr>
        <w:t xml:space="preserve">овара, качество, технические и функциональные характеристики которого являются улучшенными по сравнению с качеством и соответствующими техническими и функциональными характеристиками, указанными в </w:t>
      </w:r>
      <w:r>
        <w:rPr>
          <w:rFonts w:eastAsia="Calibri"/>
          <w:sz w:val="22"/>
          <w:szCs w:val="22"/>
        </w:rPr>
        <w:t>Договор</w:t>
      </w:r>
      <w:r w:rsidRPr="008E4335">
        <w:rPr>
          <w:rFonts w:eastAsia="Calibri"/>
          <w:sz w:val="22"/>
          <w:szCs w:val="22"/>
        </w:rPr>
        <w:t>е.</w:t>
      </w:r>
    </w:p>
    <w:p w14:paraId="6EA13228" w14:textId="77777777" w:rsidR="00996202" w:rsidRPr="008E4335" w:rsidRDefault="00996202" w:rsidP="00996202">
      <w:pPr>
        <w:widowControl/>
        <w:shd w:val="clear" w:color="auto" w:fill="FFFFFF"/>
        <w:suppressAutoHyphens/>
        <w:autoSpaceDE/>
        <w:autoSpaceDN/>
        <w:adjustRightInd/>
        <w:ind w:left="709"/>
        <w:jc w:val="both"/>
        <w:rPr>
          <w:rFonts w:eastAsia="Calibri"/>
          <w:b/>
          <w:sz w:val="22"/>
          <w:szCs w:val="22"/>
          <w:lang w:eastAsia="ar-SA"/>
        </w:rPr>
      </w:pPr>
    </w:p>
    <w:p w14:paraId="390E267D" w14:textId="77777777" w:rsidR="00996202" w:rsidRPr="008E4335" w:rsidRDefault="00996202" w:rsidP="00996202">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9. ОБСТОЯТЕЛЬСТВА НЕПРЕОДОЛИМОЙ СИЛЫ.</w:t>
      </w:r>
    </w:p>
    <w:p w14:paraId="6EE749EC" w14:textId="77777777" w:rsidR="00996202" w:rsidRPr="008E4335" w:rsidRDefault="00996202" w:rsidP="00996202">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 xml:space="preserve">9.1. Стороны освобождаются от ответственности за полное или частичное неисполнение обязательств по </w:t>
      </w:r>
      <w:r>
        <w:rPr>
          <w:rFonts w:eastAsia="Calibri"/>
          <w:sz w:val="22"/>
          <w:szCs w:val="22"/>
          <w:lang w:eastAsia="ar-SA"/>
        </w:rPr>
        <w:t>Договор</w:t>
      </w:r>
      <w:r w:rsidRPr="008E4335">
        <w:rPr>
          <w:rFonts w:eastAsia="Calibri"/>
          <w:sz w:val="22"/>
          <w:szCs w:val="22"/>
          <w:lang w:eastAsia="ar-SA"/>
        </w:rPr>
        <w:t>у, если оно явилось следствием обстоятельств непреодолимой силы в соответствии с действующим законодательством.</w:t>
      </w:r>
    </w:p>
    <w:p w14:paraId="3A0BCBA2" w14:textId="77777777" w:rsidR="00996202" w:rsidRPr="008E4335" w:rsidRDefault="00996202" w:rsidP="00996202">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9.2. При наступлении таких обстоятельств, Сторона об этом незамедлительно сообщает другой Стороне.</w:t>
      </w:r>
    </w:p>
    <w:p w14:paraId="718FEB14" w14:textId="77777777" w:rsidR="00996202" w:rsidRPr="008E4335" w:rsidRDefault="00996202" w:rsidP="00996202">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 xml:space="preserve">9.3. Если Сторона, ссылающаяся на форс-мажорные обстоятельства, не известит другую Сторону в указанный срок, такая Сторона несет ответственность за нарушение своих обязательств в соответствии с настоящим </w:t>
      </w:r>
      <w:r>
        <w:rPr>
          <w:rFonts w:eastAsia="Calibri"/>
          <w:sz w:val="22"/>
          <w:szCs w:val="22"/>
          <w:lang w:eastAsia="ar-SA"/>
        </w:rPr>
        <w:t>Договор</w:t>
      </w:r>
      <w:r w:rsidRPr="008E4335">
        <w:rPr>
          <w:rFonts w:eastAsia="Calibri"/>
          <w:sz w:val="22"/>
          <w:szCs w:val="22"/>
          <w:lang w:eastAsia="ar-SA"/>
        </w:rPr>
        <w:t>ом.</w:t>
      </w:r>
    </w:p>
    <w:p w14:paraId="393A4751" w14:textId="77777777" w:rsidR="00996202" w:rsidRPr="008E4335" w:rsidRDefault="00996202" w:rsidP="00996202">
      <w:pPr>
        <w:widowControl/>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t xml:space="preserve">9.4. В случае возникновения форс-мажорных обстоятельств - срок исполнения Сторонами обязательств по настоящему </w:t>
      </w:r>
      <w:r>
        <w:rPr>
          <w:rFonts w:eastAsia="Calibri"/>
          <w:sz w:val="22"/>
          <w:szCs w:val="22"/>
          <w:lang w:eastAsia="ar-SA"/>
        </w:rPr>
        <w:t>Договор</w:t>
      </w:r>
      <w:r w:rsidRPr="008E4335">
        <w:rPr>
          <w:rFonts w:eastAsia="Calibri"/>
          <w:sz w:val="22"/>
          <w:szCs w:val="22"/>
          <w:lang w:eastAsia="ar-SA"/>
        </w:rPr>
        <w:t>у по согласованию Сторон отодвигается.</w:t>
      </w:r>
    </w:p>
    <w:p w14:paraId="0BCEBB61" w14:textId="77777777" w:rsidR="00996202" w:rsidRPr="00C35753" w:rsidRDefault="00996202" w:rsidP="00996202">
      <w:pPr>
        <w:widowControl/>
        <w:suppressAutoHyphens/>
        <w:autoSpaceDE/>
        <w:autoSpaceDN/>
        <w:adjustRightInd/>
        <w:ind w:firstLine="709"/>
        <w:jc w:val="both"/>
        <w:rPr>
          <w:rFonts w:eastAsia="Calibri"/>
          <w:b/>
          <w:sz w:val="22"/>
          <w:szCs w:val="22"/>
          <w:lang w:eastAsia="ar-SA"/>
        </w:rPr>
      </w:pPr>
      <w:r w:rsidRPr="008E4335">
        <w:rPr>
          <w:rFonts w:eastAsia="Calibri"/>
          <w:sz w:val="22"/>
          <w:szCs w:val="22"/>
          <w:lang w:eastAsia="ar-SA"/>
        </w:rPr>
        <w:t xml:space="preserve">9.5. </w:t>
      </w:r>
      <w:r w:rsidRPr="008E4335">
        <w:rPr>
          <w:rFonts w:eastAsia="Calibri"/>
          <w:sz w:val="22"/>
          <w:szCs w:val="22"/>
        </w:rPr>
        <w:t xml:space="preserve">Сторона освобождается от уплаты неустойки (штрафа, пени), если докажет, что неисполнение или ненадлежащее исполнение обязательства, предусмотренного </w:t>
      </w:r>
      <w:r>
        <w:rPr>
          <w:rFonts w:eastAsia="Calibri"/>
          <w:sz w:val="22"/>
          <w:szCs w:val="22"/>
        </w:rPr>
        <w:t>Договор</w:t>
      </w:r>
      <w:r w:rsidRPr="008E4335">
        <w:rPr>
          <w:rFonts w:eastAsia="Calibri"/>
          <w:sz w:val="22"/>
          <w:szCs w:val="22"/>
        </w:rPr>
        <w:t>ом, произошло вследствие непреодолимой силы или по вине другой стороны.</w:t>
      </w:r>
    </w:p>
    <w:p w14:paraId="2672620E" w14:textId="77777777" w:rsidR="00996202" w:rsidRPr="008E4335" w:rsidRDefault="00996202" w:rsidP="00996202">
      <w:pPr>
        <w:jc w:val="both"/>
        <w:rPr>
          <w:rFonts w:eastAsia="Calibri"/>
          <w:b/>
          <w:sz w:val="22"/>
          <w:szCs w:val="22"/>
          <w:lang w:eastAsia="ar-SA"/>
        </w:rPr>
      </w:pPr>
    </w:p>
    <w:p w14:paraId="0D2876C0" w14:textId="77777777" w:rsidR="00996202" w:rsidRPr="008E4335" w:rsidRDefault="00996202" w:rsidP="00996202">
      <w:pPr>
        <w:widowControl/>
        <w:suppressAutoHyphens/>
        <w:autoSpaceDE/>
        <w:autoSpaceDN/>
        <w:adjustRightInd/>
        <w:ind w:left="709"/>
        <w:jc w:val="center"/>
        <w:rPr>
          <w:rFonts w:eastAsia="Calibri"/>
          <w:color w:val="000000"/>
          <w:sz w:val="22"/>
          <w:szCs w:val="22"/>
          <w:lang w:eastAsia="en-US"/>
        </w:rPr>
      </w:pPr>
      <w:r w:rsidRPr="008E4335">
        <w:rPr>
          <w:rFonts w:eastAsia="Calibri"/>
          <w:b/>
          <w:sz w:val="22"/>
          <w:szCs w:val="22"/>
          <w:lang w:eastAsia="ar-SA"/>
        </w:rPr>
        <w:t>10. РАЗРЕШЕНИЕ СПОРОВ</w:t>
      </w:r>
    </w:p>
    <w:p w14:paraId="6460580C" w14:textId="77777777" w:rsidR="00996202" w:rsidRPr="008E4335" w:rsidRDefault="00996202" w:rsidP="00996202">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 xml:space="preserve">10.1. Все споры и разногласия, возникшие в связи с исполнением </w:t>
      </w:r>
      <w:r>
        <w:rPr>
          <w:rFonts w:eastAsia="Calibri"/>
          <w:color w:val="000000"/>
          <w:sz w:val="22"/>
          <w:szCs w:val="22"/>
          <w:lang w:eastAsia="en-US"/>
        </w:rPr>
        <w:t>Договор</w:t>
      </w:r>
      <w:r w:rsidRPr="008E4335">
        <w:rPr>
          <w:rFonts w:eastAsia="Calibri"/>
          <w:color w:val="000000"/>
          <w:sz w:val="22"/>
          <w:szCs w:val="22"/>
          <w:lang w:eastAsia="en-US"/>
        </w:rPr>
        <w:t>а, его изменением, расторжением или признанием недействительным, Стороны будут стремиться решить путем переговоров, а достигнутые договоренности оформлять в виде дополнительных соглашений, подписанных Сторонами и скрепленных печатями.</w:t>
      </w:r>
    </w:p>
    <w:p w14:paraId="5F1EBC51" w14:textId="77777777" w:rsidR="00996202" w:rsidRPr="008E4335" w:rsidRDefault="00996202" w:rsidP="00996202">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 xml:space="preserve">10.2. В случае </w:t>
      </w:r>
      <w:proofErr w:type="gramStart"/>
      <w:r w:rsidRPr="008E4335">
        <w:rPr>
          <w:rFonts w:eastAsia="Calibri"/>
          <w:color w:val="000000"/>
          <w:sz w:val="22"/>
          <w:szCs w:val="22"/>
          <w:lang w:eastAsia="en-US"/>
        </w:rPr>
        <w:t>не достижения</w:t>
      </w:r>
      <w:proofErr w:type="gramEnd"/>
      <w:r w:rsidRPr="008E4335">
        <w:rPr>
          <w:rFonts w:eastAsia="Calibri"/>
          <w:color w:val="000000"/>
          <w:sz w:val="22"/>
          <w:szCs w:val="22"/>
          <w:lang w:eastAsia="en-US"/>
        </w:rPr>
        <w:t xml:space="preserve"> взаимного согласия споры по </w:t>
      </w:r>
      <w:r>
        <w:rPr>
          <w:rFonts w:eastAsia="Calibri"/>
          <w:color w:val="000000"/>
          <w:sz w:val="22"/>
          <w:szCs w:val="22"/>
          <w:lang w:eastAsia="en-US"/>
        </w:rPr>
        <w:t>Договор</w:t>
      </w:r>
      <w:r w:rsidRPr="008E4335">
        <w:rPr>
          <w:rFonts w:eastAsia="Calibri"/>
          <w:color w:val="000000"/>
          <w:sz w:val="22"/>
          <w:szCs w:val="22"/>
          <w:lang w:eastAsia="en-US"/>
        </w:rPr>
        <w:t>у разрешаются в Арбитражном суде Республики Марий Эл.</w:t>
      </w:r>
    </w:p>
    <w:p w14:paraId="392B6836" w14:textId="77777777" w:rsidR="00996202" w:rsidRDefault="00996202" w:rsidP="00996202">
      <w:pPr>
        <w:suppressAutoHyphens/>
        <w:autoSpaceDE/>
        <w:autoSpaceDN/>
        <w:adjustRightInd/>
        <w:ind w:firstLine="709"/>
        <w:jc w:val="both"/>
        <w:rPr>
          <w:rFonts w:eastAsia="Calibri"/>
          <w:color w:val="000000"/>
          <w:sz w:val="22"/>
          <w:szCs w:val="22"/>
          <w:lang w:eastAsia="en-US"/>
        </w:rPr>
      </w:pPr>
      <w:r w:rsidRPr="008E4335">
        <w:rPr>
          <w:rFonts w:eastAsia="Calibri"/>
          <w:color w:val="000000"/>
          <w:sz w:val="22"/>
          <w:szCs w:val="22"/>
          <w:lang w:eastAsia="en-US"/>
        </w:rPr>
        <w:t xml:space="preserve">10.3. До передачи спора на разрешение Арбитражного суда Стороны примут меры к его урегулированию в претензионном порядке. Претензия должна быть направлена в письменном виде. По полученной претензии Сторона обязана дать письменный </w:t>
      </w:r>
      <w:proofErr w:type="gramStart"/>
      <w:r w:rsidRPr="008E4335">
        <w:rPr>
          <w:rFonts w:eastAsia="Calibri"/>
          <w:color w:val="000000"/>
          <w:sz w:val="22"/>
          <w:szCs w:val="22"/>
          <w:lang w:eastAsia="en-US"/>
        </w:rPr>
        <w:t>ответ по существу</w:t>
      </w:r>
      <w:proofErr w:type="gramEnd"/>
      <w:r w:rsidRPr="008E4335">
        <w:rPr>
          <w:rFonts w:eastAsia="Calibri"/>
          <w:color w:val="000000"/>
          <w:sz w:val="22"/>
          <w:szCs w:val="22"/>
          <w:lang w:eastAsia="en-US"/>
        </w:rPr>
        <w:t xml:space="preserve"> в срок не позднее 10 (десяти) календарных дней с даты ее получения.</w:t>
      </w:r>
    </w:p>
    <w:p w14:paraId="5149B1F6" w14:textId="77777777" w:rsidR="00996202" w:rsidRPr="008E4335" w:rsidRDefault="00996202" w:rsidP="00996202">
      <w:pPr>
        <w:suppressAutoHyphens/>
        <w:autoSpaceDE/>
        <w:autoSpaceDN/>
        <w:adjustRightInd/>
        <w:ind w:left="709"/>
        <w:jc w:val="both"/>
        <w:rPr>
          <w:rFonts w:eastAsia="Calibri"/>
          <w:color w:val="000000"/>
          <w:sz w:val="22"/>
          <w:szCs w:val="22"/>
          <w:lang w:eastAsia="en-US"/>
        </w:rPr>
      </w:pPr>
    </w:p>
    <w:p w14:paraId="133D1C1D" w14:textId="77777777" w:rsidR="00996202" w:rsidRPr="008E4335" w:rsidRDefault="00996202" w:rsidP="00996202">
      <w:pPr>
        <w:widowControl/>
        <w:suppressAutoHyphens/>
        <w:autoSpaceDE/>
        <w:autoSpaceDN/>
        <w:adjustRightInd/>
        <w:ind w:left="709"/>
        <w:jc w:val="center"/>
        <w:rPr>
          <w:rFonts w:eastAsia="Calibri"/>
          <w:sz w:val="22"/>
          <w:szCs w:val="22"/>
          <w:lang w:eastAsia="ar-SA"/>
        </w:rPr>
      </w:pPr>
      <w:r w:rsidRPr="008E4335">
        <w:rPr>
          <w:rFonts w:eastAsia="Calibri"/>
          <w:b/>
          <w:sz w:val="22"/>
          <w:szCs w:val="22"/>
          <w:lang w:eastAsia="ar-SA"/>
        </w:rPr>
        <w:t xml:space="preserve">11. СРОК ДЕЙСТВИЯ </w:t>
      </w:r>
      <w:r>
        <w:rPr>
          <w:rFonts w:eastAsia="Calibri"/>
          <w:b/>
          <w:sz w:val="22"/>
          <w:szCs w:val="22"/>
          <w:lang w:eastAsia="ar-SA"/>
        </w:rPr>
        <w:t>ДОГОВОР</w:t>
      </w:r>
      <w:r w:rsidRPr="008E4335">
        <w:rPr>
          <w:rFonts w:eastAsia="Calibri"/>
          <w:b/>
          <w:sz w:val="22"/>
          <w:szCs w:val="22"/>
          <w:lang w:eastAsia="ar-SA"/>
        </w:rPr>
        <w:t>А. ПРОЧИЕ УСЛОВИЯ</w:t>
      </w:r>
    </w:p>
    <w:p w14:paraId="2A6C2DAC" w14:textId="77777777" w:rsidR="00996202" w:rsidRPr="00314AFE" w:rsidRDefault="00996202" w:rsidP="00996202">
      <w:pPr>
        <w:keepNext/>
        <w:keepLines/>
        <w:widowControl/>
        <w:shd w:val="clear" w:color="auto" w:fill="FFFFFF"/>
        <w:tabs>
          <w:tab w:val="left" w:pos="0"/>
        </w:tabs>
        <w:suppressAutoHyphens/>
        <w:autoSpaceDE/>
        <w:autoSpaceDN/>
        <w:adjustRightInd/>
        <w:ind w:firstLine="709"/>
        <w:jc w:val="both"/>
        <w:rPr>
          <w:rFonts w:eastAsia="Calibri"/>
          <w:sz w:val="22"/>
          <w:szCs w:val="22"/>
          <w:lang w:eastAsia="ar-SA"/>
        </w:rPr>
      </w:pPr>
      <w:r w:rsidRPr="008E4335">
        <w:rPr>
          <w:rFonts w:eastAsia="Calibri"/>
          <w:sz w:val="22"/>
          <w:szCs w:val="22"/>
          <w:lang w:eastAsia="ar-SA"/>
        </w:rPr>
        <w:lastRenderedPageBreak/>
        <w:t>11.1. </w:t>
      </w:r>
      <w:r w:rsidRPr="008E4335">
        <w:rPr>
          <w:rFonts w:eastAsia="Calibri"/>
          <w:color w:val="000000"/>
          <w:sz w:val="22"/>
          <w:szCs w:val="22"/>
        </w:rPr>
        <w:t xml:space="preserve"> </w:t>
      </w:r>
      <w:r>
        <w:rPr>
          <w:rFonts w:eastAsia="Calibri"/>
          <w:color w:val="000000"/>
          <w:sz w:val="22"/>
          <w:szCs w:val="22"/>
        </w:rPr>
        <w:t>Договор</w:t>
      </w:r>
      <w:r w:rsidRPr="008E4335">
        <w:rPr>
          <w:rFonts w:eastAsia="Calibri"/>
          <w:color w:val="000000"/>
          <w:sz w:val="22"/>
          <w:szCs w:val="22"/>
        </w:rPr>
        <w:t xml:space="preserve"> вступает в силу с момента подписания его сторонами и действует до исполнения взаимных обязательств.</w:t>
      </w:r>
    </w:p>
    <w:p w14:paraId="1320EE9D" w14:textId="77777777" w:rsidR="00996202" w:rsidRPr="008E4335" w:rsidRDefault="00996202" w:rsidP="00996202">
      <w:pPr>
        <w:shd w:val="clear" w:color="auto" w:fill="FFFFFF"/>
        <w:tabs>
          <w:tab w:val="left" w:pos="0"/>
          <w:tab w:val="left" w:pos="1286"/>
        </w:tabs>
        <w:suppressAutoHyphens/>
        <w:autoSpaceDE/>
        <w:autoSpaceDN/>
        <w:adjustRightInd/>
        <w:ind w:firstLine="709"/>
        <w:jc w:val="both"/>
        <w:rPr>
          <w:rFonts w:eastAsia="Calibri"/>
          <w:color w:val="000000"/>
          <w:sz w:val="22"/>
          <w:szCs w:val="22"/>
          <w:lang w:eastAsia="en-US"/>
        </w:rPr>
      </w:pPr>
      <w:r w:rsidRPr="008E4335">
        <w:rPr>
          <w:rFonts w:eastAsia="Calibri"/>
          <w:sz w:val="22"/>
          <w:szCs w:val="22"/>
          <w:lang w:eastAsia="ar-SA"/>
        </w:rPr>
        <w:t xml:space="preserve">11.2. Вопросы, не урегулированные </w:t>
      </w:r>
      <w:r>
        <w:rPr>
          <w:rFonts w:eastAsia="Calibri"/>
          <w:sz w:val="22"/>
          <w:szCs w:val="22"/>
          <w:lang w:eastAsia="ar-SA"/>
        </w:rPr>
        <w:t>Договор</w:t>
      </w:r>
      <w:r w:rsidRPr="008E4335">
        <w:rPr>
          <w:rFonts w:eastAsia="Calibri"/>
          <w:sz w:val="22"/>
          <w:szCs w:val="22"/>
          <w:lang w:eastAsia="ar-SA"/>
        </w:rPr>
        <w:t>ом, регламентируются нормами действующего законодательства Российской Федерации.</w:t>
      </w:r>
    </w:p>
    <w:p w14:paraId="716EA951" w14:textId="77777777" w:rsidR="00996202" w:rsidRPr="008E4335" w:rsidRDefault="00996202" w:rsidP="00996202">
      <w:pPr>
        <w:tabs>
          <w:tab w:val="left" w:pos="0"/>
        </w:tabs>
        <w:suppressAutoHyphens/>
        <w:autoSpaceDE/>
        <w:autoSpaceDN/>
        <w:adjustRightInd/>
        <w:ind w:firstLine="709"/>
        <w:jc w:val="both"/>
        <w:rPr>
          <w:rFonts w:eastAsia="Calibri"/>
          <w:sz w:val="22"/>
          <w:szCs w:val="22"/>
        </w:rPr>
      </w:pPr>
      <w:r w:rsidRPr="008E4335">
        <w:rPr>
          <w:rFonts w:eastAsia="Calibri"/>
          <w:color w:val="000000"/>
          <w:sz w:val="22"/>
          <w:szCs w:val="22"/>
          <w:lang w:eastAsia="en-US"/>
        </w:rPr>
        <w:t xml:space="preserve">11.3. Все уведомления Сторон, связанные с исполнением </w:t>
      </w:r>
      <w:r>
        <w:rPr>
          <w:rFonts w:eastAsia="Calibri"/>
          <w:color w:val="000000"/>
          <w:sz w:val="22"/>
          <w:szCs w:val="22"/>
          <w:lang w:eastAsia="en-US"/>
        </w:rPr>
        <w:t>Договор</w:t>
      </w:r>
      <w:r w:rsidRPr="008E4335">
        <w:rPr>
          <w:rFonts w:eastAsia="Calibri"/>
          <w:color w:val="000000"/>
          <w:sz w:val="22"/>
          <w:szCs w:val="22"/>
          <w:lang w:eastAsia="en-US"/>
        </w:rPr>
        <w:t xml:space="preserve">а, направляются в письменной форме по почте заказным письмом по фактическому адресу Стороны, указанному в настоящем </w:t>
      </w:r>
      <w:r>
        <w:rPr>
          <w:rFonts w:eastAsia="Calibri"/>
          <w:color w:val="000000"/>
          <w:sz w:val="22"/>
          <w:szCs w:val="22"/>
          <w:lang w:eastAsia="en-US"/>
        </w:rPr>
        <w:t>Договор</w:t>
      </w:r>
      <w:r w:rsidRPr="008E4335">
        <w:rPr>
          <w:rFonts w:eastAsia="Calibri"/>
          <w:color w:val="000000"/>
          <w:sz w:val="22"/>
          <w:szCs w:val="22"/>
          <w:lang w:eastAsia="en-US"/>
        </w:rPr>
        <w:t>е, или с использованием факсимильной связи, электронной почты с последующим представлением оригинала. В случае направления уведомлений с использованием почты уведомления считаются полученными Стороной в день фактического получения, подтвержденного отметкой почты. В случае отправления уведомлений посредством факсимильной связи и электронной почты уведомления считаются полученными Стороной в день их отправки.</w:t>
      </w:r>
    </w:p>
    <w:p w14:paraId="3D626FAD" w14:textId="77777777" w:rsidR="00996202" w:rsidRPr="008E4335" w:rsidRDefault="00996202" w:rsidP="00996202">
      <w:pPr>
        <w:widowControl/>
        <w:tabs>
          <w:tab w:val="left" w:pos="0"/>
        </w:tabs>
        <w:suppressAutoHyphens/>
        <w:autoSpaceDE/>
        <w:autoSpaceDN/>
        <w:adjustRightInd/>
        <w:ind w:firstLine="709"/>
        <w:jc w:val="both"/>
        <w:rPr>
          <w:rFonts w:eastAsia="Calibri"/>
          <w:color w:val="000000"/>
          <w:sz w:val="22"/>
          <w:szCs w:val="22"/>
        </w:rPr>
      </w:pPr>
      <w:r w:rsidRPr="008E4335">
        <w:rPr>
          <w:rFonts w:eastAsia="Calibri"/>
          <w:sz w:val="22"/>
          <w:szCs w:val="22"/>
        </w:rPr>
        <w:t xml:space="preserve">11.4. В случае, если </w:t>
      </w:r>
      <w:r>
        <w:rPr>
          <w:rFonts w:eastAsia="Calibri"/>
          <w:sz w:val="22"/>
          <w:szCs w:val="22"/>
        </w:rPr>
        <w:t>Договор</w:t>
      </w:r>
      <w:r w:rsidRPr="008E4335">
        <w:rPr>
          <w:rFonts w:eastAsia="Calibri"/>
          <w:sz w:val="22"/>
          <w:szCs w:val="22"/>
        </w:rPr>
        <w:t xml:space="preserve"> заключается с физическим лицом, за исключением индивидуального предпринимателя или иного занимающегося частной практикой лица, сумма </w:t>
      </w:r>
      <w:r>
        <w:rPr>
          <w:rFonts w:eastAsia="Calibri"/>
          <w:sz w:val="22"/>
          <w:szCs w:val="22"/>
        </w:rPr>
        <w:t>Договор</w:t>
      </w:r>
      <w:r w:rsidRPr="008E4335">
        <w:rPr>
          <w:rFonts w:eastAsia="Calibri"/>
          <w:sz w:val="22"/>
          <w:szCs w:val="22"/>
        </w:rPr>
        <w:t xml:space="preserve">а уменьшается на размер налоговых платежей, связанных с оплатой </w:t>
      </w:r>
      <w:r>
        <w:rPr>
          <w:rFonts w:eastAsia="Calibri"/>
          <w:sz w:val="22"/>
          <w:szCs w:val="22"/>
        </w:rPr>
        <w:t>Договор</w:t>
      </w:r>
      <w:r w:rsidRPr="008E4335">
        <w:rPr>
          <w:rFonts w:eastAsia="Calibri"/>
          <w:sz w:val="22"/>
          <w:szCs w:val="22"/>
        </w:rPr>
        <w:t>а.</w:t>
      </w:r>
    </w:p>
    <w:p w14:paraId="04632561" w14:textId="77777777" w:rsidR="00996202" w:rsidRPr="008E4335" w:rsidRDefault="00996202" w:rsidP="00996202">
      <w:pPr>
        <w:keepNext/>
        <w:keepLines/>
        <w:widowControl/>
        <w:shd w:val="clear" w:color="auto" w:fill="FFFFFF"/>
        <w:tabs>
          <w:tab w:val="left" w:pos="935"/>
        </w:tabs>
        <w:suppressAutoHyphens/>
        <w:autoSpaceDE/>
        <w:autoSpaceDN/>
        <w:adjustRightInd/>
        <w:ind w:firstLine="709"/>
        <w:jc w:val="both"/>
        <w:rPr>
          <w:rFonts w:eastAsia="Calibri"/>
          <w:sz w:val="22"/>
          <w:szCs w:val="22"/>
        </w:rPr>
      </w:pPr>
      <w:r w:rsidRPr="008E4335">
        <w:rPr>
          <w:rFonts w:eastAsia="Calibri"/>
          <w:color w:val="000000"/>
          <w:sz w:val="22"/>
          <w:szCs w:val="22"/>
        </w:rPr>
        <w:t xml:space="preserve">11.5.  </w:t>
      </w:r>
      <w:r>
        <w:rPr>
          <w:rFonts w:eastAsia="Calibri"/>
          <w:color w:val="000000"/>
          <w:sz w:val="22"/>
          <w:szCs w:val="22"/>
        </w:rPr>
        <w:t>Договор</w:t>
      </w:r>
      <w:r w:rsidRPr="008E4335">
        <w:rPr>
          <w:rFonts w:eastAsia="Calibri"/>
          <w:color w:val="000000"/>
          <w:sz w:val="22"/>
          <w:szCs w:val="22"/>
        </w:rPr>
        <w:t xml:space="preserve"> составлен в двух экземплярах, имеющих одинаковую юридическую силу, по одному для каждой из сторон.</w:t>
      </w:r>
    </w:p>
    <w:p w14:paraId="6A9DB26F" w14:textId="77777777" w:rsidR="00996202" w:rsidRPr="008E4335" w:rsidRDefault="00996202" w:rsidP="00996202">
      <w:pPr>
        <w:widowControl/>
        <w:shd w:val="clear" w:color="auto" w:fill="FFFFFF"/>
        <w:tabs>
          <w:tab w:val="left" w:pos="1468"/>
        </w:tabs>
        <w:suppressAutoHyphens/>
        <w:autoSpaceDE/>
        <w:autoSpaceDN/>
        <w:adjustRightInd/>
        <w:ind w:firstLine="709"/>
        <w:rPr>
          <w:rFonts w:eastAsia="Calibri"/>
          <w:sz w:val="22"/>
          <w:szCs w:val="22"/>
        </w:rPr>
      </w:pPr>
      <w:r w:rsidRPr="008E4335">
        <w:rPr>
          <w:rFonts w:eastAsia="Calibri"/>
          <w:sz w:val="22"/>
          <w:szCs w:val="22"/>
        </w:rPr>
        <w:t xml:space="preserve">11.6. Неотъемлемой частью </w:t>
      </w:r>
      <w:r>
        <w:rPr>
          <w:rFonts w:eastAsia="Calibri"/>
          <w:sz w:val="22"/>
          <w:szCs w:val="22"/>
        </w:rPr>
        <w:t>Договор</w:t>
      </w:r>
      <w:r w:rsidRPr="008E4335">
        <w:rPr>
          <w:rFonts w:eastAsia="Calibri"/>
          <w:sz w:val="22"/>
          <w:szCs w:val="22"/>
        </w:rPr>
        <w:t>а является:</w:t>
      </w:r>
    </w:p>
    <w:p w14:paraId="3ED32F01" w14:textId="77777777" w:rsidR="00996202" w:rsidRPr="004D623E" w:rsidRDefault="00996202" w:rsidP="00996202">
      <w:pPr>
        <w:widowControl/>
        <w:shd w:val="clear" w:color="auto" w:fill="FFFFFF"/>
        <w:tabs>
          <w:tab w:val="left" w:pos="709"/>
        </w:tabs>
        <w:suppressAutoHyphens/>
        <w:autoSpaceDE/>
        <w:autoSpaceDN/>
        <w:adjustRightInd/>
        <w:ind w:firstLine="709"/>
        <w:rPr>
          <w:rFonts w:eastAsia="Calibri"/>
          <w:sz w:val="22"/>
          <w:szCs w:val="22"/>
        </w:rPr>
      </w:pPr>
      <w:r w:rsidRPr="004D623E">
        <w:rPr>
          <w:sz w:val="22"/>
          <w:szCs w:val="22"/>
        </w:rPr>
        <w:t>- Приложение № 1. Спецификация</w:t>
      </w:r>
      <w:r>
        <w:rPr>
          <w:sz w:val="22"/>
          <w:szCs w:val="22"/>
        </w:rPr>
        <w:t>.</w:t>
      </w:r>
      <w:r w:rsidRPr="004D623E">
        <w:rPr>
          <w:sz w:val="22"/>
          <w:szCs w:val="22"/>
        </w:rPr>
        <w:t xml:space="preserve"> </w:t>
      </w:r>
    </w:p>
    <w:p w14:paraId="46BF1BAB" w14:textId="77777777" w:rsidR="00996202" w:rsidRPr="004D623E" w:rsidRDefault="00996202" w:rsidP="00996202">
      <w:pPr>
        <w:widowControl/>
        <w:shd w:val="clear" w:color="auto" w:fill="FFFFFF"/>
        <w:tabs>
          <w:tab w:val="left" w:pos="709"/>
        </w:tabs>
        <w:suppressAutoHyphens/>
        <w:autoSpaceDE/>
        <w:autoSpaceDN/>
        <w:adjustRightInd/>
        <w:ind w:left="709"/>
        <w:rPr>
          <w:rFonts w:eastAsia="Calibri"/>
          <w:sz w:val="22"/>
          <w:szCs w:val="22"/>
        </w:rPr>
      </w:pPr>
    </w:p>
    <w:p w14:paraId="2C9554F3" w14:textId="77777777" w:rsidR="00996202" w:rsidRDefault="00996202" w:rsidP="00996202">
      <w:pPr>
        <w:keepNext/>
        <w:keepLines/>
        <w:widowControl/>
        <w:shd w:val="clear" w:color="auto" w:fill="FFFFFF"/>
        <w:tabs>
          <w:tab w:val="left" w:pos="1468"/>
        </w:tabs>
        <w:suppressAutoHyphens/>
        <w:autoSpaceDE/>
        <w:autoSpaceDN/>
        <w:adjustRightInd/>
        <w:spacing w:line="216" w:lineRule="auto"/>
        <w:ind w:left="432"/>
        <w:jc w:val="center"/>
        <w:rPr>
          <w:rFonts w:eastAsia="Calibri"/>
          <w:b/>
          <w:bCs/>
          <w:sz w:val="22"/>
          <w:szCs w:val="22"/>
        </w:rPr>
      </w:pPr>
      <w:r w:rsidRPr="008E4335">
        <w:rPr>
          <w:rFonts w:eastAsia="Calibri"/>
          <w:b/>
          <w:bCs/>
          <w:sz w:val="22"/>
          <w:szCs w:val="22"/>
        </w:rPr>
        <w:t>12. ЮРИДИЧЕСКИЕ АДРЕСА, БАНКОВСКИЕ РЕКВИЗИТЫ И ПОДПИСИ СТОРОН</w:t>
      </w:r>
      <w:r>
        <w:rPr>
          <w:rFonts w:eastAsia="Calibri"/>
          <w:b/>
          <w:bCs/>
          <w:sz w:val="22"/>
          <w:szCs w:val="22"/>
        </w:rPr>
        <w:t>:</w:t>
      </w:r>
    </w:p>
    <w:tbl>
      <w:tblPr>
        <w:tblW w:w="0" w:type="auto"/>
        <w:tblLayout w:type="fixed"/>
        <w:tblLook w:val="0000" w:firstRow="0" w:lastRow="0" w:firstColumn="0" w:lastColumn="0" w:noHBand="0" w:noVBand="0"/>
      </w:tblPr>
      <w:tblGrid>
        <w:gridCol w:w="4962"/>
        <w:gridCol w:w="4786"/>
      </w:tblGrid>
      <w:tr w:rsidR="00996202" w14:paraId="50DFC571" w14:textId="77777777" w:rsidTr="00996202">
        <w:trPr>
          <w:trHeight w:val="6177"/>
        </w:trPr>
        <w:tc>
          <w:tcPr>
            <w:tcW w:w="4962" w:type="dxa"/>
            <w:shd w:val="clear" w:color="auto" w:fill="FFFFFF"/>
          </w:tcPr>
          <w:p w14:paraId="77E8C258" w14:textId="77777777" w:rsidR="00996202" w:rsidRPr="001F6094" w:rsidRDefault="00996202" w:rsidP="00996202">
            <w:pPr>
              <w:widowControl/>
              <w:suppressAutoHyphens/>
              <w:autoSpaceDE/>
              <w:autoSpaceDN/>
              <w:adjustRightInd/>
              <w:spacing w:line="216" w:lineRule="auto"/>
              <w:rPr>
                <w:rFonts w:eastAsia="Calibri"/>
                <w:b/>
                <w:bCs/>
                <w:sz w:val="22"/>
                <w:szCs w:val="22"/>
              </w:rPr>
            </w:pPr>
            <w:r w:rsidRPr="001F6094">
              <w:rPr>
                <w:rFonts w:eastAsia="Calibri"/>
                <w:b/>
                <w:bCs/>
                <w:sz w:val="22"/>
                <w:szCs w:val="22"/>
              </w:rPr>
              <w:t>Заказчик:</w:t>
            </w:r>
          </w:p>
          <w:p w14:paraId="3774A287" w14:textId="77777777" w:rsidR="00996202" w:rsidRPr="001F6094" w:rsidRDefault="00996202" w:rsidP="00996202">
            <w:pPr>
              <w:widowControl/>
              <w:suppressAutoHyphens/>
              <w:autoSpaceDE/>
              <w:autoSpaceDN/>
              <w:adjustRightInd/>
              <w:spacing w:line="216" w:lineRule="auto"/>
              <w:rPr>
                <w:rFonts w:eastAsia="Calibri"/>
                <w:b/>
                <w:bCs/>
                <w:sz w:val="22"/>
                <w:szCs w:val="22"/>
              </w:rPr>
            </w:pPr>
          </w:p>
          <w:p w14:paraId="108BF8ED" w14:textId="77777777" w:rsidR="00996202" w:rsidRPr="001F6094" w:rsidRDefault="00996202" w:rsidP="00996202">
            <w:pPr>
              <w:widowControl/>
              <w:suppressAutoHyphens/>
              <w:autoSpaceDE/>
              <w:autoSpaceDN/>
              <w:adjustRightInd/>
              <w:spacing w:line="216" w:lineRule="auto"/>
              <w:rPr>
                <w:rFonts w:eastAsia="Calibri"/>
                <w:spacing w:val="-3"/>
                <w:sz w:val="22"/>
                <w:szCs w:val="22"/>
              </w:rPr>
            </w:pPr>
            <w:r w:rsidRPr="001F6094">
              <w:rPr>
                <w:rFonts w:eastAsia="Calibri"/>
                <w:spacing w:val="-3"/>
                <w:sz w:val="22"/>
                <w:szCs w:val="22"/>
              </w:rPr>
              <w:t xml:space="preserve">МУП «Водоканал» </w:t>
            </w:r>
          </w:p>
          <w:p w14:paraId="64D95471" w14:textId="77777777" w:rsidR="00996202" w:rsidRPr="001F6094" w:rsidRDefault="00996202" w:rsidP="00996202">
            <w:pPr>
              <w:widowControl/>
              <w:suppressAutoHyphens/>
              <w:autoSpaceDE/>
              <w:autoSpaceDN/>
              <w:adjustRightInd/>
              <w:spacing w:line="216" w:lineRule="auto"/>
              <w:rPr>
                <w:rFonts w:eastAsia="Calibri"/>
                <w:spacing w:val="-3"/>
                <w:sz w:val="22"/>
                <w:szCs w:val="22"/>
              </w:rPr>
            </w:pPr>
            <w:r w:rsidRPr="001F6094">
              <w:rPr>
                <w:rFonts w:eastAsia="Calibri"/>
                <w:spacing w:val="-3"/>
                <w:sz w:val="22"/>
                <w:szCs w:val="22"/>
              </w:rPr>
              <w:t>ИНН/КПП:</w:t>
            </w:r>
            <w:r>
              <w:rPr>
                <w:rFonts w:eastAsia="Calibri"/>
                <w:spacing w:val="-3"/>
                <w:sz w:val="22"/>
                <w:szCs w:val="22"/>
              </w:rPr>
              <w:t xml:space="preserve"> 1</w:t>
            </w:r>
            <w:r w:rsidRPr="001F6094">
              <w:rPr>
                <w:rFonts w:eastAsia="Calibri"/>
                <w:spacing w:val="-3"/>
                <w:sz w:val="22"/>
                <w:szCs w:val="22"/>
              </w:rPr>
              <w:t xml:space="preserve">215020390/121501001 </w:t>
            </w:r>
          </w:p>
          <w:p w14:paraId="008963AC" w14:textId="77777777" w:rsidR="00996202" w:rsidRPr="001F6094" w:rsidRDefault="00996202" w:rsidP="00996202">
            <w:pPr>
              <w:widowControl/>
              <w:suppressAutoHyphens/>
              <w:autoSpaceDE/>
              <w:autoSpaceDN/>
              <w:adjustRightInd/>
              <w:spacing w:line="216" w:lineRule="auto"/>
              <w:rPr>
                <w:rFonts w:eastAsia="Calibri"/>
                <w:spacing w:val="-3"/>
                <w:sz w:val="22"/>
                <w:szCs w:val="22"/>
              </w:rPr>
            </w:pPr>
            <w:r w:rsidRPr="001F6094">
              <w:rPr>
                <w:rFonts w:eastAsia="Calibri"/>
                <w:spacing w:val="-3"/>
                <w:sz w:val="22"/>
                <w:szCs w:val="22"/>
              </w:rPr>
              <w:t>Адрес:</w:t>
            </w:r>
            <w:r>
              <w:rPr>
                <w:rFonts w:eastAsia="Calibri"/>
                <w:spacing w:val="-3"/>
                <w:sz w:val="22"/>
                <w:szCs w:val="22"/>
              </w:rPr>
              <w:t xml:space="preserve"> </w:t>
            </w:r>
            <w:r w:rsidRPr="001F6094">
              <w:rPr>
                <w:rFonts w:eastAsia="Calibri"/>
                <w:spacing w:val="-3"/>
                <w:sz w:val="22"/>
                <w:szCs w:val="22"/>
              </w:rPr>
              <w:t>424039, Республика Марий Эл,</w:t>
            </w:r>
          </w:p>
          <w:p w14:paraId="31C17130" w14:textId="77777777" w:rsidR="00996202" w:rsidRPr="001F6094" w:rsidRDefault="00996202" w:rsidP="00996202">
            <w:pPr>
              <w:widowControl/>
              <w:suppressAutoHyphens/>
              <w:autoSpaceDE/>
              <w:autoSpaceDN/>
              <w:adjustRightInd/>
              <w:spacing w:line="216" w:lineRule="auto"/>
              <w:rPr>
                <w:rFonts w:eastAsia="Calibri"/>
                <w:spacing w:val="-3"/>
                <w:sz w:val="22"/>
                <w:szCs w:val="22"/>
              </w:rPr>
            </w:pPr>
            <w:r w:rsidRPr="001F6094">
              <w:rPr>
                <w:rFonts w:eastAsia="Calibri"/>
                <w:spacing w:val="-3"/>
                <w:sz w:val="22"/>
                <w:szCs w:val="22"/>
              </w:rPr>
              <w:t xml:space="preserve">г. Йошкар-Ола, ул. Дружбы, д.2 </w:t>
            </w:r>
          </w:p>
          <w:p w14:paraId="651FFEA6" w14:textId="77777777" w:rsidR="00996202" w:rsidRPr="00A116CF" w:rsidRDefault="00996202" w:rsidP="00996202">
            <w:pPr>
              <w:spacing w:line="216" w:lineRule="auto"/>
              <w:rPr>
                <w:rFonts w:eastAsia="Calibri"/>
                <w:sz w:val="22"/>
                <w:szCs w:val="22"/>
              </w:rPr>
            </w:pPr>
            <w:r w:rsidRPr="00A116CF">
              <w:rPr>
                <w:rFonts w:eastAsia="Calibri"/>
                <w:sz w:val="22"/>
                <w:szCs w:val="22"/>
              </w:rPr>
              <w:t>р/с 40702810300000050227</w:t>
            </w:r>
          </w:p>
          <w:p w14:paraId="17792533" w14:textId="77777777" w:rsidR="00996202" w:rsidRPr="00A116CF" w:rsidRDefault="00996202" w:rsidP="00996202">
            <w:pPr>
              <w:spacing w:line="216" w:lineRule="auto"/>
              <w:rPr>
                <w:rFonts w:eastAsia="Calibri"/>
                <w:sz w:val="22"/>
                <w:szCs w:val="22"/>
              </w:rPr>
            </w:pPr>
            <w:r w:rsidRPr="00A116CF">
              <w:rPr>
                <w:rFonts w:eastAsia="Calibri"/>
                <w:sz w:val="22"/>
                <w:szCs w:val="22"/>
              </w:rPr>
              <w:t>Банк ГПБ (АО),</w:t>
            </w:r>
          </w:p>
          <w:p w14:paraId="1D94CD20" w14:textId="77777777" w:rsidR="00996202" w:rsidRPr="00A116CF" w:rsidRDefault="00996202" w:rsidP="00996202">
            <w:pPr>
              <w:spacing w:line="216" w:lineRule="auto"/>
              <w:rPr>
                <w:rFonts w:eastAsia="Calibri"/>
                <w:sz w:val="22"/>
                <w:szCs w:val="22"/>
              </w:rPr>
            </w:pPr>
            <w:r w:rsidRPr="00A116CF">
              <w:rPr>
                <w:rFonts w:eastAsia="Calibri"/>
                <w:sz w:val="22"/>
                <w:szCs w:val="22"/>
              </w:rPr>
              <w:t>БИК 044525823,</w:t>
            </w:r>
          </w:p>
          <w:p w14:paraId="708E15EB" w14:textId="77777777" w:rsidR="00996202" w:rsidRPr="00985358" w:rsidRDefault="00996202" w:rsidP="00996202">
            <w:pPr>
              <w:widowControl/>
              <w:suppressAutoHyphens/>
              <w:autoSpaceDE/>
              <w:autoSpaceDN/>
              <w:adjustRightInd/>
              <w:spacing w:line="216" w:lineRule="auto"/>
              <w:rPr>
                <w:rFonts w:eastAsia="Calibri"/>
                <w:spacing w:val="-3"/>
                <w:sz w:val="22"/>
                <w:szCs w:val="22"/>
              </w:rPr>
            </w:pPr>
            <w:r w:rsidRPr="00A116CF">
              <w:rPr>
                <w:rFonts w:eastAsia="Calibri"/>
                <w:sz w:val="22"/>
                <w:szCs w:val="22"/>
              </w:rPr>
              <w:t>к/с 30101810200000000823</w:t>
            </w:r>
          </w:p>
          <w:p w14:paraId="15EBDBA6" w14:textId="77777777" w:rsidR="00996202" w:rsidRPr="001F6094" w:rsidRDefault="00996202" w:rsidP="00996202">
            <w:pPr>
              <w:widowControl/>
              <w:suppressAutoHyphens/>
              <w:autoSpaceDE/>
              <w:autoSpaceDN/>
              <w:adjustRightInd/>
              <w:spacing w:line="216" w:lineRule="auto"/>
              <w:rPr>
                <w:rFonts w:eastAsia="Calibri"/>
                <w:color w:val="000000"/>
                <w:sz w:val="22"/>
                <w:szCs w:val="22"/>
              </w:rPr>
            </w:pPr>
            <w:r w:rsidRPr="001F6094">
              <w:rPr>
                <w:rFonts w:eastAsia="Calibri"/>
                <w:color w:val="000000"/>
                <w:sz w:val="22"/>
                <w:szCs w:val="22"/>
              </w:rPr>
              <w:t>ОКПО 03220481</w:t>
            </w:r>
          </w:p>
          <w:p w14:paraId="14562BC6" w14:textId="77777777" w:rsidR="00996202" w:rsidRPr="005F6F5C" w:rsidRDefault="00996202" w:rsidP="00996202">
            <w:pPr>
              <w:widowControl/>
              <w:suppressAutoHyphens/>
              <w:autoSpaceDE/>
              <w:autoSpaceDN/>
              <w:adjustRightInd/>
              <w:spacing w:line="216" w:lineRule="auto"/>
              <w:rPr>
                <w:rFonts w:eastAsia="Calibri"/>
                <w:color w:val="000000"/>
                <w:sz w:val="22"/>
                <w:szCs w:val="22"/>
              </w:rPr>
            </w:pPr>
            <w:r w:rsidRPr="001F6094">
              <w:rPr>
                <w:rFonts w:eastAsia="Calibri"/>
                <w:color w:val="000000"/>
                <w:sz w:val="22"/>
                <w:szCs w:val="22"/>
              </w:rPr>
              <w:t>Тел. (8362) 42-77-04</w:t>
            </w:r>
          </w:p>
          <w:p w14:paraId="48DA14CF" w14:textId="77777777" w:rsidR="00996202" w:rsidRPr="005F6F5C" w:rsidRDefault="00996202" w:rsidP="00996202">
            <w:pPr>
              <w:widowControl/>
              <w:suppressAutoHyphens/>
              <w:autoSpaceDE/>
              <w:autoSpaceDN/>
              <w:adjustRightInd/>
              <w:spacing w:line="216" w:lineRule="auto"/>
              <w:rPr>
                <w:rFonts w:eastAsia="Calibri"/>
                <w:color w:val="000000"/>
                <w:sz w:val="22"/>
                <w:szCs w:val="22"/>
                <w:lang w:val="en-US"/>
              </w:rPr>
            </w:pPr>
            <w:r w:rsidRPr="001F6094">
              <w:rPr>
                <w:rFonts w:eastAsia="Calibri"/>
                <w:color w:val="000000"/>
                <w:sz w:val="22"/>
                <w:szCs w:val="22"/>
                <w:lang w:val="en-US"/>
              </w:rPr>
              <w:t>E</w:t>
            </w:r>
            <w:r w:rsidRPr="005F6F5C">
              <w:rPr>
                <w:rFonts w:eastAsia="Calibri"/>
                <w:color w:val="000000"/>
                <w:sz w:val="22"/>
                <w:szCs w:val="22"/>
                <w:lang w:val="en-US"/>
              </w:rPr>
              <w:t>-</w:t>
            </w:r>
            <w:r w:rsidRPr="001F6094">
              <w:rPr>
                <w:rFonts w:eastAsia="Calibri"/>
                <w:color w:val="000000"/>
                <w:sz w:val="22"/>
                <w:szCs w:val="22"/>
                <w:lang w:val="en-US"/>
              </w:rPr>
              <w:t>mail</w:t>
            </w:r>
            <w:r w:rsidRPr="005F6F5C">
              <w:rPr>
                <w:rFonts w:eastAsia="Calibri"/>
                <w:color w:val="000000"/>
                <w:sz w:val="22"/>
                <w:szCs w:val="22"/>
                <w:lang w:val="en-US"/>
              </w:rPr>
              <w:t xml:space="preserve">: </w:t>
            </w:r>
            <w:r w:rsidRPr="001F6094">
              <w:rPr>
                <w:rFonts w:eastAsia="Calibri"/>
                <w:color w:val="000000"/>
                <w:sz w:val="22"/>
                <w:szCs w:val="22"/>
                <w:lang w:val="en-US"/>
              </w:rPr>
              <w:t>snab</w:t>
            </w:r>
            <w:r w:rsidRPr="005F6F5C">
              <w:rPr>
                <w:rFonts w:eastAsia="Calibri"/>
                <w:color w:val="000000"/>
                <w:sz w:val="22"/>
                <w:szCs w:val="22"/>
                <w:lang w:val="en-US"/>
              </w:rPr>
              <w:t>424039@</w:t>
            </w:r>
            <w:r w:rsidRPr="001F6094">
              <w:rPr>
                <w:rFonts w:eastAsia="Calibri"/>
                <w:color w:val="000000"/>
                <w:sz w:val="22"/>
                <w:szCs w:val="22"/>
                <w:lang w:val="en-US"/>
              </w:rPr>
              <w:t>yandex</w:t>
            </w:r>
            <w:r w:rsidRPr="005F6F5C">
              <w:rPr>
                <w:rFonts w:eastAsia="Calibri"/>
                <w:color w:val="000000"/>
                <w:sz w:val="22"/>
                <w:szCs w:val="22"/>
                <w:lang w:val="en-US"/>
              </w:rPr>
              <w:t>.</w:t>
            </w:r>
            <w:r w:rsidRPr="001F6094">
              <w:rPr>
                <w:rFonts w:eastAsia="Calibri"/>
                <w:color w:val="000000"/>
                <w:sz w:val="22"/>
                <w:szCs w:val="22"/>
                <w:lang w:val="en-US"/>
              </w:rPr>
              <w:t>ru</w:t>
            </w:r>
          </w:p>
          <w:p w14:paraId="715D26C8" w14:textId="77777777" w:rsidR="00996202" w:rsidRPr="005F6F5C" w:rsidRDefault="00996202" w:rsidP="00996202">
            <w:pPr>
              <w:widowControl/>
              <w:suppressAutoHyphens/>
              <w:autoSpaceDE/>
              <w:autoSpaceDN/>
              <w:adjustRightInd/>
              <w:spacing w:line="216" w:lineRule="auto"/>
              <w:rPr>
                <w:rFonts w:eastAsia="Calibri"/>
                <w:color w:val="000000"/>
                <w:sz w:val="22"/>
                <w:szCs w:val="22"/>
                <w:lang w:val="en-US"/>
              </w:rPr>
            </w:pPr>
          </w:p>
          <w:p w14:paraId="1DA5C1D7" w14:textId="77777777" w:rsidR="00996202" w:rsidRPr="005F6F5C" w:rsidRDefault="00996202" w:rsidP="00996202">
            <w:pPr>
              <w:widowControl/>
              <w:suppressAutoHyphens/>
              <w:autoSpaceDE/>
              <w:autoSpaceDN/>
              <w:adjustRightInd/>
              <w:spacing w:line="216" w:lineRule="auto"/>
              <w:rPr>
                <w:rFonts w:eastAsia="Calibri"/>
                <w:color w:val="000000"/>
                <w:sz w:val="22"/>
                <w:szCs w:val="22"/>
                <w:lang w:val="en-US"/>
              </w:rPr>
            </w:pPr>
          </w:p>
          <w:p w14:paraId="7B0A2041" w14:textId="77777777" w:rsidR="00996202" w:rsidRPr="005F6F5C" w:rsidRDefault="00996202" w:rsidP="00996202">
            <w:pPr>
              <w:widowControl/>
              <w:suppressAutoHyphens/>
              <w:autoSpaceDE/>
              <w:autoSpaceDN/>
              <w:adjustRightInd/>
              <w:spacing w:line="216" w:lineRule="auto"/>
              <w:rPr>
                <w:rFonts w:eastAsia="Calibri"/>
                <w:color w:val="000000"/>
                <w:sz w:val="22"/>
                <w:szCs w:val="22"/>
                <w:lang w:val="en-US"/>
              </w:rPr>
            </w:pPr>
          </w:p>
          <w:p w14:paraId="4E8464EF" w14:textId="77777777" w:rsidR="00996202" w:rsidRPr="005F6F5C" w:rsidRDefault="00996202" w:rsidP="00996202">
            <w:pPr>
              <w:widowControl/>
              <w:suppressAutoHyphens/>
              <w:autoSpaceDE/>
              <w:autoSpaceDN/>
              <w:adjustRightInd/>
              <w:spacing w:line="216" w:lineRule="auto"/>
              <w:rPr>
                <w:rFonts w:eastAsia="Calibri"/>
                <w:color w:val="000000"/>
                <w:sz w:val="22"/>
                <w:szCs w:val="22"/>
                <w:lang w:val="en-US"/>
              </w:rPr>
            </w:pPr>
          </w:p>
          <w:p w14:paraId="48210076" w14:textId="77777777" w:rsidR="00996202" w:rsidRPr="005F6F5C" w:rsidRDefault="00996202" w:rsidP="00996202">
            <w:pPr>
              <w:widowControl/>
              <w:suppressAutoHyphens/>
              <w:autoSpaceDE/>
              <w:autoSpaceDN/>
              <w:adjustRightInd/>
              <w:spacing w:line="216" w:lineRule="auto"/>
              <w:rPr>
                <w:rFonts w:eastAsia="Calibri"/>
                <w:color w:val="000000"/>
                <w:sz w:val="22"/>
                <w:szCs w:val="22"/>
                <w:lang w:val="en-US"/>
              </w:rPr>
            </w:pPr>
            <w:r w:rsidRPr="005F6F5C">
              <w:rPr>
                <w:rFonts w:eastAsia="Calibri"/>
                <w:color w:val="000000"/>
                <w:sz w:val="22"/>
                <w:szCs w:val="22"/>
                <w:lang w:val="en-US"/>
              </w:rPr>
              <w:t>____________________ / ________________/</w:t>
            </w:r>
          </w:p>
          <w:p w14:paraId="351B8E54" w14:textId="124DA2A5" w:rsidR="00996202" w:rsidRPr="001F6094" w:rsidRDefault="00996202" w:rsidP="00996202">
            <w:pPr>
              <w:keepNext/>
              <w:keepLines/>
              <w:widowControl/>
              <w:shd w:val="clear" w:color="auto" w:fill="FFFFFF"/>
              <w:suppressAutoHyphens/>
              <w:autoSpaceDE/>
              <w:autoSpaceDN/>
              <w:adjustRightInd/>
              <w:spacing w:line="216" w:lineRule="auto"/>
              <w:jc w:val="both"/>
              <w:rPr>
                <w:rFonts w:eastAsia="Calibri"/>
                <w:bCs/>
                <w:sz w:val="22"/>
                <w:szCs w:val="22"/>
              </w:rPr>
            </w:pPr>
            <w:r w:rsidRPr="005F6F5C">
              <w:rPr>
                <w:b/>
                <w:bCs/>
                <w:sz w:val="22"/>
                <w:szCs w:val="22"/>
                <w:lang w:val="en-US"/>
              </w:rPr>
              <w:t xml:space="preserve">      </w:t>
            </w:r>
            <w:r w:rsidRPr="001F6094">
              <w:rPr>
                <w:rFonts w:eastAsia="Arial"/>
                <w:bCs/>
                <w:sz w:val="22"/>
                <w:szCs w:val="22"/>
              </w:rPr>
              <w:t>М.П.</w:t>
            </w:r>
          </w:p>
          <w:p w14:paraId="7D2FEFB9" w14:textId="77777777" w:rsidR="00996202" w:rsidRPr="001F6094" w:rsidRDefault="00996202" w:rsidP="00996202">
            <w:pPr>
              <w:widowControl/>
              <w:suppressAutoHyphens/>
              <w:autoSpaceDE/>
              <w:autoSpaceDN/>
              <w:adjustRightInd/>
              <w:spacing w:line="216" w:lineRule="auto"/>
              <w:ind w:left="432"/>
              <w:rPr>
                <w:rFonts w:eastAsia="Arial"/>
                <w:b/>
                <w:bCs/>
                <w:sz w:val="22"/>
                <w:szCs w:val="22"/>
              </w:rPr>
            </w:pPr>
          </w:p>
        </w:tc>
        <w:tc>
          <w:tcPr>
            <w:tcW w:w="4786" w:type="dxa"/>
            <w:shd w:val="clear" w:color="auto" w:fill="FFFFFF"/>
          </w:tcPr>
          <w:p w14:paraId="330C89CA" w14:textId="77777777" w:rsidR="00996202" w:rsidRPr="001F6094" w:rsidRDefault="00996202" w:rsidP="00996202">
            <w:pPr>
              <w:keepNext/>
              <w:keepLines/>
              <w:widowControl/>
              <w:shd w:val="clear" w:color="auto" w:fill="FFFFFF"/>
              <w:suppressAutoHyphens/>
              <w:autoSpaceDE/>
              <w:autoSpaceDN/>
              <w:adjustRightInd/>
              <w:spacing w:line="216" w:lineRule="auto"/>
              <w:ind w:left="432"/>
              <w:rPr>
                <w:rFonts w:eastAsia="Arial"/>
                <w:bCs/>
                <w:sz w:val="22"/>
                <w:szCs w:val="22"/>
              </w:rPr>
            </w:pPr>
            <w:r w:rsidRPr="001F6094">
              <w:rPr>
                <w:rFonts w:eastAsia="Arial"/>
                <w:b/>
                <w:bCs/>
                <w:sz w:val="22"/>
                <w:szCs w:val="22"/>
              </w:rPr>
              <w:t>Поставщик:</w:t>
            </w:r>
          </w:p>
          <w:p w14:paraId="030ECE59" w14:textId="77777777" w:rsidR="00996202" w:rsidRPr="001F6094" w:rsidRDefault="00996202" w:rsidP="00996202">
            <w:pPr>
              <w:keepNext/>
              <w:keepLines/>
              <w:widowControl/>
              <w:shd w:val="clear" w:color="auto" w:fill="FFFFFF"/>
              <w:suppressAutoHyphens/>
              <w:autoSpaceDE/>
              <w:autoSpaceDN/>
              <w:adjustRightInd/>
              <w:spacing w:line="216" w:lineRule="auto"/>
              <w:ind w:left="432"/>
              <w:rPr>
                <w:rFonts w:eastAsia="Arial"/>
                <w:bCs/>
                <w:sz w:val="22"/>
                <w:szCs w:val="22"/>
              </w:rPr>
            </w:pPr>
          </w:p>
          <w:p w14:paraId="6A0ED624" w14:textId="29962507" w:rsidR="00996202" w:rsidRPr="001F6094" w:rsidRDefault="00996202" w:rsidP="00996202">
            <w:pPr>
              <w:keepNext/>
              <w:keepLines/>
              <w:widowControl/>
              <w:shd w:val="clear" w:color="auto" w:fill="FFFFFF"/>
              <w:suppressAutoHyphens/>
              <w:autoSpaceDE/>
              <w:autoSpaceDN/>
              <w:adjustRightInd/>
              <w:spacing w:line="216" w:lineRule="auto"/>
              <w:rPr>
                <w:bCs/>
                <w:sz w:val="22"/>
                <w:szCs w:val="22"/>
              </w:rPr>
            </w:pPr>
            <w:r w:rsidRPr="001F6094">
              <w:rPr>
                <w:bCs/>
                <w:color w:val="000000"/>
                <w:sz w:val="22"/>
                <w:szCs w:val="22"/>
              </w:rPr>
              <w:t xml:space="preserve"> </w:t>
            </w:r>
            <w:r>
              <w:rPr>
                <w:bCs/>
                <w:color w:val="000000"/>
                <w:sz w:val="22"/>
                <w:szCs w:val="2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63A0A8E" w14:textId="77777777" w:rsidR="00996202" w:rsidRPr="001F6094" w:rsidRDefault="00996202" w:rsidP="00996202">
            <w:pPr>
              <w:pStyle w:val="Normal1"/>
              <w:shd w:val="clear" w:color="auto" w:fill="FFFFFF"/>
              <w:spacing w:line="216" w:lineRule="auto"/>
              <w:rPr>
                <w:bCs/>
                <w:sz w:val="22"/>
                <w:szCs w:val="22"/>
              </w:rPr>
            </w:pPr>
          </w:p>
          <w:p w14:paraId="0BB3D483" w14:textId="77777777" w:rsidR="00996202" w:rsidRDefault="00996202" w:rsidP="00996202">
            <w:pPr>
              <w:pStyle w:val="Normal1"/>
              <w:shd w:val="clear" w:color="auto" w:fill="FFFFFF"/>
              <w:spacing w:line="216" w:lineRule="auto"/>
              <w:ind w:left="432"/>
              <w:rPr>
                <w:bCs/>
                <w:sz w:val="22"/>
                <w:szCs w:val="22"/>
              </w:rPr>
            </w:pPr>
          </w:p>
          <w:p w14:paraId="0CEC60C9" w14:textId="77777777" w:rsidR="00996202" w:rsidRDefault="00996202" w:rsidP="00996202">
            <w:pPr>
              <w:pStyle w:val="Normal1"/>
              <w:shd w:val="clear" w:color="auto" w:fill="FFFFFF"/>
              <w:spacing w:line="216" w:lineRule="auto"/>
              <w:ind w:left="432"/>
              <w:rPr>
                <w:bCs/>
                <w:sz w:val="22"/>
                <w:szCs w:val="22"/>
              </w:rPr>
            </w:pPr>
          </w:p>
          <w:p w14:paraId="6349C586" w14:textId="77777777" w:rsidR="00996202" w:rsidRDefault="00996202" w:rsidP="00351E4F">
            <w:pPr>
              <w:pStyle w:val="aff2"/>
              <w:rPr>
                <w:bCs/>
                <w:sz w:val="22"/>
                <w:szCs w:val="22"/>
              </w:rPr>
            </w:pPr>
          </w:p>
          <w:p w14:paraId="202BA2F6" w14:textId="77777777" w:rsidR="00996202" w:rsidRPr="001F6094" w:rsidRDefault="00996202" w:rsidP="00996202">
            <w:pPr>
              <w:pStyle w:val="Normal1"/>
              <w:keepNext/>
              <w:keepLines/>
              <w:shd w:val="clear" w:color="auto" w:fill="FFFFFF"/>
              <w:spacing w:line="216" w:lineRule="auto"/>
              <w:ind w:left="432"/>
              <w:rPr>
                <w:rFonts w:eastAsia="Times New Roman"/>
                <w:b/>
                <w:bCs/>
                <w:sz w:val="22"/>
                <w:szCs w:val="22"/>
              </w:rPr>
            </w:pPr>
            <w:r w:rsidRPr="001F6094">
              <w:rPr>
                <w:bCs/>
                <w:sz w:val="22"/>
                <w:szCs w:val="22"/>
              </w:rPr>
              <w:t xml:space="preserve">_________________ </w:t>
            </w:r>
            <w:r w:rsidRPr="001F6094">
              <w:rPr>
                <w:b/>
                <w:bCs/>
                <w:sz w:val="22"/>
                <w:szCs w:val="22"/>
              </w:rPr>
              <w:t xml:space="preserve"> /</w:t>
            </w:r>
            <w:r>
              <w:rPr>
                <w:sz w:val="22"/>
                <w:szCs w:val="22"/>
              </w:rPr>
              <w:t>__________________</w:t>
            </w:r>
            <w:r w:rsidRPr="001F6094">
              <w:rPr>
                <w:b/>
                <w:bCs/>
                <w:sz w:val="22"/>
                <w:szCs w:val="22"/>
              </w:rPr>
              <w:t xml:space="preserve">/    </w:t>
            </w:r>
          </w:p>
          <w:p w14:paraId="451785D1" w14:textId="77777777" w:rsidR="00996202" w:rsidRPr="001F6094" w:rsidRDefault="00996202" w:rsidP="00996202">
            <w:pPr>
              <w:pStyle w:val="Normal1"/>
              <w:keepNext/>
              <w:keepLines/>
              <w:shd w:val="clear" w:color="auto" w:fill="FFFFFF"/>
              <w:spacing w:line="216" w:lineRule="auto"/>
              <w:ind w:left="432"/>
              <w:rPr>
                <w:bCs/>
                <w:sz w:val="22"/>
                <w:szCs w:val="22"/>
              </w:rPr>
            </w:pPr>
            <w:r w:rsidRPr="001F6094">
              <w:rPr>
                <w:rFonts w:eastAsia="Times New Roman"/>
                <w:b/>
                <w:bCs/>
                <w:sz w:val="22"/>
                <w:szCs w:val="22"/>
              </w:rPr>
              <w:t xml:space="preserve">       </w:t>
            </w:r>
            <w:r w:rsidRPr="001F6094">
              <w:rPr>
                <w:bCs/>
                <w:sz w:val="22"/>
                <w:szCs w:val="22"/>
              </w:rPr>
              <w:t>М.П.</w:t>
            </w:r>
          </w:p>
          <w:p w14:paraId="32758396" w14:textId="77777777" w:rsidR="00996202" w:rsidRDefault="00996202" w:rsidP="00351E4F">
            <w:pPr>
              <w:shd w:val="clear" w:color="auto" w:fill="FFFFFF"/>
              <w:spacing w:line="216" w:lineRule="auto"/>
              <w:jc w:val="both"/>
              <w:rPr>
                <w:sz w:val="22"/>
                <w:szCs w:val="22"/>
              </w:rPr>
            </w:pPr>
          </w:p>
          <w:p w14:paraId="6145D11B" w14:textId="77777777" w:rsidR="00996202" w:rsidRDefault="00996202" w:rsidP="00351E4F">
            <w:pPr>
              <w:shd w:val="clear" w:color="auto" w:fill="FFFFFF"/>
              <w:spacing w:line="216" w:lineRule="auto"/>
              <w:jc w:val="both"/>
              <w:rPr>
                <w:sz w:val="22"/>
                <w:szCs w:val="22"/>
              </w:rPr>
            </w:pPr>
          </w:p>
          <w:p w14:paraId="4E73DAD0" w14:textId="77777777" w:rsidR="00996202" w:rsidRDefault="00996202" w:rsidP="00351E4F">
            <w:pPr>
              <w:shd w:val="clear" w:color="auto" w:fill="FFFFFF"/>
              <w:spacing w:line="216" w:lineRule="auto"/>
              <w:jc w:val="both"/>
              <w:rPr>
                <w:sz w:val="22"/>
                <w:szCs w:val="22"/>
              </w:rPr>
            </w:pPr>
          </w:p>
          <w:p w14:paraId="4D9E4DE1" w14:textId="77777777" w:rsidR="00996202" w:rsidRDefault="00996202" w:rsidP="00351E4F">
            <w:pPr>
              <w:shd w:val="clear" w:color="auto" w:fill="FFFFFF"/>
              <w:spacing w:line="216" w:lineRule="auto"/>
              <w:jc w:val="both"/>
              <w:rPr>
                <w:sz w:val="22"/>
                <w:szCs w:val="22"/>
              </w:rPr>
            </w:pPr>
          </w:p>
          <w:p w14:paraId="4D1E954B" w14:textId="77777777" w:rsidR="00996202" w:rsidRDefault="00996202" w:rsidP="00351E4F">
            <w:pPr>
              <w:shd w:val="clear" w:color="auto" w:fill="FFFFFF"/>
              <w:spacing w:line="216" w:lineRule="auto"/>
              <w:jc w:val="both"/>
              <w:rPr>
                <w:sz w:val="22"/>
                <w:szCs w:val="22"/>
              </w:rPr>
            </w:pPr>
          </w:p>
          <w:p w14:paraId="29522EF2" w14:textId="77777777" w:rsidR="00996202" w:rsidRPr="001F6094" w:rsidRDefault="00996202" w:rsidP="00351E4F">
            <w:pPr>
              <w:shd w:val="clear" w:color="auto" w:fill="FFFFFF"/>
              <w:spacing w:line="216" w:lineRule="auto"/>
              <w:jc w:val="both"/>
              <w:rPr>
                <w:sz w:val="22"/>
                <w:szCs w:val="22"/>
              </w:rPr>
            </w:pPr>
          </w:p>
        </w:tc>
      </w:tr>
    </w:tbl>
    <w:p w14:paraId="33A65D7D" w14:textId="77777777" w:rsidR="00996202" w:rsidRDefault="00996202" w:rsidP="00996202">
      <w:pPr>
        <w:rPr>
          <w:rFonts w:eastAsia="Calibri"/>
        </w:rPr>
      </w:pPr>
    </w:p>
    <w:p w14:paraId="105D4B4C" w14:textId="77777777" w:rsidR="00996202" w:rsidRDefault="00996202" w:rsidP="00996202">
      <w:pPr>
        <w:rPr>
          <w:rFonts w:eastAsia="Calibri"/>
        </w:rPr>
      </w:pPr>
    </w:p>
    <w:p w14:paraId="661E4FA4" w14:textId="77777777" w:rsidR="00996202" w:rsidRDefault="00996202" w:rsidP="00996202">
      <w:pPr>
        <w:rPr>
          <w:rFonts w:eastAsia="Calibri"/>
        </w:rPr>
      </w:pPr>
    </w:p>
    <w:p w14:paraId="33E226CA" w14:textId="77777777" w:rsidR="00996202" w:rsidRDefault="00996202" w:rsidP="00996202">
      <w:pPr>
        <w:rPr>
          <w:rFonts w:eastAsia="Calibri"/>
        </w:rPr>
      </w:pPr>
    </w:p>
    <w:p w14:paraId="05F6CF8E" w14:textId="77777777" w:rsidR="00996202" w:rsidRDefault="00996202" w:rsidP="00996202">
      <w:pPr>
        <w:rPr>
          <w:rFonts w:eastAsia="Calibri"/>
        </w:rPr>
      </w:pPr>
    </w:p>
    <w:p w14:paraId="68852897" w14:textId="77777777" w:rsidR="00996202" w:rsidRDefault="00996202" w:rsidP="00996202">
      <w:pPr>
        <w:rPr>
          <w:rFonts w:eastAsia="Calibri"/>
        </w:rPr>
      </w:pPr>
    </w:p>
    <w:p w14:paraId="577316ED" w14:textId="77777777" w:rsidR="00996202" w:rsidRDefault="00996202" w:rsidP="00996202">
      <w:pPr>
        <w:rPr>
          <w:rFonts w:eastAsia="Calibri"/>
        </w:rPr>
      </w:pPr>
    </w:p>
    <w:p w14:paraId="7543556A" w14:textId="77777777" w:rsidR="00996202" w:rsidRDefault="00996202" w:rsidP="00996202">
      <w:pPr>
        <w:rPr>
          <w:rFonts w:eastAsia="Calibri"/>
        </w:rPr>
      </w:pPr>
    </w:p>
    <w:p w14:paraId="3330C31D" w14:textId="77777777" w:rsidR="00996202" w:rsidRDefault="00996202" w:rsidP="00996202">
      <w:pPr>
        <w:rPr>
          <w:rFonts w:eastAsia="Calibri"/>
        </w:rPr>
      </w:pPr>
    </w:p>
    <w:p w14:paraId="70B9EFE5" w14:textId="77777777" w:rsidR="00996202" w:rsidRDefault="00996202" w:rsidP="00996202">
      <w:pPr>
        <w:rPr>
          <w:rFonts w:eastAsia="Calibri"/>
        </w:rPr>
      </w:pPr>
    </w:p>
    <w:p w14:paraId="28352585" w14:textId="77777777" w:rsidR="00996202" w:rsidRDefault="00996202" w:rsidP="00996202">
      <w:pPr>
        <w:rPr>
          <w:rFonts w:eastAsia="Calibri"/>
        </w:rPr>
      </w:pPr>
    </w:p>
    <w:p w14:paraId="19ED2693" w14:textId="77777777" w:rsidR="00996202" w:rsidRDefault="00996202" w:rsidP="00996202">
      <w:pPr>
        <w:rPr>
          <w:rFonts w:eastAsia="Calibri"/>
        </w:rPr>
      </w:pPr>
    </w:p>
    <w:p w14:paraId="39EDA547" w14:textId="77777777" w:rsidR="00996202" w:rsidRDefault="00996202" w:rsidP="00996202">
      <w:pPr>
        <w:rPr>
          <w:rFonts w:eastAsia="Calibri"/>
        </w:rPr>
      </w:pPr>
    </w:p>
    <w:p w14:paraId="6CEA6065" w14:textId="77777777" w:rsidR="00996202" w:rsidRDefault="00996202" w:rsidP="00996202">
      <w:pPr>
        <w:rPr>
          <w:rFonts w:eastAsia="Calibri"/>
        </w:rPr>
      </w:pPr>
    </w:p>
    <w:p w14:paraId="7680E718" w14:textId="77777777" w:rsidR="00996202" w:rsidRDefault="00996202" w:rsidP="00996202">
      <w:pPr>
        <w:rPr>
          <w:rFonts w:eastAsia="Calibri"/>
        </w:rPr>
      </w:pPr>
    </w:p>
    <w:p w14:paraId="4A2E6CD8" w14:textId="77777777" w:rsidR="00996202" w:rsidRDefault="00996202" w:rsidP="00996202">
      <w:pPr>
        <w:rPr>
          <w:rFonts w:eastAsia="Calibri"/>
        </w:rPr>
      </w:pPr>
    </w:p>
    <w:p w14:paraId="72126E50" w14:textId="77777777" w:rsidR="00996202" w:rsidRDefault="00996202" w:rsidP="00996202">
      <w:pPr>
        <w:rPr>
          <w:rFonts w:eastAsia="Calibri"/>
        </w:rPr>
      </w:pPr>
    </w:p>
    <w:p w14:paraId="481ED6B8" w14:textId="77777777" w:rsidR="00996202" w:rsidRDefault="00996202" w:rsidP="00996202">
      <w:pPr>
        <w:rPr>
          <w:rFonts w:eastAsia="Calibri"/>
        </w:rPr>
      </w:pPr>
    </w:p>
    <w:p w14:paraId="62201ACC" w14:textId="77777777" w:rsidR="00996202" w:rsidRDefault="00996202" w:rsidP="00996202">
      <w:pPr>
        <w:rPr>
          <w:rFonts w:eastAsia="Calibri"/>
        </w:rPr>
      </w:pPr>
    </w:p>
    <w:p w14:paraId="0ED2B463" w14:textId="77777777" w:rsidR="00996202" w:rsidRDefault="00996202" w:rsidP="00996202">
      <w:pPr>
        <w:widowControl/>
        <w:suppressAutoHyphens/>
        <w:autoSpaceDE/>
        <w:autoSpaceDN/>
        <w:adjustRightInd/>
        <w:jc w:val="center"/>
        <w:rPr>
          <w:rFonts w:eastAsia="Calibri"/>
        </w:rPr>
      </w:pPr>
    </w:p>
    <w:p w14:paraId="445EECD7" w14:textId="77777777" w:rsidR="00996202" w:rsidRDefault="00996202" w:rsidP="0061382F">
      <w:pPr>
        <w:widowControl/>
        <w:suppressAutoHyphens/>
        <w:autoSpaceDE/>
        <w:autoSpaceDN/>
        <w:adjustRightInd/>
        <w:jc w:val="right"/>
        <w:rPr>
          <w:rFonts w:eastAsia="Calibri"/>
        </w:rPr>
      </w:pPr>
      <w:r>
        <w:rPr>
          <w:rFonts w:eastAsia="Calibri"/>
        </w:rPr>
        <w:t>Приложение № 1</w:t>
      </w:r>
    </w:p>
    <w:p w14:paraId="08B0DAC3" w14:textId="77777777" w:rsidR="00996202" w:rsidRDefault="00996202" w:rsidP="0061382F">
      <w:pPr>
        <w:widowControl/>
        <w:suppressAutoHyphens/>
        <w:autoSpaceDE/>
        <w:autoSpaceDN/>
        <w:adjustRightInd/>
        <w:jc w:val="right"/>
      </w:pPr>
      <w:r w:rsidRPr="006E724A">
        <w:rPr>
          <w:rFonts w:eastAsia="Calibri"/>
        </w:rPr>
        <w:t xml:space="preserve">к Договору </w:t>
      </w:r>
      <w:r w:rsidRPr="003C5B11">
        <w:t>на поставку п</w:t>
      </w:r>
      <w:r>
        <w:t xml:space="preserve">еска </w:t>
      </w:r>
    </w:p>
    <w:p w14:paraId="03C5187A" w14:textId="77777777" w:rsidR="00996202" w:rsidRPr="003C5B11" w:rsidRDefault="00996202" w:rsidP="0061382F">
      <w:pPr>
        <w:widowControl/>
        <w:suppressAutoHyphens/>
        <w:autoSpaceDE/>
        <w:autoSpaceDN/>
        <w:adjustRightInd/>
        <w:jc w:val="right"/>
      </w:pPr>
      <w:r>
        <w:t>строительного</w:t>
      </w:r>
    </w:p>
    <w:p w14:paraId="3B48A530" w14:textId="77777777" w:rsidR="00996202" w:rsidRDefault="00996202" w:rsidP="0061382F">
      <w:pPr>
        <w:widowControl/>
        <w:suppressAutoHyphens/>
        <w:autoSpaceDE/>
        <w:autoSpaceDN/>
        <w:adjustRightInd/>
        <w:jc w:val="right"/>
        <w:rPr>
          <w:rFonts w:eastAsia="Calibri"/>
        </w:rPr>
      </w:pPr>
      <w:r>
        <w:t>№</w:t>
      </w:r>
      <w:r>
        <w:rPr>
          <w:rFonts w:eastAsia="Calibri"/>
        </w:rPr>
        <w:t xml:space="preserve"> ___ от </w:t>
      </w:r>
      <w:proofErr w:type="gramStart"/>
      <w:r>
        <w:rPr>
          <w:rFonts w:eastAsia="Calibri"/>
        </w:rPr>
        <w:t>« _</w:t>
      </w:r>
      <w:proofErr w:type="gramEnd"/>
      <w:r>
        <w:rPr>
          <w:rFonts w:eastAsia="Calibri"/>
        </w:rPr>
        <w:t>_</w:t>
      </w:r>
      <w:proofErr w:type="gramStart"/>
      <w:r>
        <w:rPr>
          <w:rFonts w:eastAsia="Calibri"/>
        </w:rPr>
        <w:t>_»_</w:t>
      </w:r>
      <w:proofErr w:type="gramEnd"/>
      <w:r>
        <w:rPr>
          <w:rFonts w:eastAsia="Calibri"/>
        </w:rPr>
        <w:t>___2025г.</w:t>
      </w:r>
    </w:p>
    <w:p w14:paraId="6CF5E3FF" w14:textId="77777777" w:rsidR="00996202" w:rsidRDefault="00996202" w:rsidP="00996202">
      <w:pPr>
        <w:widowControl/>
        <w:shd w:val="clear" w:color="auto" w:fill="FFFFFF"/>
        <w:suppressAutoHyphens/>
        <w:autoSpaceDE/>
        <w:autoSpaceDN/>
        <w:adjustRightInd/>
        <w:spacing w:line="216" w:lineRule="auto"/>
        <w:ind w:left="432"/>
        <w:jc w:val="center"/>
        <w:rPr>
          <w:rFonts w:eastAsia="Calibri"/>
        </w:rPr>
      </w:pPr>
    </w:p>
    <w:p w14:paraId="3038AB5E" w14:textId="15231DC1" w:rsidR="00996202" w:rsidRPr="004079FB" w:rsidRDefault="00996202" w:rsidP="0061382F">
      <w:pPr>
        <w:widowControl/>
        <w:suppressAutoHyphens/>
        <w:autoSpaceDE/>
        <w:autoSpaceDN/>
        <w:adjustRightInd/>
        <w:spacing w:line="216" w:lineRule="auto"/>
        <w:ind w:left="432"/>
        <w:jc w:val="center"/>
        <w:rPr>
          <w:rFonts w:eastAsia="Calibri"/>
          <w:sz w:val="22"/>
          <w:szCs w:val="22"/>
        </w:rPr>
      </w:pPr>
      <w:r w:rsidRPr="004079FB">
        <w:rPr>
          <w:rFonts w:eastAsia="Calibri"/>
          <w:b/>
          <w:sz w:val="22"/>
          <w:szCs w:val="22"/>
        </w:rPr>
        <w:t>Спецификация</w:t>
      </w:r>
    </w:p>
    <w:p w14:paraId="09130733" w14:textId="77777777" w:rsidR="00996202" w:rsidRPr="004079FB" w:rsidRDefault="00996202" w:rsidP="00996202">
      <w:pPr>
        <w:widowControl/>
        <w:shd w:val="clear" w:color="auto" w:fill="FFFFFF"/>
        <w:suppressAutoHyphens/>
        <w:autoSpaceDE/>
        <w:autoSpaceDN/>
        <w:adjustRightInd/>
        <w:spacing w:line="216" w:lineRule="auto"/>
        <w:ind w:left="432"/>
        <w:jc w:val="center"/>
        <w:rPr>
          <w:rFonts w:eastAsia="Calibri"/>
          <w:sz w:val="22"/>
          <w:szCs w:val="22"/>
        </w:rPr>
      </w:pPr>
    </w:p>
    <w:p w14:paraId="3A07DF08" w14:textId="77777777" w:rsidR="00996202" w:rsidRPr="004079FB" w:rsidRDefault="00996202" w:rsidP="00996202">
      <w:pPr>
        <w:suppressAutoHyphens/>
        <w:autoSpaceDE/>
        <w:autoSpaceDN/>
        <w:adjustRightInd/>
        <w:spacing w:line="216" w:lineRule="auto"/>
        <w:ind w:left="432"/>
        <w:jc w:val="both"/>
        <w:rPr>
          <w:rFonts w:eastAsia="Calibri"/>
          <w:b/>
          <w:bCs/>
          <w:sz w:val="22"/>
          <w:szCs w:val="22"/>
        </w:rPr>
      </w:pPr>
      <w:r w:rsidRPr="004079FB">
        <w:rPr>
          <w:rFonts w:eastAsia="Calibri"/>
          <w:b/>
          <w:sz w:val="22"/>
          <w:szCs w:val="22"/>
        </w:rPr>
        <w:t>1. Наименование объекта закупки: Поставка песка строительного</w:t>
      </w:r>
      <w:r w:rsidRPr="004079FB">
        <w:rPr>
          <w:rFonts w:eastAsia="Calibri"/>
          <w:b/>
          <w:bCs/>
          <w:sz w:val="22"/>
          <w:szCs w:val="22"/>
        </w:rPr>
        <w:t>.</w:t>
      </w:r>
    </w:p>
    <w:p w14:paraId="5B0415E3" w14:textId="77777777" w:rsidR="00996202" w:rsidRPr="004079FB" w:rsidRDefault="00996202" w:rsidP="00996202">
      <w:pPr>
        <w:suppressAutoHyphens/>
        <w:autoSpaceDE/>
        <w:autoSpaceDN/>
        <w:adjustRightInd/>
        <w:spacing w:line="216" w:lineRule="auto"/>
        <w:ind w:left="432"/>
        <w:jc w:val="both"/>
        <w:rPr>
          <w:rFonts w:eastAsia="Calibri"/>
          <w:b/>
          <w:bCs/>
          <w:sz w:val="22"/>
          <w:szCs w:val="22"/>
        </w:rPr>
      </w:pPr>
    </w:p>
    <w:tbl>
      <w:tblPr>
        <w:tblpPr w:leftFromText="180" w:rightFromText="180" w:vertAnchor="text" w:horzAnchor="margin" w:tblpXSpec="center" w:tblpY="312"/>
        <w:tblW w:w="10778" w:type="dxa"/>
        <w:tblLayout w:type="fixed"/>
        <w:tblLook w:val="0000" w:firstRow="0" w:lastRow="0" w:firstColumn="0" w:lastColumn="0" w:noHBand="0" w:noVBand="0"/>
      </w:tblPr>
      <w:tblGrid>
        <w:gridCol w:w="106"/>
        <w:gridCol w:w="460"/>
        <w:gridCol w:w="249"/>
        <w:gridCol w:w="627"/>
        <w:gridCol w:w="258"/>
        <w:gridCol w:w="1952"/>
        <w:gridCol w:w="1416"/>
        <w:gridCol w:w="1134"/>
        <w:gridCol w:w="143"/>
        <w:gridCol w:w="1418"/>
        <w:gridCol w:w="1134"/>
        <w:gridCol w:w="1134"/>
        <w:gridCol w:w="747"/>
      </w:tblGrid>
      <w:tr w:rsidR="00996202" w:rsidRPr="004079FB" w14:paraId="769655CF" w14:textId="77777777" w:rsidTr="00351E4F">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tcPr>
          <w:p w14:paraId="46C89974" w14:textId="77777777" w:rsidR="00996202" w:rsidRPr="004079FB" w:rsidRDefault="00996202" w:rsidP="00351E4F">
            <w:pPr>
              <w:jc w:val="center"/>
              <w:rPr>
                <w:sz w:val="22"/>
                <w:szCs w:val="22"/>
              </w:rPr>
            </w:pPr>
            <w:r w:rsidRPr="004079FB">
              <w:rPr>
                <w:sz w:val="22"/>
                <w:szCs w:val="22"/>
              </w:rPr>
              <w:t>№ п/п</w:t>
            </w:r>
          </w:p>
        </w:tc>
        <w:tc>
          <w:tcPr>
            <w:tcW w:w="2210" w:type="dxa"/>
            <w:gridSpan w:val="2"/>
            <w:tcBorders>
              <w:top w:val="single" w:sz="4" w:space="0" w:color="000000"/>
              <w:left w:val="single" w:sz="4" w:space="0" w:color="000000"/>
              <w:bottom w:val="single" w:sz="4" w:space="0" w:color="000000"/>
            </w:tcBorders>
            <w:shd w:val="clear" w:color="auto" w:fill="auto"/>
          </w:tcPr>
          <w:p w14:paraId="18B3D7E0" w14:textId="77777777" w:rsidR="00996202" w:rsidRPr="004079FB" w:rsidRDefault="00996202" w:rsidP="00351E4F">
            <w:pPr>
              <w:jc w:val="center"/>
              <w:rPr>
                <w:sz w:val="22"/>
                <w:szCs w:val="22"/>
              </w:rPr>
            </w:pPr>
            <w:r w:rsidRPr="004079FB">
              <w:rPr>
                <w:sz w:val="22"/>
                <w:szCs w:val="22"/>
              </w:rPr>
              <w:t>Наименование товара</w:t>
            </w:r>
          </w:p>
        </w:tc>
        <w:tc>
          <w:tcPr>
            <w:tcW w:w="2693" w:type="dxa"/>
            <w:gridSpan w:val="3"/>
            <w:tcBorders>
              <w:top w:val="single" w:sz="4" w:space="0" w:color="000000"/>
              <w:left w:val="single" w:sz="4" w:space="0" w:color="000000"/>
              <w:bottom w:val="single" w:sz="4" w:space="0" w:color="000000"/>
            </w:tcBorders>
            <w:shd w:val="clear" w:color="auto" w:fill="auto"/>
          </w:tcPr>
          <w:p w14:paraId="466D72F5" w14:textId="77777777" w:rsidR="00996202" w:rsidRPr="004079FB" w:rsidRDefault="00996202" w:rsidP="00351E4F">
            <w:pPr>
              <w:jc w:val="center"/>
              <w:rPr>
                <w:sz w:val="22"/>
                <w:szCs w:val="22"/>
              </w:rPr>
            </w:pPr>
            <w:r w:rsidRPr="004079FB">
              <w:rPr>
                <w:sz w:val="22"/>
                <w:szCs w:val="22"/>
              </w:rPr>
              <w:t>Состав и характеристики товара (потребительские, качественные, технические)</w:t>
            </w:r>
          </w:p>
          <w:p w14:paraId="6FDFFEE3" w14:textId="77777777" w:rsidR="00996202" w:rsidRPr="004079FB" w:rsidRDefault="00996202" w:rsidP="00351E4F">
            <w:pPr>
              <w:jc w:val="center"/>
              <w:rPr>
                <w:sz w:val="22"/>
                <w:szCs w:val="22"/>
              </w:rPr>
            </w:pPr>
            <w:r w:rsidRPr="004079FB">
              <w:rPr>
                <w:rFonts w:eastAsia="Calibri"/>
                <w:bCs/>
                <w:sz w:val="22"/>
                <w:szCs w:val="22"/>
              </w:rPr>
              <w:t>Страна происхождения Товара</w:t>
            </w:r>
          </w:p>
        </w:tc>
        <w:tc>
          <w:tcPr>
            <w:tcW w:w="1418" w:type="dxa"/>
            <w:tcBorders>
              <w:top w:val="single" w:sz="4" w:space="0" w:color="000000"/>
              <w:left w:val="single" w:sz="4" w:space="0" w:color="000000"/>
              <w:bottom w:val="single" w:sz="4" w:space="0" w:color="000000"/>
            </w:tcBorders>
          </w:tcPr>
          <w:p w14:paraId="7F423B27" w14:textId="77777777" w:rsidR="00996202" w:rsidRPr="004079FB" w:rsidRDefault="00996202" w:rsidP="00351E4F">
            <w:pPr>
              <w:rPr>
                <w:sz w:val="22"/>
                <w:szCs w:val="22"/>
              </w:rPr>
            </w:pPr>
            <w:r w:rsidRPr="004079FB">
              <w:rPr>
                <w:sz w:val="22"/>
                <w:szCs w:val="22"/>
              </w:rPr>
              <w:t>Кол-во, единица измерения</w:t>
            </w:r>
          </w:p>
        </w:tc>
        <w:tc>
          <w:tcPr>
            <w:tcW w:w="1134" w:type="dxa"/>
            <w:tcBorders>
              <w:top w:val="single" w:sz="4" w:space="0" w:color="000000"/>
              <w:left w:val="single" w:sz="4" w:space="0" w:color="000000"/>
              <w:bottom w:val="single" w:sz="4" w:space="0" w:color="000000"/>
            </w:tcBorders>
            <w:shd w:val="clear" w:color="auto" w:fill="auto"/>
          </w:tcPr>
          <w:p w14:paraId="2AE44E91" w14:textId="77777777" w:rsidR="00996202" w:rsidRPr="004079FB" w:rsidRDefault="00996202" w:rsidP="00351E4F">
            <w:pPr>
              <w:jc w:val="center"/>
              <w:rPr>
                <w:sz w:val="22"/>
                <w:szCs w:val="22"/>
              </w:rPr>
            </w:pPr>
            <w:r w:rsidRPr="004079FB">
              <w:rPr>
                <w:sz w:val="22"/>
                <w:szCs w:val="22"/>
              </w:rPr>
              <w:t xml:space="preserve">Цена за 1 </w:t>
            </w:r>
            <w:proofErr w:type="spellStart"/>
            <w:r w:rsidRPr="004079FB">
              <w:rPr>
                <w:sz w:val="22"/>
                <w:szCs w:val="22"/>
              </w:rPr>
              <w:t>ед</w:t>
            </w:r>
            <w:proofErr w:type="spellEnd"/>
            <w:r w:rsidRPr="004079FB">
              <w:rPr>
                <w:sz w:val="22"/>
                <w:szCs w:val="22"/>
              </w:rPr>
              <w:t>, руб. (с НДС при наличии)</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14:paraId="13A6CCD9" w14:textId="77777777" w:rsidR="00996202" w:rsidRPr="004079FB" w:rsidRDefault="00996202" w:rsidP="00351E4F">
            <w:pPr>
              <w:jc w:val="center"/>
              <w:rPr>
                <w:sz w:val="22"/>
                <w:szCs w:val="22"/>
              </w:rPr>
            </w:pPr>
            <w:r w:rsidRPr="004079FB">
              <w:rPr>
                <w:sz w:val="22"/>
                <w:szCs w:val="22"/>
              </w:rPr>
              <w:t xml:space="preserve">Общая сумма </w:t>
            </w:r>
          </w:p>
          <w:p w14:paraId="010D4ED8" w14:textId="77777777" w:rsidR="00996202" w:rsidRPr="004079FB" w:rsidRDefault="00996202" w:rsidP="00351E4F">
            <w:pPr>
              <w:spacing w:line="216" w:lineRule="auto"/>
              <w:jc w:val="center"/>
              <w:rPr>
                <w:sz w:val="22"/>
                <w:szCs w:val="22"/>
              </w:rPr>
            </w:pPr>
            <w:r w:rsidRPr="004079FB">
              <w:rPr>
                <w:sz w:val="22"/>
                <w:szCs w:val="22"/>
              </w:rPr>
              <w:t xml:space="preserve"> руб. (с НДС при наличии)</w:t>
            </w:r>
          </w:p>
        </w:tc>
      </w:tr>
      <w:tr w:rsidR="00996202" w:rsidRPr="004079FB" w14:paraId="0BC69BB3" w14:textId="77777777" w:rsidTr="00351E4F">
        <w:trPr>
          <w:gridBefore w:val="3"/>
          <w:gridAfter w:val="1"/>
          <w:wBefore w:w="815" w:type="dxa"/>
          <w:wAfter w:w="747" w:type="dxa"/>
        </w:trPr>
        <w:tc>
          <w:tcPr>
            <w:tcW w:w="627" w:type="dxa"/>
            <w:tcBorders>
              <w:top w:val="single" w:sz="4" w:space="0" w:color="000000"/>
              <w:left w:val="single" w:sz="4" w:space="0" w:color="000000"/>
              <w:bottom w:val="single" w:sz="4" w:space="0" w:color="000000"/>
            </w:tcBorders>
            <w:shd w:val="clear" w:color="auto" w:fill="auto"/>
            <w:vAlign w:val="center"/>
          </w:tcPr>
          <w:p w14:paraId="0066DFE3" w14:textId="77777777" w:rsidR="00996202" w:rsidRPr="004079FB" w:rsidRDefault="00996202" w:rsidP="00351E4F">
            <w:pPr>
              <w:jc w:val="center"/>
              <w:rPr>
                <w:color w:val="000000"/>
                <w:sz w:val="22"/>
                <w:szCs w:val="22"/>
              </w:rPr>
            </w:pPr>
            <w:r w:rsidRPr="004079FB">
              <w:rPr>
                <w:color w:val="000000"/>
                <w:sz w:val="22"/>
                <w:szCs w:val="22"/>
              </w:rPr>
              <w:t>1.</w:t>
            </w:r>
          </w:p>
        </w:tc>
        <w:tc>
          <w:tcPr>
            <w:tcW w:w="2210" w:type="dxa"/>
            <w:gridSpan w:val="2"/>
            <w:tcBorders>
              <w:top w:val="single" w:sz="4" w:space="0" w:color="000000"/>
              <w:left w:val="single" w:sz="4" w:space="0" w:color="000000"/>
              <w:bottom w:val="single" w:sz="4" w:space="0" w:color="000000"/>
            </w:tcBorders>
            <w:shd w:val="clear" w:color="auto" w:fill="auto"/>
            <w:vAlign w:val="center"/>
          </w:tcPr>
          <w:p w14:paraId="05A7C5E2" w14:textId="77777777" w:rsidR="00996202" w:rsidRPr="004079FB" w:rsidRDefault="00996202" w:rsidP="00351E4F">
            <w:pPr>
              <w:pStyle w:val="afff4"/>
              <w:ind w:right="-108"/>
              <w:rPr>
                <w:color w:val="000000"/>
                <w:sz w:val="22"/>
                <w:szCs w:val="22"/>
              </w:rPr>
            </w:pPr>
          </w:p>
        </w:tc>
        <w:tc>
          <w:tcPr>
            <w:tcW w:w="2693" w:type="dxa"/>
            <w:gridSpan w:val="3"/>
            <w:tcBorders>
              <w:top w:val="single" w:sz="4" w:space="0" w:color="000000"/>
              <w:left w:val="single" w:sz="4" w:space="0" w:color="000000"/>
              <w:bottom w:val="single" w:sz="4" w:space="0" w:color="000000"/>
            </w:tcBorders>
            <w:shd w:val="clear" w:color="auto" w:fill="auto"/>
          </w:tcPr>
          <w:p w14:paraId="105F2E59" w14:textId="77777777" w:rsidR="00996202" w:rsidRPr="004079FB" w:rsidRDefault="00996202" w:rsidP="00351E4F">
            <w:pPr>
              <w:rPr>
                <w:color w:val="000000"/>
                <w:sz w:val="22"/>
                <w:szCs w:val="22"/>
              </w:rPr>
            </w:pPr>
          </w:p>
        </w:tc>
        <w:tc>
          <w:tcPr>
            <w:tcW w:w="1418" w:type="dxa"/>
            <w:tcBorders>
              <w:top w:val="single" w:sz="4" w:space="0" w:color="000000"/>
              <w:left w:val="single" w:sz="4" w:space="0" w:color="000000"/>
              <w:bottom w:val="single" w:sz="4" w:space="0" w:color="000000"/>
            </w:tcBorders>
          </w:tcPr>
          <w:p w14:paraId="2E81B382" w14:textId="77777777" w:rsidR="00996202" w:rsidRPr="004079FB" w:rsidRDefault="00996202" w:rsidP="00351E4F">
            <w:pPr>
              <w:jc w:val="center"/>
              <w:rPr>
                <w:color w:val="000000"/>
                <w:sz w:val="22"/>
                <w:szCs w:val="22"/>
              </w:rPr>
            </w:pPr>
          </w:p>
        </w:tc>
        <w:tc>
          <w:tcPr>
            <w:tcW w:w="1134" w:type="dxa"/>
            <w:tcBorders>
              <w:top w:val="single" w:sz="4" w:space="0" w:color="000000"/>
              <w:left w:val="single" w:sz="4" w:space="0" w:color="000000"/>
              <w:bottom w:val="single" w:sz="4" w:space="0" w:color="000000"/>
            </w:tcBorders>
            <w:shd w:val="clear" w:color="auto" w:fill="auto"/>
            <w:vAlign w:val="center"/>
          </w:tcPr>
          <w:p w14:paraId="40D0451A" w14:textId="77777777" w:rsidR="00996202" w:rsidRPr="004079FB" w:rsidRDefault="00996202" w:rsidP="00351E4F">
            <w:pPr>
              <w:jc w:val="center"/>
              <w:rPr>
                <w:color w:val="000000"/>
                <w:sz w:val="22"/>
                <w:szCs w:val="22"/>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F7C17D" w14:textId="77777777" w:rsidR="00996202" w:rsidRPr="004079FB" w:rsidRDefault="00996202" w:rsidP="00351E4F">
            <w:pPr>
              <w:jc w:val="center"/>
              <w:rPr>
                <w:color w:val="000000"/>
                <w:sz w:val="22"/>
                <w:szCs w:val="22"/>
              </w:rPr>
            </w:pPr>
          </w:p>
        </w:tc>
      </w:tr>
      <w:tr w:rsidR="0061382F" w:rsidRPr="004079FB" w14:paraId="4C265AE1" w14:textId="77777777" w:rsidTr="00981667">
        <w:trPr>
          <w:gridBefore w:val="3"/>
          <w:gridAfter w:val="1"/>
          <w:wBefore w:w="815" w:type="dxa"/>
          <w:wAfter w:w="747" w:type="dxa"/>
        </w:trPr>
        <w:tc>
          <w:tcPr>
            <w:tcW w:w="8082" w:type="dxa"/>
            <w:gridSpan w:val="8"/>
            <w:tcBorders>
              <w:top w:val="single" w:sz="4" w:space="0" w:color="000000"/>
              <w:left w:val="single" w:sz="4" w:space="0" w:color="000000"/>
              <w:bottom w:val="single" w:sz="4" w:space="0" w:color="000000"/>
            </w:tcBorders>
          </w:tcPr>
          <w:p w14:paraId="5B654008" w14:textId="77777777" w:rsidR="0061382F" w:rsidRPr="004079FB" w:rsidRDefault="0061382F" w:rsidP="00351E4F">
            <w:pPr>
              <w:jc w:val="right"/>
              <w:rPr>
                <w:color w:val="000000"/>
                <w:sz w:val="22"/>
                <w:szCs w:val="22"/>
              </w:rPr>
            </w:pPr>
            <w:r w:rsidRPr="004079FB">
              <w:rPr>
                <w:color w:val="000000"/>
                <w:sz w:val="22"/>
                <w:szCs w:val="22"/>
              </w:rPr>
              <w:t>Итого:</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5669D1" w14:textId="77777777" w:rsidR="0061382F" w:rsidRPr="004079FB" w:rsidRDefault="0061382F" w:rsidP="00351E4F">
            <w:pPr>
              <w:jc w:val="center"/>
              <w:rPr>
                <w:color w:val="000000"/>
                <w:sz w:val="22"/>
                <w:szCs w:val="22"/>
              </w:rPr>
            </w:pPr>
          </w:p>
        </w:tc>
      </w:tr>
      <w:tr w:rsidR="00996202" w:rsidRPr="004079FB" w14:paraId="0F6CAD88" w14:textId="77777777" w:rsidTr="00351E4F">
        <w:tblPrEx>
          <w:tblLook w:val="04A0" w:firstRow="1" w:lastRow="0" w:firstColumn="1" w:lastColumn="0" w:noHBand="0" w:noVBand="1"/>
        </w:tblPrEx>
        <w:trPr>
          <w:gridBefore w:val="1"/>
          <w:wBefore w:w="106" w:type="dxa"/>
          <w:trHeight w:val="198"/>
        </w:trPr>
        <w:tc>
          <w:tcPr>
            <w:tcW w:w="460" w:type="dxa"/>
            <w:tcBorders>
              <w:top w:val="nil"/>
              <w:left w:val="nil"/>
              <w:bottom w:val="nil"/>
              <w:right w:val="nil"/>
            </w:tcBorders>
            <w:shd w:val="clear" w:color="auto" w:fill="auto"/>
            <w:noWrap/>
            <w:vAlign w:val="bottom"/>
            <w:hideMark/>
          </w:tcPr>
          <w:p w14:paraId="76794F6A" w14:textId="77777777" w:rsidR="00996202" w:rsidRPr="004079FB" w:rsidRDefault="00996202" w:rsidP="00351E4F">
            <w:pPr>
              <w:rPr>
                <w:sz w:val="22"/>
                <w:szCs w:val="22"/>
              </w:rPr>
            </w:pPr>
          </w:p>
        </w:tc>
        <w:tc>
          <w:tcPr>
            <w:tcW w:w="1134" w:type="dxa"/>
            <w:gridSpan w:val="3"/>
            <w:tcBorders>
              <w:top w:val="nil"/>
              <w:left w:val="nil"/>
              <w:bottom w:val="nil"/>
              <w:right w:val="nil"/>
            </w:tcBorders>
          </w:tcPr>
          <w:p w14:paraId="26E88201" w14:textId="77777777" w:rsidR="00996202" w:rsidRPr="004079FB" w:rsidRDefault="00996202" w:rsidP="00351E4F">
            <w:pPr>
              <w:jc w:val="center"/>
              <w:rPr>
                <w:color w:val="000000"/>
                <w:sz w:val="22"/>
                <w:szCs w:val="22"/>
              </w:rPr>
            </w:pPr>
          </w:p>
        </w:tc>
        <w:tc>
          <w:tcPr>
            <w:tcW w:w="9078" w:type="dxa"/>
            <w:gridSpan w:val="8"/>
            <w:tcBorders>
              <w:top w:val="nil"/>
              <w:left w:val="nil"/>
              <w:bottom w:val="nil"/>
              <w:right w:val="nil"/>
            </w:tcBorders>
            <w:shd w:val="clear" w:color="auto" w:fill="auto"/>
            <w:noWrap/>
            <w:vAlign w:val="bottom"/>
          </w:tcPr>
          <w:p w14:paraId="40D03ACD" w14:textId="77777777" w:rsidR="00996202" w:rsidRPr="004079FB" w:rsidRDefault="00996202" w:rsidP="00351E4F">
            <w:pPr>
              <w:jc w:val="center"/>
              <w:rPr>
                <w:color w:val="000000"/>
                <w:sz w:val="22"/>
                <w:szCs w:val="22"/>
              </w:rPr>
            </w:pPr>
          </w:p>
        </w:tc>
      </w:tr>
      <w:tr w:rsidR="00996202" w:rsidRPr="004079FB" w14:paraId="507403DE" w14:textId="77777777" w:rsidTr="00351E4F">
        <w:tblPrEx>
          <w:tblLook w:val="01E0" w:firstRow="1" w:lastRow="1" w:firstColumn="1" w:lastColumn="1" w:noHBand="0" w:noVBand="0"/>
        </w:tblPrEx>
        <w:trPr>
          <w:gridAfter w:val="1"/>
          <w:wAfter w:w="747" w:type="dxa"/>
          <w:trHeight w:val="522"/>
        </w:trPr>
        <w:tc>
          <w:tcPr>
            <w:tcW w:w="5068" w:type="dxa"/>
            <w:gridSpan w:val="7"/>
          </w:tcPr>
          <w:p w14:paraId="5749F2D3" w14:textId="77777777" w:rsidR="00996202" w:rsidRPr="004079FB" w:rsidRDefault="00996202" w:rsidP="00351E4F">
            <w:pPr>
              <w:ind w:firstLine="709"/>
              <w:rPr>
                <w:b/>
                <w:bCs/>
                <w:sz w:val="22"/>
                <w:szCs w:val="22"/>
                <w:lang w:eastAsia="en-US"/>
              </w:rPr>
            </w:pPr>
          </w:p>
          <w:p w14:paraId="4AF5803D" w14:textId="77777777" w:rsidR="00996202" w:rsidRPr="004079FB" w:rsidRDefault="00996202" w:rsidP="00351E4F">
            <w:pPr>
              <w:ind w:firstLine="709"/>
              <w:jc w:val="center"/>
              <w:rPr>
                <w:b/>
                <w:bCs/>
                <w:sz w:val="22"/>
                <w:szCs w:val="22"/>
                <w:lang w:eastAsia="en-US"/>
              </w:rPr>
            </w:pPr>
          </w:p>
          <w:p w14:paraId="47457A1A" w14:textId="77777777" w:rsidR="00996202" w:rsidRPr="004079FB" w:rsidRDefault="00996202" w:rsidP="00351E4F">
            <w:pPr>
              <w:ind w:firstLine="709"/>
              <w:rPr>
                <w:b/>
                <w:bCs/>
                <w:sz w:val="22"/>
                <w:szCs w:val="22"/>
                <w:lang w:eastAsia="en-US"/>
              </w:rPr>
            </w:pPr>
            <w:r w:rsidRPr="004079FB">
              <w:rPr>
                <w:b/>
                <w:bCs/>
                <w:sz w:val="22"/>
                <w:szCs w:val="22"/>
                <w:lang w:eastAsia="en-US"/>
              </w:rPr>
              <w:t xml:space="preserve"> Заказчик:</w:t>
            </w:r>
          </w:p>
        </w:tc>
        <w:tc>
          <w:tcPr>
            <w:tcW w:w="1134" w:type="dxa"/>
          </w:tcPr>
          <w:p w14:paraId="4F6A1E65" w14:textId="77777777" w:rsidR="00996202" w:rsidRPr="004079FB" w:rsidRDefault="00996202" w:rsidP="00351E4F">
            <w:pPr>
              <w:ind w:firstLine="709"/>
              <w:rPr>
                <w:b/>
                <w:bCs/>
                <w:sz w:val="22"/>
                <w:szCs w:val="22"/>
                <w:lang w:eastAsia="en-US"/>
              </w:rPr>
            </w:pPr>
          </w:p>
        </w:tc>
        <w:tc>
          <w:tcPr>
            <w:tcW w:w="3829" w:type="dxa"/>
            <w:gridSpan w:val="4"/>
          </w:tcPr>
          <w:p w14:paraId="351CF88F" w14:textId="77777777" w:rsidR="00996202" w:rsidRPr="004079FB" w:rsidRDefault="00996202" w:rsidP="00351E4F">
            <w:pPr>
              <w:ind w:firstLine="709"/>
              <w:rPr>
                <w:b/>
                <w:bCs/>
                <w:sz w:val="22"/>
                <w:szCs w:val="22"/>
                <w:lang w:eastAsia="en-US"/>
              </w:rPr>
            </w:pPr>
          </w:p>
          <w:p w14:paraId="3378670F" w14:textId="77777777" w:rsidR="00996202" w:rsidRPr="004079FB" w:rsidRDefault="00996202" w:rsidP="00351E4F">
            <w:pPr>
              <w:ind w:firstLine="709"/>
              <w:jc w:val="center"/>
              <w:rPr>
                <w:b/>
                <w:bCs/>
                <w:sz w:val="22"/>
                <w:szCs w:val="22"/>
              </w:rPr>
            </w:pPr>
          </w:p>
          <w:p w14:paraId="2D166D83" w14:textId="77777777" w:rsidR="00996202" w:rsidRPr="004079FB" w:rsidRDefault="00996202" w:rsidP="00351E4F">
            <w:pPr>
              <w:ind w:firstLine="709"/>
              <w:rPr>
                <w:b/>
                <w:bCs/>
                <w:sz w:val="22"/>
                <w:szCs w:val="22"/>
                <w:lang w:eastAsia="en-US"/>
              </w:rPr>
            </w:pPr>
            <w:r w:rsidRPr="004079FB">
              <w:rPr>
                <w:b/>
                <w:bCs/>
                <w:sz w:val="22"/>
                <w:szCs w:val="22"/>
                <w:lang w:eastAsia="en-US"/>
              </w:rPr>
              <w:t>Поставщик:</w:t>
            </w:r>
          </w:p>
        </w:tc>
      </w:tr>
    </w:tbl>
    <w:p w14:paraId="0DC54E38" w14:textId="77777777" w:rsidR="00996202" w:rsidRPr="004079FB" w:rsidRDefault="00996202" w:rsidP="00996202">
      <w:pPr>
        <w:suppressAutoHyphens/>
        <w:autoSpaceDE/>
        <w:autoSpaceDN/>
        <w:adjustRightInd/>
        <w:spacing w:line="216" w:lineRule="auto"/>
        <w:ind w:left="432"/>
        <w:rPr>
          <w:b/>
          <w:sz w:val="22"/>
          <w:szCs w:val="22"/>
        </w:rPr>
      </w:pPr>
      <w:r w:rsidRPr="004079FB">
        <w:rPr>
          <w:b/>
          <w:sz w:val="22"/>
          <w:szCs w:val="22"/>
        </w:rPr>
        <w:t>2. Описание объекта закупки:</w:t>
      </w:r>
    </w:p>
    <w:p w14:paraId="65566367" w14:textId="77777777" w:rsidR="00996202" w:rsidRPr="004079FB" w:rsidRDefault="00996202" w:rsidP="00996202">
      <w:pPr>
        <w:suppressAutoHyphens/>
        <w:autoSpaceDE/>
        <w:autoSpaceDN/>
        <w:adjustRightInd/>
        <w:spacing w:line="216" w:lineRule="auto"/>
        <w:ind w:left="432"/>
        <w:rPr>
          <w:b/>
          <w:sz w:val="22"/>
          <w:szCs w:val="22"/>
        </w:rPr>
      </w:pPr>
    </w:p>
    <w:p w14:paraId="3E3054F0" w14:textId="77777777" w:rsidR="00996202" w:rsidRPr="004079FB" w:rsidRDefault="00996202" w:rsidP="00996202">
      <w:pPr>
        <w:suppressAutoHyphens/>
        <w:autoSpaceDE/>
        <w:autoSpaceDN/>
        <w:adjustRightInd/>
        <w:spacing w:line="216" w:lineRule="auto"/>
        <w:ind w:left="432"/>
        <w:rPr>
          <w:b/>
          <w:color w:val="00000A"/>
          <w:sz w:val="22"/>
          <w:szCs w:val="22"/>
          <w:lang w:eastAsia="ar-SA"/>
        </w:rPr>
      </w:pPr>
    </w:p>
    <w:p w14:paraId="5F3751F4" w14:textId="66E0A869" w:rsidR="00996202" w:rsidRPr="004079FB" w:rsidRDefault="00996202" w:rsidP="00996202">
      <w:pPr>
        <w:widowControl/>
        <w:suppressAutoHyphens/>
        <w:autoSpaceDE/>
        <w:autoSpaceDN/>
        <w:adjustRightInd/>
        <w:spacing w:line="216" w:lineRule="auto"/>
        <w:ind w:left="432"/>
        <w:rPr>
          <w:b/>
          <w:bCs/>
          <w:sz w:val="22"/>
          <w:szCs w:val="22"/>
        </w:rPr>
      </w:pPr>
      <w:r w:rsidRPr="004079FB">
        <w:rPr>
          <w:color w:val="000000"/>
          <w:sz w:val="22"/>
          <w:szCs w:val="22"/>
        </w:rPr>
        <w:t xml:space="preserve">     ____________________ / ____________/                                _________________/_____________/</w:t>
      </w:r>
    </w:p>
    <w:p w14:paraId="684FE484" w14:textId="77777777" w:rsidR="00996202" w:rsidRPr="004079FB" w:rsidRDefault="00996202" w:rsidP="00996202">
      <w:pPr>
        <w:pStyle w:val="Normal1"/>
        <w:keepNext/>
        <w:keepLines/>
        <w:shd w:val="clear" w:color="auto" w:fill="FFFFFF"/>
        <w:spacing w:line="216" w:lineRule="auto"/>
        <w:ind w:left="432"/>
        <w:jc w:val="both"/>
        <w:rPr>
          <w:bCs/>
          <w:sz w:val="22"/>
          <w:szCs w:val="22"/>
        </w:rPr>
      </w:pPr>
      <w:r w:rsidRPr="004079FB">
        <w:rPr>
          <w:rFonts w:eastAsia="Times New Roman"/>
          <w:b/>
          <w:bCs/>
          <w:sz w:val="22"/>
          <w:szCs w:val="22"/>
        </w:rPr>
        <w:t xml:space="preserve">       </w:t>
      </w:r>
      <w:r w:rsidRPr="004079FB">
        <w:rPr>
          <w:bCs/>
          <w:sz w:val="22"/>
          <w:szCs w:val="22"/>
        </w:rPr>
        <w:t>М.П.</w:t>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r>
      <w:r w:rsidRPr="004079FB">
        <w:rPr>
          <w:bCs/>
          <w:sz w:val="22"/>
          <w:szCs w:val="22"/>
        </w:rPr>
        <w:tab/>
        <w:t xml:space="preserve"> М.П.</w:t>
      </w:r>
    </w:p>
    <w:p w14:paraId="5BFE84DA" w14:textId="77777777" w:rsidR="00996202" w:rsidRPr="004079FB" w:rsidRDefault="00996202" w:rsidP="00996202">
      <w:pPr>
        <w:keepNext/>
        <w:keepLines/>
        <w:widowControl/>
        <w:shd w:val="clear" w:color="auto" w:fill="FFFFFF"/>
        <w:suppressAutoHyphens/>
        <w:autoSpaceDN/>
        <w:adjustRightInd/>
        <w:spacing w:line="276" w:lineRule="auto"/>
        <w:ind w:left="1140"/>
        <w:jc w:val="both"/>
        <w:rPr>
          <w:sz w:val="22"/>
          <w:szCs w:val="22"/>
        </w:rPr>
      </w:pPr>
      <w:r w:rsidRPr="004079FB">
        <w:rPr>
          <w:b/>
          <w:bCs/>
          <w:sz w:val="22"/>
          <w:szCs w:val="22"/>
        </w:rPr>
        <w:t xml:space="preserve">            </w:t>
      </w:r>
    </w:p>
    <w:p w14:paraId="3F57A06B" w14:textId="77777777" w:rsidR="00996202" w:rsidRDefault="00996202" w:rsidP="00107C79">
      <w:pPr>
        <w:widowControl/>
        <w:autoSpaceDE/>
        <w:autoSpaceDN/>
        <w:adjustRightInd/>
        <w:jc w:val="center"/>
        <w:rPr>
          <w:b/>
          <w:sz w:val="24"/>
          <w:szCs w:val="24"/>
          <w:lang w:eastAsia="en-US" w:bidi="en-US"/>
        </w:rPr>
      </w:pPr>
    </w:p>
    <w:p w14:paraId="0D43F018" w14:textId="77777777" w:rsidR="00996202" w:rsidRDefault="00996202" w:rsidP="00107C79">
      <w:pPr>
        <w:widowControl/>
        <w:autoSpaceDE/>
        <w:autoSpaceDN/>
        <w:adjustRightInd/>
        <w:jc w:val="center"/>
        <w:rPr>
          <w:b/>
          <w:sz w:val="24"/>
          <w:szCs w:val="24"/>
          <w:lang w:eastAsia="en-US" w:bidi="en-US"/>
        </w:rPr>
      </w:pPr>
    </w:p>
    <w:p w14:paraId="7F284C50" w14:textId="77777777" w:rsidR="00996202" w:rsidRDefault="00996202" w:rsidP="00107C79">
      <w:pPr>
        <w:widowControl/>
        <w:autoSpaceDE/>
        <w:autoSpaceDN/>
        <w:adjustRightInd/>
        <w:jc w:val="center"/>
        <w:rPr>
          <w:b/>
          <w:sz w:val="24"/>
          <w:szCs w:val="24"/>
          <w:lang w:eastAsia="en-US" w:bidi="en-US"/>
        </w:rPr>
      </w:pPr>
    </w:p>
    <w:p w14:paraId="740867E9" w14:textId="77777777" w:rsidR="00996202" w:rsidRDefault="00996202" w:rsidP="00107C79">
      <w:pPr>
        <w:widowControl/>
        <w:autoSpaceDE/>
        <w:autoSpaceDN/>
        <w:adjustRightInd/>
        <w:jc w:val="center"/>
        <w:rPr>
          <w:b/>
          <w:sz w:val="24"/>
          <w:szCs w:val="24"/>
          <w:lang w:eastAsia="en-US" w:bidi="en-US"/>
        </w:rPr>
      </w:pPr>
    </w:p>
    <w:p w14:paraId="3C6600A7" w14:textId="77777777" w:rsidR="00996202" w:rsidRDefault="00996202" w:rsidP="00107C79">
      <w:pPr>
        <w:widowControl/>
        <w:autoSpaceDE/>
        <w:autoSpaceDN/>
        <w:adjustRightInd/>
        <w:jc w:val="center"/>
        <w:rPr>
          <w:b/>
          <w:sz w:val="24"/>
          <w:szCs w:val="24"/>
          <w:lang w:eastAsia="en-US" w:bidi="en-US"/>
        </w:rPr>
      </w:pPr>
    </w:p>
    <w:p w14:paraId="4DCBFFCE" w14:textId="77777777" w:rsidR="00996202" w:rsidRDefault="00996202" w:rsidP="00107C79">
      <w:pPr>
        <w:widowControl/>
        <w:autoSpaceDE/>
        <w:autoSpaceDN/>
        <w:adjustRightInd/>
        <w:jc w:val="center"/>
        <w:rPr>
          <w:b/>
          <w:sz w:val="24"/>
          <w:szCs w:val="24"/>
          <w:lang w:eastAsia="en-US" w:bidi="en-US"/>
        </w:rPr>
      </w:pPr>
    </w:p>
    <w:p w14:paraId="6BE5E991" w14:textId="77777777" w:rsidR="00996202" w:rsidRDefault="00996202" w:rsidP="00107C79">
      <w:pPr>
        <w:widowControl/>
        <w:autoSpaceDE/>
        <w:autoSpaceDN/>
        <w:adjustRightInd/>
        <w:jc w:val="center"/>
        <w:rPr>
          <w:b/>
          <w:sz w:val="24"/>
          <w:szCs w:val="24"/>
          <w:lang w:eastAsia="en-US" w:bidi="en-US"/>
        </w:rPr>
      </w:pPr>
    </w:p>
    <w:p w14:paraId="64E9466C" w14:textId="77777777" w:rsidR="00996202" w:rsidRDefault="00996202" w:rsidP="00107C79">
      <w:pPr>
        <w:widowControl/>
        <w:autoSpaceDE/>
        <w:autoSpaceDN/>
        <w:adjustRightInd/>
        <w:jc w:val="center"/>
        <w:rPr>
          <w:b/>
          <w:sz w:val="24"/>
          <w:szCs w:val="24"/>
          <w:lang w:eastAsia="en-US" w:bidi="en-US"/>
        </w:rPr>
      </w:pPr>
    </w:p>
    <w:p w14:paraId="737CD1EA" w14:textId="77777777" w:rsidR="00996202" w:rsidRDefault="00996202" w:rsidP="00107C79">
      <w:pPr>
        <w:widowControl/>
        <w:autoSpaceDE/>
        <w:autoSpaceDN/>
        <w:adjustRightInd/>
        <w:jc w:val="center"/>
        <w:rPr>
          <w:b/>
          <w:sz w:val="24"/>
          <w:szCs w:val="24"/>
          <w:lang w:eastAsia="en-US" w:bidi="en-US"/>
        </w:rPr>
      </w:pPr>
    </w:p>
    <w:p w14:paraId="5E6A05DD" w14:textId="77777777" w:rsidR="00996202" w:rsidRDefault="00996202" w:rsidP="00107C79">
      <w:pPr>
        <w:widowControl/>
        <w:autoSpaceDE/>
        <w:autoSpaceDN/>
        <w:adjustRightInd/>
        <w:jc w:val="center"/>
        <w:rPr>
          <w:b/>
          <w:sz w:val="24"/>
          <w:szCs w:val="24"/>
          <w:lang w:eastAsia="en-US" w:bidi="en-US"/>
        </w:rPr>
      </w:pPr>
    </w:p>
    <w:p w14:paraId="74774943" w14:textId="77777777" w:rsidR="00996202" w:rsidRDefault="00996202" w:rsidP="00107C79">
      <w:pPr>
        <w:widowControl/>
        <w:autoSpaceDE/>
        <w:autoSpaceDN/>
        <w:adjustRightInd/>
        <w:jc w:val="center"/>
        <w:rPr>
          <w:b/>
          <w:sz w:val="24"/>
          <w:szCs w:val="24"/>
          <w:lang w:eastAsia="en-US" w:bidi="en-US"/>
        </w:rPr>
      </w:pPr>
    </w:p>
    <w:p w14:paraId="555352CB" w14:textId="77777777" w:rsidR="00996202" w:rsidRDefault="00996202" w:rsidP="00107C79">
      <w:pPr>
        <w:widowControl/>
        <w:autoSpaceDE/>
        <w:autoSpaceDN/>
        <w:adjustRightInd/>
        <w:jc w:val="center"/>
        <w:rPr>
          <w:b/>
          <w:sz w:val="24"/>
          <w:szCs w:val="24"/>
          <w:lang w:eastAsia="en-US" w:bidi="en-US"/>
        </w:rPr>
      </w:pPr>
    </w:p>
    <w:p w14:paraId="165DC8EE" w14:textId="77777777" w:rsidR="00DC4EAF" w:rsidRDefault="00DC4EAF" w:rsidP="00107C79">
      <w:pPr>
        <w:widowControl/>
        <w:autoSpaceDE/>
        <w:autoSpaceDN/>
        <w:adjustRightInd/>
        <w:jc w:val="center"/>
        <w:rPr>
          <w:b/>
          <w:sz w:val="24"/>
          <w:szCs w:val="24"/>
          <w:lang w:eastAsia="en-US" w:bidi="en-US"/>
        </w:rPr>
      </w:pPr>
    </w:p>
    <w:p w14:paraId="3BC38AB6" w14:textId="5E1A522E" w:rsidR="00DC4EAF" w:rsidRPr="00DC4EAF" w:rsidRDefault="00DC4EAF" w:rsidP="008530B6">
      <w:pPr>
        <w:keepNext/>
        <w:keepLines/>
        <w:widowControl/>
        <w:shd w:val="clear" w:color="auto" w:fill="FFFFFF"/>
        <w:suppressAutoHyphens/>
        <w:autoSpaceDE/>
        <w:autoSpaceDN/>
        <w:adjustRightInd/>
        <w:spacing w:line="216" w:lineRule="auto"/>
        <w:ind w:left="432"/>
        <w:jc w:val="both"/>
        <w:rPr>
          <w:rFonts w:eastAsia="Arial"/>
          <w:bCs/>
          <w:sz w:val="22"/>
          <w:szCs w:val="22"/>
          <w:lang w:eastAsia="zh-CN"/>
        </w:rPr>
      </w:pPr>
    </w:p>
    <w:p w14:paraId="57AD4A1F" w14:textId="77777777" w:rsidR="00DC4EAF" w:rsidRPr="00DC4EAF" w:rsidRDefault="00DC4EAF" w:rsidP="008530B6">
      <w:pPr>
        <w:keepNext/>
        <w:keepLines/>
        <w:widowControl/>
        <w:shd w:val="clear" w:color="auto" w:fill="FFFFFF"/>
        <w:suppressAutoHyphens/>
        <w:autoSpaceDE/>
        <w:autoSpaceDN/>
        <w:adjustRightInd/>
        <w:spacing w:line="276" w:lineRule="auto"/>
        <w:ind w:left="1140"/>
        <w:jc w:val="both"/>
        <w:rPr>
          <w:sz w:val="22"/>
          <w:szCs w:val="22"/>
          <w:lang w:eastAsia="zh-CN"/>
        </w:rPr>
      </w:pPr>
      <w:r w:rsidRPr="00DC4EAF">
        <w:rPr>
          <w:b/>
          <w:bCs/>
          <w:sz w:val="22"/>
          <w:szCs w:val="22"/>
          <w:lang w:eastAsia="zh-CN"/>
        </w:rPr>
        <w:t xml:space="preserve">            </w:t>
      </w:r>
    </w:p>
    <w:p w14:paraId="2CCF45E3" w14:textId="77777777" w:rsidR="00DC4EAF" w:rsidRDefault="00DC4EAF" w:rsidP="00107C79">
      <w:pPr>
        <w:widowControl/>
        <w:autoSpaceDE/>
        <w:autoSpaceDN/>
        <w:adjustRightInd/>
        <w:jc w:val="center"/>
        <w:rPr>
          <w:b/>
          <w:sz w:val="24"/>
          <w:szCs w:val="24"/>
          <w:lang w:eastAsia="en-US" w:bidi="en-US"/>
        </w:rPr>
      </w:pPr>
    </w:p>
    <w:p w14:paraId="1FA1B66F" w14:textId="77777777" w:rsidR="00DC4EAF" w:rsidRDefault="00DC4EAF" w:rsidP="00107C79">
      <w:pPr>
        <w:widowControl/>
        <w:autoSpaceDE/>
        <w:autoSpaceDN/>
        <w:adjustRightInd/>
        <w:jc w:val="center"/>
        <w:rPr>
          <w:b/>
          <w:sz w:val="24"/>
          <w:szCs w:val="24"/>
          <w:lang w:eastAsia="en-US" w:bidi="en-US"/>
        </w:rPr>
      </w:pPr>
    </w:p>
    <w:p w14:paraId="53C165E4" w14:textId="77777777" w:rsidR="00DC4EAF" w:rsidRDefault="00DC4EAF" w:rsidP="00107C79">
      <w:pPr>
        <w:widowControl/>
        <w:autoSpaceDE/>
        <w:autoSpaceDN/>
        <w:adjustRightInd/>
        <w:jc w:val="center"/>
        <w:rPr>
          <w:b/>
          <w:sz w:val="24"/>
          <w:szCs w:val="24"/>
          <w:lang w:eastAsia="en-US" w:bidi="en-US"/>
        </w:rPr>
      </w:pPr>
    </w:p>
    <w:p w14:paraId="5EEDE83E" w14:textId="77777777" w:rsidR="00DC4EAF" w:rsidRDefault="00DC4EAF" w:rsidP="00107C79">
      <w:pPr>
        <w:widowControl/>
        <w:autoSpaceDE/>
        <w:autoSpaceDN/>
        <w:adjustRightInd/>
        <w:jc w:val="center"/>
        <w:rPr>
          <w:b/>
          <w:sz w:val="24"/>
          <w:szCs w:val="24"/>
          <w:lang w:eastAsia="en-US" w:bidi="en-US"/>
        </w:rPr>
      </w:pPr>
    </w:p>
    <w:p w14:paraId="044872A7" w14:textId="77777777" w:rsidR="00DC4EAF" w:rsidRDefault="00DC4EAF" w:rsidP="00107C79">
      <w:pPr>
        <w:widowControl/>
        <w:autoSpaceDE/>
        <w:autoSpaceDN/>
        <w:adjustRightInd/>
        <w:jc w:val="center"/>
        <w:rPr>
          <w:b/>
          <w:sz w:val="24"/>
          <w:szCs w:val="24"/>
          <w:lang w:eastAsia="en-US" w:bidi="en-US"/>
        </w:rPr>
      </w:pPr>
    </w:p>
    <w:p w14:paraId="7AE9B487" w14:textId="77777777" w:rsidR="00DC4EAF" w:rsidRDefault="00DC4EAF" w:rsidP="00107C79">
      <w:pPr>
        <w:widowControl/>
        <w:autoSpaceDE/>
        <w:autoSpaceDN/>
        <w:adjustRightInd/>
        <w:jc w:val="center"/>
        <w:rPr>
          <w:b/>
          <w:sz w:val="24"/>
          <w:szCs w:val="24"/>
          <w:lang w:eastAsia="en-US" w:bidi="en-US"/>
        </w:rPr>
      </w:pPr>
    </w:p>
    <w:p w14:paraId="3DBA1549" w14:textId="77777777" w:rsidR="00DC4EAF" w:rsidRDefault="00DC4EAF" w:rsidP="00107C79">
      <w:pPr>
        <w:widowControl/>
        <w:autoSpaceDE/>
        <w:autoSpaceDN/>
        <w:adjustRightInd/>
        <w:jc w:val="center"/>
        <w:rPr>
          <w:b/>
          <w:sz w:val="24"/>
          <w:szCs w:val="24"/>
          <w:lang w:eastAsia="en-US" w:bidi="en-US"/>
        </w:rPr>
      </w:pPr>
    </w:p>
    <w:p w14:paraId="7CAD0D3B" w14:textId="77777777" w:rsidR="00DC4EAF" w:rsidRDefault="00DC4EAF" w:rsidP="00107C79">
      <w:pPr>
        <w:widowControl/>
        <w:autoSpaceDE/>
        <w:autoSpaceDN/>
        <w:adjustRightInd/>
        <w:jc w:val="center"/>
        <w:rPr>
          <w:b/>
          <w:sz w:val="24"/>
          <w:szCs w:val="24"/>
          <w:lang w:eastAsia="en-US" w:bidi="en-US"/>
        </w:rPr>
      </w:pPr>
    </w:p>
    <w:p w14:paraId="08CFD677" w14:textId="77777777" w:rsidR="00DC4EAF" w:rsidRDefault="00DC4EAF" w:rsidP="00107C79">
      <w:pPr>
        <w:widowControl/>
        <w:autoSpaceDE/>
        <w:autoSpaceDN/>
        <w:adjustRightInd/>
        <w:jc w:val="center"/>
        <w:rPr>
          <w:b/>
          <w:sz w:val="24"/>
          <w:szCs w:val="24"/>
          <w:lang w:eastAsia="en-US" w:bidi="en-US"/>
        </w:rPr>
      </w:pPr>
    </w:p>
    <w:p w14:paraId="05E9A4EB" w14:textId="77777777" w:rsidR="00DC4EAF" w:rsidRDefault="00DC4EAF" w:rsidP="00107C79">
      <w:pPr>
        <w:widowControl/>
        <w:autoSpaceDE/>
        <w:autoSpaceDN/>
        <w:adjustRightInd/>
        <w:jc w:val="center"/>
        <w:rPr>
          <w:b/>
          <w:sz w:val="24"/>
          <w:szCs w:val="24"/>
          <w:lang w:eastAsia="en-US" w:bidi="en-US"/>
        </w:rPr>
      </w:pPr>
    </w:p>
    <w:p w14:paraId="16A63EB5" w14:textId="77777777" w:rsidR="00DC4EAF" w:rsidRDefault="00DC4EAF" w:rsidP="00107C79">
      <w:pPr>
        <w:widowControl/>
        <w:autoSpaceDE/>
        <w:autoSpaceDN/>
        <w:adjustRightInd/>
        <w:jc w:val="center"/>
        <w:rPr>
          <w:b/>
          <w:sz w:val="24"/>
          <w:szCs w:val="24"/>
          <w:lang w:eastAsia="en-US" w:bidi="en-US"/>
        </w:rPr>
      </w:pPr>
    </w:p>
    <w:p w14:paraId="271DCA44" w14:textId="77777777" w:rsidR="00DC4EAF" w:rsidRDefault="00DC4EAF" w:rsidP="00107C79">
      <w:pPr>
        <w:widowControl/>
        <w:autoSpaceDE/>
        <w:autoSpaceDN/>
        <w:adjustRightInd/>
        <w:jc w:val="center"/>
        <w:rPr>
          <w:b/>
          <w:sz w:val="24"/>
          <w:szCs w:val="24"/>
          <w:lang w:eastAsia="en-US" w:bidi="en-US"/>
        </w:rPr>
      </w:pPr>
    </w:p>
    <w:p w14:paraId="4340B5B2" w14:textId="77777777" w:rsidR="00DC4EAF" w:rsidRDefault="00DC4EAF" w:rsidP="00107C79">
      <w:pPr>
        <w:widowControl/>
        <w:autoSpaceDE/>
        <w:autoSpaceDN/>
        <w:adjustRightInd/>
        <w:jc w:val="center"/>
        <w:rPr>
          <w:b/>
          <w:sz w:val="24"/>
          <w:szCs w:val="24"/>
          <w:lang w:eastAsia="en-US" w:bidi="en-US"/>
        </w:rPr>
      </w:pPr>
    </w:p>
    <w:p w14:paraId="74F44FDA" w14:textId="77777777" w:rsidR="00DC4EAF" w:rsidRDefault="00DC4EAF" w:rsidP="00107C79">
      <w:pPr>
        <w:widowControl/>
        <w:autoSpaceDE/>
        <w:autoSpaceDN/>
        <w:adjustRightInd/>
        <w:jc w:val="center"/>
        <w:rPr>
          <w:b/>
          <w:sz w:val="24"/>
          <w:szCs w:val="24"/>
          <w:lang w:eastAsia="en-US" w:bidi="en-US"/>
        </w:rPr>
      </w:pPr>
    </w:p>
    <w:p w14:paraId="4357F12E" w14:textId="77777777" w:rsidR="00E47A07" w:rsidRDefault="00E47A07" w:rsidP="00107C79">
      <w:pPr>
        <w:widowControl/>
        <w:autoSpaceDE/>
        <w:autoSpaceDN/>
        <w:adjustRightInd/>
        <w:jc w:val="center"/>
        <w:rPr>
          <w:b/>
          <w:sz w:val="24"/>
          <w:szCs w:val="24"/>
          <w:lang w:eastAsia="en-US" w:bidi="en-US"/>
        </w:rPr>
      </w:pPr>
    </w:p>
    <w:p w14:paraId="4DE680B0" w14:textId="13C58D66" w:rsidR="00E47A07" w:rsidRDefault="00E47A07" w:rsidP="0061382F">
      <w:pPr>
        <w:keepNext/>
        <w:keepLines/>
        <w:widowControl/>
        <w:shd w:val="clear" w:color="auto" w:fill="FFFFFF"/>
        <w:suppressAutoHyphens/>
        <w:autoSpaceDN/>
        <w:adjustRightInd/>
        <w:spacing w:line="276" w:lineRule="auto"/>
        <w:ind w:left="1140"/>
        <w:jc w:val="both"/>
        <w:rPr>
          <w:b/>
          <w:sz w:val="24"/>
          <w:szCs w:val="24"/>
          <w:lang w:eastAsia="en-US" w:bidi="en-US"/>
        </w:rPr>
      </w:pPr>
      <w:r w:rsidRPr="004079FB">
        <w:rPr>
          <w:b/>
          <w:bCs/>
          <w:sz w:val="22"/>
          <w:szCs w:val="22"/>
        </w:rPr>
        <w:lastRenderedPageBreak/>
        <w:t xml:space="preserve">            </w:t>
      </w:r>
    </w:p>
    <w:p w14:paraId="4589083F" w14:textId="77777777" w:rsidR="00A4138B" w:rsidRPr="00A4138B" w:rsidRDefault="00A4138B" w:rsidP="00A4138B">
      <w:pPr>
        <w:widowControl/>
        <w:autoSpaceDE/>
        <w:autoSpaceDN/>
        <w:adjustRightInd/>
        <w:rPr>
          <w:sz w:val="24"/>
          <w:szCs w:val="24"/>
        </w:rPr>
      </w:pPr>
      <w:r w:rsidRPr="002B6E48">
        <w:rPr>
          <w:sz w:val="24"/>
          <w:szCs w:val="24"/>
        </w:rPr>
        <w:t>Форма 1</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138B">
        <w:rPr>
          <w:sz w:val="24"/>
          <w:szCs w:val="24"/>
        </w:rPr>
        <w:t>Приложение №</w:t>
      </w:r>
      <w:r w:rsidR="00D028B2">
        <w:rPr>
          <w:sz w:val="24"/>
          <w:szCs w:val="24"/>
        </w:rPr>
        <w:t>5</w:t>
      </w:r>
    </w:p>
    <w:p w14:paraId="350E3340" w14:textId="77777777" w:rsidR="00A4138B" w:rsidRPr="00A4138B" w:rsidRDefault="00A4138B" w:rsidP="00A4138B">
      <w:pPr>
        <w:keepNext/>
        <w:widowControl/>
        <w:autoSpaceDE/>
        <w:autoSpaceDN/>
        <w:adjustRightInd/>
        <w:jc w:val="right"/>
        <w:rPr>
          <w:sz w:val="24"/>
          <w:szCs w:val="24"/>
        </w:rPr>
      </w:pPr>
      <w:r w:rsidRPr="00A4138B">
        <w:rPr>
          <w:sz w:val="24"/>
          <w:szCs w:val="24"/>
        </w:rPr>
        <w:t>к извещению о проведении</w:t>
      </w:r>
    </w:p>
    <w:p w14:paraId="7CD0FA55" w14:textId="77777777" w:rsidR="00A4138B" w:rsidRPr="00A4138B" w:rsidRDefault="00A4138B" w:rsidP="00A4138B">
      <w:pPr>
        <w:keepNext/>
        <w:widowControl/>
        <w:autoSpaceDE/>
        <w:autoSpaceDN/>
        <w:adjustRightInd/>
        <w:jc w:val="right"/>
        <w:rPr>
          <w:sz w:val="24"/>
          <w:szCs w:val="24"/>
        </w:rPr>
      </w:pPr>
      <w:r w:rsidRPr="00A4138B">
        <w:rPr>
          <w:sz w:val="24"/>
          <w:szCs w:val="24"/>
        </w:rPr>
        <w:t>запроса котировок в электронной форме</w:t>
      </w:r>
    </w:p>
    <w:p w14:paraId="78209825" w14:textId="77777777" w:rsidR="00A4138B" w:rsidRPr="00A4138B" w:rsidRDefault="00A4138B" w:rsidP="00156C65">
      <w:pPr>
        <w:widowControl/>
        <w:tabs>
          <w:tab w:val="left" w:pos="7065"/>
        </w:tabs>
        <w:autoSpaceDE/>
        <w:autoSpaceDN/>
        <w:adjustRightInd/>
        <w:rPr>
          <w:i/>
        </w:rPr>
      </w:pPr>
      <w:r w:rsidRPr="00A4138B">
        <w:rPr>
          <w:sz w:val="24"/>
          <w:szCs w:val="24"/>
        </w:rPr>
        <w:tab/>
      </w:r>
    </w:p>
    <w:p w14:paraId="1579BAA8" w14:textId="77777777" w:rsidR="00472F54" w:rsidRPr="002B6E48" w:rsidRDefault="00472F54" w:rsidP="002B6E48">
      <w:pPr>
        <w:ind w:firstLine="709"/>
        <w:jc w:val="both"/>
        <w:rPr>
          <w:b/>
          <w:sz w:val="24"/>
          <w:szCs w:val="24"/>
        </w:rPr>
      </w:pPr>
    </w:p>
    <w:p w14:paraId="79FA7234" w14:textId="77777777" w:rsidR="00146CB1" w:rsidRPr="002B6E48" w:rsidRDefault="00146CB1" w:rsidP="002B6E48">
      <w:pPr>
        <w:ind w:firstLine="709"/>
        <w:jc w:val="center"/>
        <w:rPr>
          <w:b/>
          <w:sz w:val="24"/>
          <w:szCs w:val="24"/>
        </w:rPr>
      </w:pPr>
      <w:r w:rsidRPr="00D060A4">
        <w:rPr>
          <w:b/>
          <w:sz w:val="24"/>
          <w:szCs w:val="24"/>
        </w:rPr>
        <w:t>ФОРМЫ ДЛЯ ЗАПОЛНЕНИЯ УЧАСТНИКАМИ ЗАКУПКИ</w:t>
      </w:r>
    </w:p>
    <w:p w14:paraId="17FC376B" w14:textId="77777777" w:rsidR="004E0061" w:rsidRPr="002B6E48" w:rsidRDefault="004E0061" w:rsidP="002B6E48">
      <w:pPr>
        <w:widowControl/>
        <w:autoSpaceDE/>
        <w:autoSpaceDN/>
        <w:adjustRightInd/>
        <w:ind w:firstLine="709"/>
        <w:jc w:val="right"/>
        <w:rPr>
          <w:sz w:val="24"/>
          <w:szCs w:val="24"/>
        </w:rPr>
      </w:pPr>
    </w:p>
    <w:p w14:paraId="41E6C788" w14:textId="77777777" w:rsidR="00DB18DA" w:rsidRPr="00A4138B" w:rsidRDefault="00DB18DA" w:rsidP="00A4138B">
      <w:pPr>
        <w:widowControl/>
        <w:autoSpaceDE/>
        <w:autoSpaceDN/>
        <w:adjustRightInd/>
        <w:rPr>
          <w:sz w:val="24"/>
          <w:szCs w:val="24"/>
        </w:rPr>
      </w:pPr>
      <w:bookmarkStart w:id="2" w:name="_Анкета_Претендента_на"/>
      <w:bookmarkStart w:id="3" w:name="_Анкета_Участника_процедуры"/>
      <w:bookmarkStart w:id="4" w:name="_Форма_1_ЗАЯВКА"/>
      <w:bookmarkStart w:id="5" w:name="_Toc98251753"/>
      <w:bookmarkEnd w:id="2"/>
      <w:bookmarkEnd w:id="3"/>
      <w:bookmarkEnd w:id="4"/>
    </w:p>
    <w:p w14:paraId="12476CBB" w14:textId="77777777" w:rsidR="00A77C25" w:rsidRPr="00A77C25" w:rsidRDefault="00A77C25" w:rsidP="00A77C25">
      <w:pPr>
        <w:spacing w:after="182"/>
        <w:jc w:val="center"/>
        <w:rPr>
          <w:color w:val="222222"/>
        </w:rPr>
      </w:pPr>
      <w:bookmarkStart w:id="6" w:name="_Письмо_о_подаче"/>
      <w:bookmarkStart w:id="7" w:name="_Заявка_о_подаче"/>
      <w:bookmarkEnd w:id="6"/>
      <w:bookmarkEnd w:id="7"/>
      <w:r w:rsidRPr="00A77C25">
        <w:rPr>
          <w:b/>
          <w:bCs/>
          <w:color w:val="222222"/>
        </w:rPr>
        <w:t>ПРЕДЛОЖЕНИЕ УЧАСТНИКА ЗАПРОСА КОТИРОВОК</w:t>
      </w:r>
    </w:p>
    <w:p w14:paraId="59230F7C" w14:textId="77777777" w:rsidR="00A77C25" w:rsidRPr="00A77C25" w:rsidRDefault="00A77C25" w:rsidP="00A77C25">
      <w:pPr>
        <w:jc w:val="center"/>
      </w:pPr>
      <w:r w:rsidRPr="00A77C25">
        <w:rPr>
          <w:b/>
          <w:bCs/>
        </w:rPr>
        <w:t>В ЭЛЕКТРОННОЙ ФОРМЕ</w:t>
      </w:r>
    </w:p>
    <w:p w14:paraId="3115E1D0" w14:textId="77777777" w:rsidR="00A77C25" w:rsidRPr="00A77C25" w:rsidRDefault="00A77C25" w:rsidP="00A77C25">
      <w:pPr>
        <w:spacing w:after="182"/>
        <w:jc w:val="center"/>
        <w:rPr>
          <w:color w:val="222222"/>
        </w:rPr>
      </w:pPr>
      <w:r w:rsidRPr="00A77C25">
        <w:rPr>
          <w:color w:val="222222"/>
        </w:rPr>
        <w:t> </w:t>
      </w:r>
    </w:p>
    <w:p w14:paraId="3A96865D" w14:textId="77777777" w:rsidR="00BB6A4C" w:rsidRPr="009429B3" w:rsidRDefault="00BB6A4C" w:rsidP="00BB6A4C">
      <w:pPr>
        <w:spacing w:after="182"/>
        <w:jc w:val="center"/>
        <w:rPr>
          <w:b/>
          <w:bCs/>
          <w:sz w:val="22"/>
          <w:szCs w:val="22"/>
        </w:rPr>
      </w:pPr>
      <w:r w:rsidRPr="009429B3">
        <w:rPr>
          <w:b/>
          <w:bCs/>
          <w:sz w:val="22"/>
          <w:szCs w:val="22"/>
        </w:rPr>
        <w:t>Информация об участнике закупки:</w:t>
      </w:r>
    </w:p>
    <w:tbl>
      <w:tblPr>
        <w:tblStyle w:val="a4"/>
        <w:tblW w:w="0" w:type="auto"/>
        <w:tblLook w:val="04A0" w:firstRow="1" w:lastRow="0" w:firstColumn="1" w:lastColumn="0" w:noHBand="0" w:noVBand="1"/>
      </w:tblPr>
      <w:tblGrid>
        <w:gridCol w:w="5080"/>
        <w:gridCol w:w="5080"/>
      </w:tblGrid>
      <w:tr w:rsidR="00BB6A4C" w14:paraId="22B89980" w14:textId="77777777" w:rsidTr="0050239A">
        <w:trPr>
          <w:trHeight w:val="490"/>
        </w:trPr>
        <w:tc>
          <w:tcPr>
            <w:tcW w:w="5080" w:type="dxa"/>
            <w:vAlign w:val="center"/>
          </w:tcPr>
          <w:p w14:paraId="3BAD77A0" w14:textId="77777777" w:rsidR="00BB6A4C" w:rsidRDefault="00BB6A4C" w:rsidP="0050239A">
            <w:pPr>
              <w:spacing w:after="182"/>
              <w:rPr>
                <w:b/>
                <w:bCs/>
              </w:rPr>
            </w:pPr>
            <w:r w:rsidRPr="00EF4CD6">
              <w:t xml:space="preserve">Наименование </w:t>
            </w:r>
            <w:r w:rsidRPr="00757A6E">
              <w:rPr>
                <w:i/>
                <w:iCs/>
              </w:rPr>
              <w:t>(для юридического лица)</w:t>
            </w:r>
          </w:p>
        </w:tc>
        <w:tc>
          <w:tcPr>
            <w:tcW w:w="5080" w:type="dxa"/>
            <w:vAlign w:val="center"/>
          </w:tcPr>
          <w:p w14:paraId="08D306CD" w14:textId="77777777" w:rsidR="00BB6A4C" w:rsidRDefault="00BB6A4C" w:rsidP="0050239A">
            <w:pPr>
              <w:spacing w:after="182"/>
              <w:jc w:val="center"/>
              <w:rPr>
                <w:b/>
                <w:bCs/>
              </w:rPr>
            </w:pPr>
          </w:p>
        </w:tc>
      </w:tr>
      <w:tr w:rsidR="00BB6A4C" w14:paraId="6F8D3421" w14:textId="77777777" w:rsidTr="0050239A">
        <w:trPr>
          <w:trHeight w:val="781"/>
        </w:trPr>
        <w:tc>
          <w:tcPr>
            <w:tcW w:w="5080" w:type="dxa"/>
            <w:vAlign w:val="center"/>
          </w:tcPr>
          <w:p w14:paraId="1EE591BA" w14:textId="77777777" w:rsidR="00BB6A4C" w:rsidRDefault="00BB6A4C" w:rsidP="0050239A">
            <w:pPr>
              <w:spacing w:after="182"/>
              <w:rPr>
                <w:b/>
                <w:bCs/>
              </w:rPr>
            </w:pPr>
            <w:r w:rsidRPr="00EF4CD6">
              <w:t xml:space="preserve">Фирменное наименование </w:t>
            </w:r>
            <w:r w:rsidRPr="00757A6E">
              <w:rPr>
                <w:i/>
                <w:iCs/>
              </w:rPr>
              <w:t>(для юридического лица, указывается при наличии)</w:t>
            </w:r>
          </w:p>
        </w:tc>
        <w:tc>
          <w:tcPr>
            <w:tcW w:w="5080" w:type="dxa"/>
          </w:tcPr>
          <w:p w14:paraId="68145852" w14:textId="77777777" w:rsidR="00BB6A4C" w:rsidRDefault="00BB6A4C" w:rsidP="0050239A">
            <w:pPr>
              <w:spacing w:after="182"/>
              <w:jc w:val="center"/>
              <w:rPr>
                <w:b/>
                <w:bCs/>
              </w:rPr>
            </w:pPr>
          </w:p>
        </w:tc>
      </w:tr>
      <w:tr w:rsidR="00BB6A4C" w14:paraId="49B4DFEB" w14:textId="77777777" w:rsidTr="0050239A">
        <w:trPr>
          <w:trHeight w:val="763"/>
        </w:trPr>
        <w:tc>
          <w:tcPr>
            <w:tcW w:w="5080" w:type="dxa"/>
            <w:vAlign w:val="center"/>
          </w:tcPr>
          <w:p w14:paraId="1715B6E0" w14:textId="77777777" w:rsidR="00BB6A4C" w:rsidRPr="00EF4CD6" w:rsidRDefault="00BB6A4C" w:rsidP="0050239A">
            <w:pPr>
              <w:spacing w:after="182"/>
            </w:pPr>
            <w:r>
              <w:t>М</w:t>
            </w:r>
            <w:r w:rsidRPr="009429B3">
              <w:t xml:space="preserve">есто нахождения, почтовый адрес </w:t>
            </w:r>
            <w:r w:rsidRPr="009429B3">
              <w:rPr>
                <w:i/>
                <w:iCs/>
              </w:rPr>
              <w:t>(для юридического лица)</w:t>
            </w:r>
          </w:p>
        </w:tc>
        <w:tc>
          <w:tcPr>
            <w:tcW w:w="5080" w:type="dxa"/>
          </w:tcPr>
          <w:p w14:paraId="37155D9B" w14:textId="77777777" w:rsidR="00BB6A4C" w:rsidRDefault="00BB6A4C" w:rsidP="0050239A">
            <w:pPr>
              <w:spacing w:after="182"/>
              <w:jc w:val="center"/>
              <w:rPr>
                <w:b/>
                <w:bCs/>
              </w:rPr>
            </w:pPr>
          </w:p>
        </w:tc>
      </w:tr>
      <w:tr w:rsidR="00BB6A4C" w14:paraId="1BD4D4D9" w14:textId="77777777" w:rsidTr="0050239A">
        <w:trPr>
          <w:trHeight w:val="1053"/>
        </w:trPr>
        <w:tc>
          <w:tcPr>
            <w:tcW w:w="5080" w:type="dxa"/>
            <w:vAlign w:val="center"/>
          </w:tcPr>
          <w:p w14:paraId="3AFF27B1" w14:textId="77777777" w:rsidR="00BB6A4C" w:rsidRDefault="00BB6A4C" w:rsidP="0050239A">
            <w:pPr>
              <w:spacing w:after="182"/>
              <w:rPr>
                <w:b/>
                <w:bCs/>
              </w:rPr>
            </w:pPr>
            <w:r w:rsidRPr="00EF4CD6">
              <w:t xml:space="preserve">Фамилия, имя, отчество </w:t>
            </w:r>
            <w:r w:rsidRPr="00757A6E">
              <w:rPr>
                <w:i/>
                <w:iCs/>
              </w:rPr>
              <w:t>(при наличии) (для физического лица, если участником закупки является индивидуальный предприниматель)</w:t>
            </w:r>
          </w:p>
        </w:tc>
        <w:tc>
          <w:tcPr>
            <w:tcW w:w="5080" w:type="dxa"/>
          </w:tcPr>
          <w:p w14:paraId="69A28BA9" w14:textId="77777777" w:rsidR="00BB6A4C" w:rsidRDefault="00BB6A4C" w:rsidP="0050239A">
            <w:pPr>
              <w:spacing w:after="182"/>
              <w:jc w:val="center"/>
              <w:rPr>
                <w:b/>
                <w:bCs/>
              </w:rPr>
            </w:pPr>
          </w:p>
        </w:tc>
      </w:tr>
      <w:tr w:rsidR="00BB6A4C" w14:paraId="48E946AC" w14:textId="77777777" w:rsidTr="0050239A">
        <w:trPr>
          <w:trHeight w:val="1053"/>
        </w:trPr>
        <w:tc>
          <w:tcPr>
            <w:tcW w:w="5080" w:type="dxa"/>
            <w:vAlign w:val="center"/>
          </w:tcPr>
          <w:p w14:paraId="4EF64560" w14:textId="77777777" w:rsidR="00BB6A4C" w:rsidRDefault="00BB6A4C" w:rsidP="0050239A">
            <w:pPr>
              <w:spacing w:after="182"/>
              <w:rPr>
                <w:b/>
                <w:bCs/>
              </w:rPr>
            </w:pPr>
            <w:r w:rsidRPr="00EF4CD6">
              <w:t xml:space="preserve">Паспортные данные </w:t>
            </w:r>
            <w:r w:rsidRPr="00757A6E">
              <w:rPr>
                <w:i/>
                <w:iCs/>
              </w:rPr>
              <w:t>(для физического лица, если участником закупки является индивидуальный предприниматель)</w:t>
            </w:r>
          </w:p>
        </w:tc>
        <w:tc>
          <w:tcPr>
            <w:tcW w:w="5080" w:type="dxa"/>
          </w:tcPr>
          <w:p w14:paraId="58D044B9" w14:textId="77777777" w:rsidR="00BB6A4C" w:rsidRDefault="00BB6A4C" w:rsidP="0050239A">
            <w:pPr>
              <w:spacing w:after="182"/>
              <w:jc w:val="center"/>
              <w:rPr>
                <w:b/>
                <w:bCs/>
              </w:rPr>
            </w:pPr>
          </w:p>
        </w:tc>
      </w:tr>
      <w:tr w:rsidR="00BB6A4C" w14:paraId="10A36DD3" w14:textId="77777777" w:rsidTr="0050239A">
        <w:trPr>
          <w:trHeight w:val="1598"/>
        </w:trPr>
        <w:tc>
          <w:tcPr>
            <w:tcW w:w="5080" w:type="dxa"/>
            <w:vAlign w:val="center"/>
          </w:tcPr>
          <w:p w14:paraId="384909AE" w14:textId="77777777" w:rsidR="00BB6A4C" w:rsidRDefault="00BB6A4C" w:rsidP="0050239A">
            <w:pPr>
              <w:spacing w:after="182"/>
              <w:rPr>
                <w:b/>
                <w:bCs/>
              </w:rPr>
            </w:pPr>
            <w:r w:rsidRPr="00EF4CD6">
              <w:t xml:space="preserve">Адрес места жительства физического лица, зарегистрированного в качестве индивидуального </w:t>
            </w:r>
            <w:r w:rsidRPr="00757A6E">
              <w:rPr>
                <w:i/>
                <w:iCs/>
              </w:rPr>
              <w:t>предпринимательства (для физического лица, если участником закупки является индивидуальный предприниматель)</w:t>
            </w:r>
          </w:p>
        </w:tc>
        <w:tc>
          <w:tcPr>
            <w:tcW w:w="5080" w:type="dxa"/>
          </w:tcPr>
          <w:p w14:paraId="65051FD7" w14:textId="77777777" w:rsidR="00BB6A4C" w:rsidRDefault="00BB6A4C" w:rsidP="0050239A">
            <w:pPr>
              <w:spacing w:after="182"/>
              <w:jc w:val="center"/>
              <w:rPr>
                <w:b/>
                <w:bCs/>
              </w:rPr>
            </w:pPr>
          </w:p>
        </w:tc>
      </w:tr>
      <w:tr w:rsidR="00BB6A4C" w14:paraId="6628F7A5" w14:textId="77777777" w:rsidTr="0050239A">
        <w:trPr>
          <w:trHeight w:val="781"/>
        </w:trPr>
        <w:tc>
          <w:tcPr>
            <w:tcW w:w="5080" w:type="dxa"/>
            <w:vAlign w:val="center"/>
          </w:tcPr>
          <w:p w14:paraId="68B8EEA6" w14:textId="77777777" w:rsidR="00BB6A4C" w:rsidRDefault="00BB6A4C" w:rsidP="0050239A">
            <w:pPr>
              <w:spacing w:after="182"/>
              <w:rPr>
                <w:b/>
                <w:bCs/>
              </w:rPr>
            </w:pPr>
            <w:r w:rsidRPr="00EF4CD6">
              <w:t xml:space="preserve">Идентификационный номер налогоплательщика – участника закупки </w:t>
            </w:r>
          </w:p>
        </w:tc>
        <w:tc>
          <w:tcPr>
            <w:tcW w:w="5080" w:type="dxa"/>
          </w:tcPr>
          <w:p w14:paraId="19A83C96" w14:textId="77777777" w:rsidR="00BB6A4C" w:rsidRDefault="00BB6A4C" w:rsidP="0050239A">
            <w:pPr>
              <w:spacing w:after="182"/>
              <w:jc w:val="center"/>
              <w:rPr>
                <w:b/>
                <w:bCs/>
              </w:rPr>
            </w:pPr>
          </w:p>
        </w:tc>
      </w:tr>
      <w:tr w:rsidR="00BB6A4C" w14:paraId="196E2729" w14:textId="77777777" w:rsidTr="0050239A">
        <w:trPr>
          <w:trHeight w:val="1598"/>
        </w:trPr>
        <w:tc>
          <w:tcPr>
            <w:tcW w:w="5080" w:type="dxa"/>
            <w:vAlign w:val="center"/>
          </w:tcPr>
          <w:p w14:paraId="4CB154C6" w14:textId="77777777" w:rsidR="00BB6A4C" w:rsidRDefault="00BB6A4C" w:rsidP="0050239A">
            <w:pPr>
              <w:spacing w:after="182"/>
              <w:rPr>
                <w:b/>
                <w:bCs/>
              </w:rPr>
            </w:pPr>
            <w:r w:rsidRPr="00EF4CD6">
              <w:t xml:space="preserve">Идентификационный номер налогоплательщика </w:t>
            </w:r>
            <w:r w:rsidRPr="00757A6E">
              <w:rPr>
                <w:i/>
                <w:iCs/>
              </w:rPr>
              <w:t>(при наличии)</w:t>
            </w:r>
            <w:r w:rsidRPr="00EF4CD6">
              <w:t xml:space="preserve"> учредителей, членов коллегиального исполнительного органа, лица, исполняющего функции единоличного исполнительного органа участника закупки </w:t>
            </w:r>
          </w:p>
        </w:tc>
        <w:tc>
          <w:tcPr>
            <w:tcW w:w="5080" w:type="dxa"/>
          </w:tcPr>
          <w:p w14:paraId="4A0E15FB" w14:textId="77777777" w:rsidR="00BB6A4C" w:rsidRDefault="00BB6A4C" w:rsidP="0050239A">
            <w:pPr>
              <w:spacing w:after="182"/>
              <w:jc w:val="center"/>
              <w:rPr>
                <w:b/>
                <w:bCs/>
              </w:rPr>
            </w:pPr>
          </w:p>
        </w:tc>
      </w:tr>
      <w:tr w:rsidR="00BB6A4C" w14:paraId="0741ACAE" w14:textId="77777777" w:rsidTr="0050239A">
        <w:trPr>
          <w:trHeight w:val="490"/>
        </w:trPr>
        <w:tc>
          <w:tcPr>
            <w:tcW w:w="5080" w:type="dxa"/>
            <w:vAlign w:val="center"/>
          </w:tcPr>
          <w:p w14:paraId="31E115BB" w14:textId="77777777" w:rsidR="00BB6A4C" w:rsidRPr="00EF4CD6" w:rsidRDefault="00BB6A4C" w:rsidP="0050239A">
            <w:pPr>
              <w:spacing w:after="182"/>
            </w:pPr>
            <w:r>
              <w:t>Н</w:t>
            </w:r>
            <w:r w:rsidRPr="009429B3">
              <w:t>омер контактного телефона</w:t>
            </w:r>
          </w:p>
        </w:tc>
        <w:tc>
          <w:tcPr>
            <w:tcW w:w="5080" w:type="dxa"/>
          </w:tcPr>
          <w:p w14:paraId="230B6580" w14:textId="77777777" w:rsidR="00BB6A4C" w:rsidRDefault="00BB6A4C" w:rsidP="0050239A">
            <w:pPr>
              <w:spacing w:after="182"/>
              <w:jc w:val="center"/>
              <w:rPr>
                <w:b/>
                <w:bCs/>
              </w:rPr>
            </w:pPr>
          </w:p>
        </w:tc>
      </w:tr>
    </w:tbl>
    <w:p w14:paraId="7D8A4621" w14:textId="77777777" w:rsidR="00BB6A4C" w:rsidRDefault="00BB6A4C" w:rsidP="00BB6A4C">
      <w:pPr>
        <w:spacing w:after="182"/>
        <w:jc w:val="center"/>
        <w:rPr>
          <w:b/>
          <w:bCs/>
        </w:rPr>
      </w:pPr>
    </w:p>
    <w:p w14:paraId="3CB165A9" w14:textId="77777777" w:rsidR="00BB6A4C" w:rsidRDefault="00BB6A4C" w:rsidP="00BB6A4C">
      <w:pPr>
        <w:spacing w:after="182"/>
        <w:jc w:val="center"/>
        <w:rPr>
          <w:b/>
          <w:bCs/>
        </w:rPr>
      </w:pPr>
    </w:p>
    <w:p w14:paraId="7C95E007" w14:textId="77777777" w:rsidR="00BB6A4C" w:rsidRDefault="00BB6A4C" w:rsidP="00BB6A4C">
      <w:pPr>
        <w:spacing w:after="182"/>
        <w:jc w:val="center"/>
        <w:rPr>
          <w:b/>
          <w:bCs/>
        </w:rPr>
      </w:pPr>
    </w:p>
    <w:p w14:paraId="6B13A52D" w14:textId="77777777" w:rsidR="00A77C25" w:rsidRPr="00A77C25" w:rsidRDefault="00A77C25" w:rsidP="00A77C25">
      <w:pPr>
        <w:spacing w:after="182"/>
        <w:jc w:val="center"/>
        <w:rPr>
          <w:b/>
          <w:bCs/>
        </w:rPr>
      </w:pPr>
    </w:p>
    <w:p w14:paraId="6BB4A06A" w14:textId="77777777" w:rsidR="00A77C25" w:rsidRPr="00A77C25" w:rsidRDefault="00A77C25" w:rsidP="00A77C25">
      <w:pPr>
        <w:spacing w:after="182"/>
        <w:jc w:val="center"/>
        <w:rPr>
          <w:b/>
          <w:bCs/>
        </w:rPr>
      </w:pPr>
    </w:p>
    <w:p w14:paraId="0B7AE019" w14:textId="77777777" w:rsidR="00A77C25" w:rsidRPr="00A77C25" w:rsidRDefault="00A77C25" w:rsidP="00A77C25">
      <w:pPr>
        <w:spacing w:after="182"/>
        <w:jc w:val="center"/>
        <w:rPr>
          <w:b/>
          <w:bCs/>
        </w:rPr>
      </w:pPr>
    </w:p>
    <w:p w14:paraId="03F3CD9E" w14:textId="77777777" w:rsidR="00A77C25" w:rsidRPr="00A77C25" w:rsidRDefault="00A77C25" w:rsidP="00A77C25">
      <w:pPr>
        <w:spacing w:after="182"/>
        <w:jc w:val="center"/>
        <w:rPr>
          <w:b/>
          <w:bCs/>
        </w:rPr>
      </w:pPr>
    </w:p>
    <w:p w14:paraId="3B23D228" w14:textId="77777777" w:rsidR="00A77C25" w:rsidRPr="00A77C25" w:rsidRDefault="00A77C25" w:rsidP="00A77C25">
      <w:pPr>
        <w:spacing w:after="182"/>
      </w:pPr>
      <w:r w:rsidRPr="00A77C25">
        <w:lastRenderedPageBreak/>
        <w:tab/>
      </w:r>
    </w:p>
    <w:p w14:paraId="6842255E" w14:textId="672D4717" w:rsidR="00A77C25" w:rsidRPr="00BB6A4C" w:rsidRDefault="00A77C25" w:rsidP="00BB6A4C">
      <w:pPr>
        <w:spacing w:after="182"/>
        <w:jc w:val="both"/>
        <w:rPr>
          <w:color w:val="222222"/>
          <w:sz w:val="22"/>
          <w:szCs w:val="22"/>
        </w:rPr>
      </w:pPr>
      <w:r w:rsidRPr="00BB6A4C">
        <w:rPr>
          <w:color w:val="222222"/>
          <w:sz w:val="22"/>
          <w:szCs w:val="22"/>
        </w:rPr>
        <w:t>Настоящей заявкой подтверждаем согласие заключить и исполнить договор на условиях и в срок, указанны</w:t>
      </w:r>
      <w:r w:rsidR="0061382F">
        <w:rPr>
          <w:color w:val="222222"/>
          <w:sz w:val="22"/>
          <w:szCs w:val="22"/>
        </w:rPr>
        <w:t>м</w:t>
      </w:r>
      <w:r w:rsidRPr="00BB6A4C">
        <w:rPr>
          <w:color w:val="222222"/>
          <w:sz w:val="22"/>
          <w:szCs w:val="22"/>
        </w:rPr>
        <w:t xml:space="preserve"> в извещении о проведении запроса котировок в электронной форме № ___ от ______.</w:t>
      </w:r>
    </w:p>
    <w:p w14:paraId="40033817" w14:textId="1B12B9BE" w:rsidR="00A77C25" w:rsidRPr="00A77C25" w:rsidRDefault="00A77C25" w:rsidP="00BB6A4C">
      <w:pPr>
        <w:spacing w:line="276" w:lineRule="auto"/>
        <w:jc w:val="both"/>
      </w:pPr>
      <w:r w:rsidRPr="00BB6A4C">
        <w:rPr>
          <w:color w:val="222222"/>
          <w:sz w:val="22"/>
          <w:szCs w:val="22"/>
        </w:rPr>
        <w:t>Подавая настоящую заявку, подтверждаем, что участник закупки соответствует всем требованиям,</w:t>
      </w:r>
      <w:r w:rsidR="00BB6A4C">
        <w:rPr>
          <w:color w:val="222222"/>
          <w:sz w:val="22"/>
          <w:szCs w:val="22"/>
        </w:rPr>
        <w:t xml:space="preserve"> </w:t>
      </w:r>
      <w:r w:rsidRPr="00BB6A4C">
        <w:rPr>
          <w:sz w:val="22"/>
          <w:szCs w:val="22"/>
        </w:rPr>
        <w:t>установленным извещением о проведении запроса котировок.</w:t>
      </w:r>
    </w:p>
    <w:p w14:paraId="568BA791" w14:textId="77777777" w:rsidR="00A77C25" w:rsidRPr="00A77C25" w:rsidRDefault="00A77C25" w:rsidP="00A77C25">
      <w:pPr>
        <w:spacing w:after="182"/>
        <w:rPr>
          <w:b/>
          <w:bCs/>
          <w:color w:val="222222"/>
        </w:rPr>
      </w:pPr>
    </w:p>
    <w:p w14:paraId="46A83E04" w14:textId="77777777" w:rsidR="00A77C25" w:rsidRPr="00BB6A4C" w:rsidRDefault="00A77C25" w:rsidP="00A77C25">
      <w:pPr>
        <w:spacing w:after="182"/>
        <w:rPr>
          <w:sz w:val="22"/>
          <w:szCs w:val="22"/>
        </w:rPr>
      </w:pPr>
      <w:r w:rsidRPr="00BB6A4C">
        <w:rPr>
          <w:b/>
          <w:bCs/>
          <w:color w:val="222222"/>
          <w:sz w:val="22"/>
          <w:szCs w:val="22"/>
        </w:rPr>
        <w:t xml:space="preserve">Настоящим подтверждаем свое согласие на поставку товара по указанным в ценовом </w:t>
      </w:r>
      <w:r w:rsidRPr="00BB6A4C">
        <w:rPr>
          <w:b/>
          <w:bCs/>
          <w:sz w:val="22"/>
          <w:szCs w:val="22"/>
        </w:rPr>
        <w:t>предложении ценам.</w:t>
      </w:r>
    </w:p>
    <w:tbl>
      <w:tblPr>
        <w:tblW w:w="98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2551"/>
        <w:gridCol w:w="4707"/>
        <w:gridCol w:w="2098"/>
      </w:tblGrid>
      <w:tr w:rsidR="00A77C25" w:rsidRPr="00A77C25" w14:paraId="086406AB" w14:textId="77777777" w:rsidTr="0045521C">
        <w:tc>
          <w:tcPr>
            <w:tcW w:w="534" w:type="dxa"/>
            <w:tcBorders>
              <w:bottom w:val="single" w:sz="4" w:space="0" w:color="auto"/>
            </w:tcBorders>
            <w:vAlign w:val="center"/>
          </w:tcPr>
          <w:p w14:paraId="3F5FFF36" w14:textId="77777777" w:rsidR="00A77C25" w:rsidRPr="00A77C25" w:rsidRDefault="00A77C25" w:rsidP="00A77C25">
            <w:pPr>
              <w:jc w:val="center"/>
              <w:rPr>
                <w:b/>
                <w:sz w:val="21"/>
                <w:szCs w:val="21"/>
              </w:rPr>
            </w:pPr>
            <w:r w:rsidRPr="00A77C25">
              <w:rPr>
                <w:color w:val="222222"/>
              </w:rPr>
              <w:t> </w:t>
            </w:r>
            <w:r w:rsidRPr="00A77C25">
              <w:rPr>
                <w:b/>
                <w:sz w:val="21"/>
                <w:szCs w:val="21"/>
              </w:rPr>
              <w:t>№ п/п</w:t>
            </w:r>
          </w:p>
        </w:tc>
        <w:tc>
          <w:tcPr>
            <w:tcW w:w="2551" w:type="dxa"/>
            <w:tcBorders>
              <w:bottom w:val="single" w:sz="4" w:space="0" w:color="auto"/>
            </w:tcBorders>
            <w:vAlign w:val="center"/>
          </w:tcPr>
          <w:p w14:paraId="60CE99B3" w14:textId="77777777" w:rsidR="00A77C25" w:rsidRPr="00A77C25" w:rsidRDefault="00A77C25" w:rsidP="00A77C25">
            <w:pPr>
              <w:jc w:val="center"/>
              <w:rPr>
                <w:b/>
                <w:sz w:val="21"/>
                <w:szCs w:val="21"/>
              </w:rPr>
            </w:pPr>
            <w:r w:rsidRPr="00A77C25">
              <w:rPr>
                <w:b/>
                <w:sz w:val="21"/>
                <w:szCs w:val="21"/>
              </w:rPr>
              <w:t>Наименование товара</w:t>
            </w:r>
          </w:p>
        </w:tc>
        <w:tc>
          <w:tcPr>
            <w:tcW w:w="4707" w:type="dxa"/>
            <w:tcBorders>
              <w:bottom w:val="single" w:sz="4" w:space="0" w:color="auto"/>
            </w:tcBorders>
            <w:vAlign w:val="center"/>
          </w:tcPr>
          <w:p w14:paraId="70EB551F" w14:textId="77777777" w:rsidR="00A77C25" w:rsidRPr="00A77C25" w:rsidRDefault="00A77C25" w:rsidP="00A77C25">
            <w:pPr>
              <w:jc w:val="center"/>
              <w:rPr>
                <w:b/>
                <w:sz w:val="21"/>
                <w:szCs w:val="21"/>
              </w:rPr>
            </w:pPr>
            <w:r w:rsidRPr="00A77C25">
              <w:rPr>
                <w:b/>
                <w:sz w:val="21"/>
                <w:szCs w:val="21"/>
              </w:rPr>
              <w:t>Характеристики товара</w:t>
            </w:r>
          </w:p>
          <w:p w14:paraId="0F2D7216" w14:textId="77777777" w:rsidR="00A77C25" w:rsidRPr="00A77C25" w:rsidRDefault="00A77C25" w:rsidP="00A77C25">
            <w:pPr>
              <w:jc w:val="center"/>
              <w:rPr>
                <w:i/>
              </w:rPr>
            </w:pPr>
            <w:r w:rsidRPr="00A77C25">
              <w:rPr>
                <w:i/>
                <w:iCs/>
              </w:rPr>
              <w:t xml:space="preserve">(участник закупки должен указать </w:t>
            </w:r>
            <w:proofErr w:type="gramStart"/>
            <w:r w:rsidRPr="00A77C25">
              <w:rPr>
                <w:i/>
                <w:iCs/>
              </w:rPr>
              <w:t>конкретные  показатели</w:t>
            </w:r>
            <w:proofErr w:type="gramEnd"/>
            <w:r w:rsidRPr="00A77C25">
              <w:rPr>
                <w:i/>
                <w:iCs/>
              </w:rPr>
              <w:t xml:space="preserve"> предлагаемого для поставки товара в соответствии с установленными </w:t>
            </w:r>
            <w:r w:rsidRPr="00A77C25">
              <w:rPr>
                <w:i/>
              </w:rPr>
              <w:t>Заказчиком в Техническом задании требованиями)</w:t>
            </w:r>
          </w:p>
        </w:tc>
        <w:tc>
          <w:tcPr>
            <w:tcW w:w="2098" w:type="dxa"/>
            <w:tcBorders>
              <w:bottom w:val="single" w:sz="4" w:space="0" w:color="auto"/>
            </w:tcBorders>
            <w:vAlign w:val="center"/>
          </w:tcPr>
          <w:p w14:paraId="5D7E7827" w14:textId="77777777" w:rsidR="00A77C25" w:rsidRPr="00A77C25" w:rsidRDefault="00A77C25" w:rsidP="00A77C25">
            <w:pPr>
              <w:jc w:val="center"/>
              <w:rPr>
                <w:vertAlign w:val="superscript"/>
              </w:rPr>
            </w:pPr>
            <w:r w:rsidRPr="00A77C25">
              <w:rPr>
                <w:bCs/>
                <w:iCs/>
              </w:rPr>
              <w:t>Наименование страны происхождения товара</w:t>
            </w:r>
            <w:r w:rsidRPr="00A77C25">
              <w:rPr>
                <w:b/>
                <w:bCs/>
                <w:i/>
                <w:iCs/>
                <w:vertAlign w:val="superscript"/>
              </w:rPr>
              <w:t>4</w:t>
            </w:r>
          </w:p>
          <w:p w14:paraId="57D458EB" w14:textId="77777777" w:rsidR="00A77C25" w:rsidRPr="00A77C25" w:rsidRDefault="00A77C25" w:rsidP="00A77C25">
            <w:pPr>
              <w:jc w:val="center"/>
              <w:rPr>
                <w:b/>
                <w:i/>
                <w:color w:val="FF0000"/>
                <w:sz w:val="21"/>
                <w:szCs w:val="21"/>
              </w:rPr>
            </w:pPr>
          </w:p>
        </w:tc>
      </w:tr>
      <w:tr w:rsidR="00A77C25" w:rsidRPr="00A77C25" w14:paraId="76027065" w14:textId="77777777" w:rsidTr="0045521C">
        <w:trPr>
          <w:trHeight w:val="302"/>
        </w:trPr>
        <w:tc>
          <w:tcPr>
            <w:tcW w:w="534" w:type="dxa"/>
            <w:tcBorders>
              <w:top w:val="single" w:sz="4" w:space="0" w:color="auto"/>
              <w:left w:val="single" w:sz="4" w:space="0" w:color="auto"/>
              <w:bottom w:val="single" w:sz="4" w:space="0" w:color="auto"/>
              <w:right w:val="single" w:sz="4" w:space="0" w:color="auto"/>
            </w:tcBorders>
          </w:tcPr>
          <w:p w14:paraId="006072B1" w14:textId="77777777" w:rsidR="00A77C25" w:rsidRPr="00A77C25" w:rsidRDefault="00A77C25" w:rsidP="00A77C25">
            <w:pPr>
              <w:jc w:val="both"/>
              <w:rPr>
                <w:sz w:val="24"/>
                <w:szCs w:val="24"/>
              </w:rPr>
            </w:pPr>
            <w:r w:rsidRPr="00A77C25">
              <w:rPr>
                <w:sz w:val="24"/>
                <w:szCs w:val="24"/>
              </w:rPr>
              <w:t>1</w:t>
            </w:r>
          </w:p>
        </w:tc>
        <w:tc>
          <w:tcPr>
            <w:tcW w:w="2551" w:type="dxa"/>
            <w:tcBorders>
              <w:top w:val="single" w:sz="4" w:space="0" w:color="auto"/>
              <w:left w:val="single" w:sz="4" w:space="0" w:color="auto"/>
              <w:bottom w:val="single" w:sz="4" w:space="0" w:color="auto"/>
              <w:right w:val="single" w:sz="4" w:space="0" w:color="auto"/>
            </w:tcBorders>
          </w:tcPr>
          <w:p w14:paraId="0F1C95FE" w14:textId="77777777" w:rsidR="00A77C25" w:rsidRPr="00A77C25" w:rsidRDefault="00A77C25" w:rsidP="00A77C25">
            <w:pPr>
              <w:jc w:val="both"/>
              <w:rPr>
                <w:sz w:val="24"/>
                <w:szCs w:val="24"/>
              </w:rPr>
            </w:pPr>
          </w:p>
        </w:tc>
        <w:tc>
          <w:tcPr>
            <w:tcW w:w="4707" w:type="dxa"/>
            <w:tcBorders>
              <w:top w:val="single" w:sz="4" w:space="0" w:color="auto"/>
              <w:left w:val="single" w:sz="4" w:space="0" w:color="auto"/>
              <w:bottom w:val="single" w:sz="4" w:space="0" w:color="auto"/>
              <w:right w:val="single" w:sz="4" w:space="0" w:color="auto"/>
            </w:tcBorders>
          </w:tcPr>
          <w:p w14:paraId="56B2F2C3" w14:textId="77777777" w:rsidR="00A77C25" w:rsidRPr="00A77C25" w:rsidRDefault="00A77C25" w:rsidP="00A77C25">
            <w:pPr>
              <w:jc w:val="both"/>
              <w:rPr>
                <w:sz w:val="24"/>
                <w:szCs w:val="24"/>
              </w:rPr>
            </w:pPr>
          </w:p>
        </w:tc>
        <w:tc>
          <w:tcPr>
            <w:tcW w:w="2098" w:type="dxa"/>
            <w:tcBorders>
              <w:top w:val="single" w:sz="4" w:space="0" w:color="auto"/>
              <w:left w:val="single" w:sz="4" w:space="0" w:color="auto"/>
              <w:bottom w:val="single" w:sz="4" w:space="0" w:color="auto"/>
              <w:right w:val="single" w:sz="4" w:space="0" w:color="auto"/>
            </w:tcBorders>
          </w:tcPr>
          <w:p w14:paraId="2A18019B" w14:textId="77777777" w:rsidR="00A77C25" w:rsidRPr="00A77C25" w:rsidRDefault="00A77C25" w:rsidP="00A77C25">
            <w:pPr>
              <w:jc w:val="both"/>
              <w:rPr>
                <w:sz w:val="24"/>
                <w:szCs w:val="24"/>
              </w:rPr>
            </w:pPr>
          </w:p>
        </w:tc>
      </w:tr>
    </w:tbl>
    <w:p w14:paraId="76AE5F9E" w14:textId="77777777" w:rsidR="00A77C25" w:rsidRPr="00A77C25" w:rsidRDefault="00A77C25" w:rsidP="00A77C25">
      <w:pPr>
        <w:spacing w:after="182"/>
        <w:rPr>
          <w:color w:val="222222"/>
        </w:rPr>
      </w:pPr>
    </w:p>
    <w:p w14:paraId="1A9736F9" w14:textId="77777777" w:rsidR="00A77C25" w:rsidRPr="00BB6A4C" w:rsidRDefault="00A77C25" w:rsidP="00A77C25">
      <w:pPr>
        <w:spacing w:after="182"/>
        <w:jc w:val="both"/>
        <w:rPr>
          <w:sz w:val="22"/>
          <w:szCs w:val="22"/>
        </w:rPr>
      </w:pPr>
      <w:r w:rsidRPr="00BB6A4C">
        <w:rPr>
          <w:color w:val="222222"/>
          <w:sz w:val="22"/>
          <w:szCs w:val="22"/>
        </w:rPr>
        <w:t xml:space="preserve">В случае признания ______________ </w:t>
      </w:r>
      <w:r w:rsidRPr="00BB6A4C">
        <w:rPr>
          <w:i/>
          <w:color w:val="222222"/>
          <w:sz w:val="22"/>
          <w:szCs w:val="22"/>
        </w:rPr>
        <w:t xml:space="preserve">(наименование участника </w:t>
      </w:r>
      <w:proofErr w:type="gramStart"/>
      <w:r w:rsidRPr="00BB6A4C">
        <w:rPr>
          <w:i/>
          <w:sz w:val="22"/>
          <w:szCs w:val="22"/>
        </w:rPr>
        <w:t>закупки)</w:t>
      </w:r>
      <w:r w:rsidRPr="00BB6A4C">
        <w:rPr>
          <w:sz w:val="22"/>
          <w:szCs w:val="22"/>
        </w:rPr>
        <w:t>_</w:t>
      </w:r>
      <w:proofErr w:type="gramEnd"/>
      <w:r w:rsidRPr="00BB6A4C">
        <w:rPr>
          <w:sz w:val="22"/>
          <w:szCs w:val="22"/>
        </w:rPr>
        <w:t xml:space="preserve">_________________________ победителем в запросе котировок в электронной </w:t>
      </w:r>
      <w:proofErr w:type="gramStart"/>
      <w:r w:rsidRPr="00BB6A4C">
        <w:rPr>
          <w:sz w:val="22"/>
          <w:szCs w:val="22"/>
        </w:rPr>
        <w:t>форме,  обязуемся</w:t>
      </w:r>
      <w:proofErr w:type="gramEnd"/>
      <w:r w:rsidRPr="00BB6A4C">
        <w:rPr>
          <w:sz w:val="22"/>
          <w:szCs w:val="22"/>
        </w:rPr>
        <w:t xml:space="preserve"> своевременно заключить и исполнить договор на условиях, указанных в извещении о проведении запроса котировок в электронной форме. </w:t>
      </w:r>
    </w:p>
    <w:p w14:paraId="3624AAA0" w14:textId="77777777" w:rsidR="00A77C25" w:rsidRPr="00A77C25" w:rsidRDefault="00A77C25" w:rsidP="00A77C25">
      <w:pPr>
        <w:ind w:firstLine="709"/>
        <w:jc w:val="center"/>
        <w:rPr>
          <w:b/>
          <w:sz w:val="24"/>
          <w:szCs w:val="24"/>
        </w:rPr>
      </w:pPr>
    </w:p>
    <w:p w14:paraId="37B2907F" w14:textId="77777777" w:rsidR="00A77C25" w:rsidRPr="00A77C25" w:rsidRDefault="00A77C25" w:rsidP="00A77C25">
      <w:pPr>
        <w:ind w:firstLine="709"/>
        <w:jc w:val="right"/>
        <w:rPr>
          <w:sz w:val="24"/>
          <w:szCs w:val="24"/>
        </w:rPr>
      </w:pPr>
    </w:p>
    <w:p w14:paraId="585E1FD8" w14:textId="77777777" w:rsidR="00A77C25" w:rsidRPr="00A77C25" w:rsidRDefault="00A77C25" w:rsidP="00A77C25">
      <w:pPr>
        <w:rPr>
          <w:color w:val="808080"/>
        </w:rPr>
      </w:pPr>
      <w:r w:rsidRPr="00A77C25">
        <w:rPr>
          <w:color w:val="808080"/>
        </w:rPr>
        <w:t xml:space="preserve">ИНСТРУКЦИИ ПО ЗАПОЛНЕНИЮ </w:t>
      </w:r>
    </w:p>
    <w:p w14:paraId="2DF874CA" w14:textId="77777777" w:rsidR="00A77C25" w:rsidRPr="00A77C25" w:rsidRDefault="00A77C25" w:rsidP="00A77C25">
      <w:pPr>
        <w:numPr>
          <w:ilvl w:val="0"/>
          <w:numId w:val="43"/>
        </w:numPr>
        <w:ind w:left="0" w:firstLine="426"/>
        <w:jc w:val="both"/>
        <w:rPr>
          <w:rFonts w:eastAsia="Calibri"/>
          <w:b/>
        </w:rPr>
      </w:pPr>
      <w:r w:rsidRPr="00A77C25">
        <w:rPr>
          <w:bCs/>
          <w:color w:val="7F7F7F"/>
        </w:rPr>
        <w:t>Данные инструкции не следует воспроизводить в документах, подготовленных Участником Запроса котировок.</w:t>
      </w:r>
    </w:p>
    <w:p w14:paraId="2FA542A0"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Все поля для заполнения должны быть обязательно заполнены Участником.</w:t>
      </w:r>
    </w:p>
    <w:p w14:paraId="71F9B469" w14:textId="77777777" w:rsidR="00A77C25" w:rsidRPr="00A77C25" w:rsidRDefault="00A77C25" w:rsidP="00A77C25">
      <w:pPr>
        <w:numPr>
          <w:ilvl w:val="0"/>
          <w:numId w:val="43"/>
        </w:numPr>
        <w:tabs>
          <w:tab w:val="left" w:pos="0"/>
          <w:tab w:val="left" w:pos="284"/>
        </w:tabs>
        <w:overflowPunct w:val="0"/>
        <w:ind w:left="0" w:firstLine="426"/>
        <w:jc w:val="both"/>
        <w:rPr>
          <w:bCs/>
          <w:color w:val="808080"/>
        </w:rPr>
      </w:pPr>
      <w:r w:rsidRPr="00A77C25">
        <w:rPr>
          <w:bCs/>
          <w:color w:val="808080"/>
        </w:rPr>
        <w:t xml:space="preserve">        Участнику необходимо указать конкретные показатели предлагаемого им товара в соответствии с требованиями Заказчика (приложение №2 «Техническое задание»), руководствуясь следующей инструкцией с определениями знаков и обозначений:</w:t>
      </w:r>
    </w:p>
    <w:p w14:paraId="138B1A81" w14:textId="5EEF6A8C"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слова «не менее» означают что, участнику следует предоставить в заявке конкретный показатель, более указанного значения или равный ему;</w:t>
      </w:r>
    </w:p>
    <w:p w14:paraId="5A84922A" w14:textId="21D75919"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 xml:space="preserve">слова </w:t>
      </w:r>
      <w:r w:rsidRPr="00A77C25">
        <w:rPr>
          <w:bCs/>
          <w:i/>
          <w:color w:val="808080"/>
        </w:rPr>
        <w:t>«</w:t>
      </w:r>
      <w:r w:rsidRPr="00A77C25">
        <w:rPr>
          <w:bCs/>
          <w:color w:val="808080"/>
        </w:rPr>
        <w:t>не более</w:t>
      </w:r>
      <w:r w:rsidRPr="00A77C25">
        <w:rPr>
          <w:bCs/>
          <w:i/>
          <w:color w:val="808080"/>
        </w:rPr>
        <w:t>»</w:t>
      </w:r>
      <w:r w:rsidRPr="00A77C25">
        <w:rPr>
          <w:bCs/>
          <w:color w:val="808080"/>
        </w:rPr>
        <w:t xml:space="preserve"> означают что, участнику следует предоставить в заявке конкретный показатель, менее указанного значения или равный ему;</w:t>
      </w:r>
    </w:p>
    <w:p w14:paraId="2AE84427" w14:textId="5D81DE8F" w:rsidR="00A77C25" w:rsidRP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слова «не выше» означают что, участнику следует предоставить в заявке конкретный показатель, не более указанного значения;</w:t>
      </w:r>
    </w:p>
    <w:p w14:paraId="2B8B5F6A" w14:textId="5A4402EB" w:rsidR="00A77C25" w:rsidRDefault="00A77C25" w:rsidP="00A77C25">
      <w:pPr>
        <w:tabs>
          <w:tab w:val="left" w:pos="0"/>
          <w:tab w:val="left" w:pos="284"/>
        </w:tabs>
        <w:overflowPunct w:val="0"/>
        <w:ind w:firstLine="426"/>
        <w:jc w:val="both"/>
        <w:rPr>
          <w:bCs/>
          <w:color w:val="808080"/>
        </w:rPr>
      </w:pPr>
      <w:r w:rsidRPr="00A77C25">
        <w:rPr>
          <w:bCs/>
          <w:color w:val="808080"/>
        </w:rPr>
        <w:t>-</w:t>
      </w:r>
      <w:r w:rsidR="00A53D7D">
        <w:rPr>
          <w:bCs/>
          <w:color w:val="808080"/>
        </w:rPr>
        <w:tab/>
      </w:r>
      <w:r w:rsidRPr="00A77C25">
        <w:rPr>
          <w:bCs/>
          <w:color w:val="808080"/>
        </w:rPr>
        <w:t xml:space="preserve">слова «не ниже» означают что, участнику следует предоставить в заявке конкретный показатель, не менее указанного значения; </w:t>
      </w:r>
    </w:p>
    <w:p w14:paraId="136D768F" w14:textId="7E30CB95" w:rsidR="00A53D7D" w:rsidRDefault="00A53D7D" w:rsidP="00A77C25">
      <w:pPr>
        <w:tabs>
          <w:tab w:val="left" w:pos="0"/>
          <w:tab w:val="left" w:pos="284"/>
        </w:tabs>
        <w:overflowPunct w:val="0"/>
        <w:ind w:firstLine="426"/>
        <w:jc w:val="both"/>
        <w:rPr>
          <w:bCs/>
          <w:color w:val="808080"/>
        </w:rPr>
      </w:pPr>
      <w:r>
        <w:rPr>
          <w:bCs/>
          <w:color w:val="808080"/>
        </w:rPr>
        <w:t>-</w:t>
      </w:r>
      <w:r>
        <w:rPr>
          <w:bCs/>
          <w:color w:val="808080"/>
        </w:rPr>
        <w:tab/>
      </w:r>
      <w:r w:rsidRPr="00A53D7D">
        <w:rPr>
          <w:bCs/>
          <w:color w:val="808080"/>
        </w:rPr>
        <w:t xml:space="preserve">слова «не менее … </w:t>
      </w:r>
      <w:r>
        <w:rPr>
          <w:bCs/>
          <w:color w:val="808080"/>
        </w:rPr>
        <w:t xml:space="preserve">но </w:t>
      </w:r>
      <w:r w:rsidRPr="00A53D7D">
        <w:rPr>
          <w:bCs/>
          <w:color w:val="808080"/>
        </w:rPr>
        <w:t>не более …»</w:t>
      </w:r>
      <w:r>
        <w:rPr>
          <w:bCs/>
          <w:color w:val="808080"/>
        </w:rPr>
        <w:t xml:space="preserve"> </w:t>
      </w:r>
      <w:r w:rsidRPr="00A53D7D">
        <w:rPr>
          <w:bCs/>
          <w:color w:val="808080"/>
        </w:rPr>
        <w:t>означают что, участнику следует предоставить в заявке</w:t>
      </w:r>
      <w:r w:rsidRPr="00A53D7D">
        <w:t xml:space="preserve"> </w:t>
      </w:r>
      <w:r w:rsidRPr="00A53D7D">
        <w:rPr>
          <w:bCs/>
          <w:color w:val="808080"/>
        </w:rPr>
        <w:t>одно числовое значение показателя товара, входящее в установленный заказчиком интервал</w:t>
      </w:r>
      <w:r>
        <w:rPr>
          <w:bCs/>
          <w:color w:val="808080"/>
        </w:rPr>
        <w:t>;</w:t>
      </w:r>
    </w:p>
    <w:p w14:paraId="65D29487" w14:textId="260EF528" w:rsidR="00A53D7D" w:rsidRPr="00A77C25" w:rsidRDefault="00A53D7D" w:rsidP="00A77C25">
      <w:pPr>
        <w:tabs>
          <w:tab w:val="left" w:pos="0"/>
          <w:tab w:val="left" w:pos="284"/>
        </w:tabs>
        <w:overflowPunct w:val="0"/>
        <w:ind w:firstLine="426"/>
        <w:jc w:val="both"/>
        <w:rPr>
          <w:bCs/>
          <w:color w:val="808080"/>
        </w:rPr>
      </w:pPr>
      <w:r>
        <w:rPr>
          <w:bCs/>
          <w:color w:val="808080"/>
        </w:rPr>
        <w:t>-</w:t>
      </w:r>
      <w:r>
        <w:rPr>
          <w:bCs/>
          <w:color w:val="808080"/>
        </w:rPr>
        <w:tab/>
      </w:r>
      <w:r w:rsidR="00DD6058">
        <w:rPr>
          <w:bCs/>
          <w:color w:val="808080"/>
        </w:rPr>
        <w:t>п</w:t>
      </w:r>
      <w:r w:rsidR="00DD6058" w:rsidRPr="00DD6058">
        <w:rPr>
          <w:bCs/>
          <w:color w:val="808080"/>
        </w:rPr>
        <w:t>ри использовании союзов «или», «либо» участнику закупки необходимо предоставить одно из указанных значений</w:t>
      </w:r>
      <w:r w:rsidR="00DD6058">
        <w:rPr>
          <w:bCs/>
          <w:color w:val="808080"/>
        </w:rPr>
        <w:t>.</w:t>
      </w:r>
    </w:p>
    <w:p w14:paraId="1CD837C8" w14:textId="77777777" w:rsidR="00A77C25" w:rsidRPr="00A77C25" w:rsidRDefault="00A77C25" w:rsidP="00A77C25">
      <w:pPr>
        <w:tabs>
          <w:tab w:val="left" w:pos="0"/>
          <w:tab w:val="left" w:pos="284"/>
        </w:tabs>
        <w:overflowPunct w:val="0"/>
        <w:ind w:firstLine="426"/>
        <w:jc w:val="both"/>
        <w:rPr>
          <w:bCs/>
          <w:color w:val="808080"/>
        </w:rPr>
      </w:pPr>
      <w:r w:rsidRPr="00A77C25">
        <w:rPr>
          <w:bCs/>
          <w:color w:val="808080"/>
        </w:rPr>
        <w:t xml:space="preserve">   </w:t>
      </w:r>
      <w:proofErr w:type="gramStart"/>
      <w:r w:rsidRPr="00A77C25">
        <w:rPr>
          <w:bCs/>
          <w:color w:val="808080"/>
        </w:rPr>
        <w:t>В  случае</w:t>
      </w:r>
      <w:proofErr w:type="gramEnd"/>
      <w:r w:rsidRPr="00A77C25">
        <w:rPr>
          <w:bCs/>
          <w:color w:val="808080"/>
        </w:rPr>
        <w:t>, когда предлагаемый товар не может иметь конкретное значение параметра (конкретный показатель) в соответствии со сведениями, предоставляемыми производителями таких товаров, участником закупки указывается диапазон значений.</w:t>
      </w:r>
    </w:p>
    <w:p w14:paraId="77018DA1" w14:textId="6938A7C3" w:rsidR="00A4138B" w:rsidRPr="0061382F" w:rsidRDefault="00A77C25" w:rsidP="00ED0895">
      <w:pPr>
        <w:widowControl/>
        <w:numPr>
          <w:ilvl w:val="0"/>
          <w:numId w:val="43"/>
        </w:numPr>
        <w:tabs>
          <w:tab w:val="left" w:pos="0"/>
          <w:tab w:val="left" w:pos="284"/>
        </w:tabs>
        <w:overflowPunct w:val="0"/>
        <w:autoSpaceDE/>
        <w:autoSpaceDN/>
        <w:adjustRightInd/>
        <w:ind w:left="0" w:firstLine="426"/>
        <w:jc w:val="both"/>
        <w:rPr>
          <w:bCs/>
          <w:color w:val="808080"/>
          <w:sz w:val="22"/>
          <w:szCs w:val="22"/>
        </w:rPr>
      </w:pPr>
      <w:r w:rsidRPr="0061382F">
        <w:rPr>
          <w:bCs/>
          <w:color w:val="808080"/>
        </w:rPr>
        <w:t xml:space="preserve">  </w:t>
      </w:r>
      <w:r w:rsidRPr="0061382F">
        <w:rPr>
          <w:bCs/>
          <w:iCs/>
          <w:color w:val="7F7F7F"/>
        </w:rPr>
        <w:t>Наименование страны происхождения товара рекомендуется указывать в соответствии с ОК (МК (ИСО 3166) 004-97) 025-2001 Общероссийским классификатором стран мира, принятым и введённым в действие постановлением Госстандарта России от 14.12.2001 № 529-ст.</w:t>
      </w:r>
    </w:p>
    <w:p w14:paraId="11A34C5B" w14:textId="77777777" w:rsidR="00093B48" w:rsidRPr="00A4138B" w:rsidRDefault="00093B48" w:rsidP="003D5A13">
      <w:pPr>
        <w:widowControl/>
        <w:tabs>
          <w:tab w:val="left" w:pos="0"/>
          <w:tab w:val="left" w:pos="284"/>
        </w:tabs>
        <w:overflowPunct w:val="0"/>
        <w:autoSpaceDE/>
        <w:autoSpaceDN/>
        <w:adjustRightInd/>
        <w:jc w:val="both"/>
        <w:rPr>
          <w:bCs/>
          <w:color w:val="808080"/>
          <w:sz w:val="24"/>
          <w:szCs w:val="24"/>
        </w:rPr>
      </w:pPr>
    </w:p>
    <w:p w14:paraId="40B50411" w14:textId="77777777" w:rsidR="00A4138B" w:rsidRPr="00A4138B" w:rsidRDefault="00A4138B" w:rsidP="00A4138B">
      <w:pPr>
        <w:keepNext/>
        <w:widowControl/>
        <w:autoSpaceDE/>
        <w:autoSpaceDN/>
        <w:adjustRightInd/>
        <w:spacing w:before="240" w:after="120"/>
        <w:ind w:left="792" w:hanging="360"/>
        <w:jc w:val="both"/>
        <w:outlineLvl w:val="0"/>
        <w:rPr>
          <w:rFonts w:eastAsia="MS Mincho"/>
          <w:b/>
          <w:bCs/>
          <w:kern w:val="32"/>
          <w:sz w:val="2"/>
          <w:szCs w:val="2"/>
        </w:rPr>
      </w:pPr>
      <w:bookmarkStart w:id="8" w:name="_Ref55335821"/>
      <w:bookmarkStart w:id="9" w:name="_Ref55336345"/>
      <w:bookmarkStart w:id="10" w:name="_Toc57314674"/>
      <w:bookmarkStart w:id="11" w:name="_Toc69728988"/>
      <w:bookmarkStart w:id="12" w:name="_Toc98251754"/>
      <w:bookmarkEnd w:id="5"/>
      <w:bookmarkEnd w:id="8"/>
      <w:bookmarkEnd w:id="9"/>
      <w:bookmarkEnd w:id="10"/>
      <w:bookmarkEnd w:id="11"/>
      <w:bookmarkEnd w:id="12"/>
    </w:p>
    <w:p w14:paraId="7B69E52D" w14:textId="77777777" w:rsidR="00A4138B" w:rsidRPr="00A4138B" w:rsidRDefault="00A4138B" w:rsidP="00A4138B">
      <w:pPr>
        <w:widowControl/>
        <w:autoSpaceDE/>
        <w:autoSpaceDN/>
        <w:adjustRightInd/>
        <w:rPr>
          <w:sz w:val="24"/>
          <w:szCs w:val="24"/>
        </w:rPr>
        <w:sectPr w:rsidR="00A4138B" w:rsidRPr="00A4138B" w:rsidSect="00F30E95">
          <w:headerReference w:type="first" r:id="rId13"/>
          <w:pgSz w:w="11907" w:h="16839" w:code="9"/>
          <w:pgMar w:top="-567" w:right="567" w:bottom="851" w:left="1134" w:header="720" w:footer="720" w:gutter="0"/>
          <w:pgNumType w:start="1"/>
          <w:cols w:space="708"/>
          <w:noEndnote/>
          <w:titlePg/>
          <w:docGrid w:linePitch="326"/>
        </w:sectPr>
      </w:pPr>
      <w:bookmarkStart w:id="13" w:name="_Форма_2_АНКЕТА"/>
      <w:bookmarkEnd w:id="13"/>
    </w:p>
    <w:p w14:paraId="2889E9DB" w14:textId="77777777" w:rsidR="00A4138B" w:rsidRPr="00A4138B" w:rsidRDefault="00A4138B" w:rsidP="00A4138B">
      <w:pPr>
        <w:widowControl/>
        <w:autoSpaceDE/>
        <w:autoSpaceDN/>
        <w:adjustRightInd/>
        <w:rPr>
          <w:sz w:val="2"/>
          <w:szCs w:val="2"/>
        </w:rPr>
      </w:pPr>
    </w:p>
    <w:p w14:paraId="3F3E696C" w14:textId="77777777" w:rsidR="00A77C25" w:rsidRPr="00ED38E0" w:rsidRDefault="00A77C25" w:rsidP="00A77C25">
      <w:pPr>
        <w:keepNext/>
        <w:widowControl/>
        <w:autoSpaceDE/>
        <w:autoSpaceDN/>
        <w:adjustRightInd/>
        <w:spacing w:before="240" w:after="120"/>
        <w:ind w:left="792" w:hanging="360"/>
        <w:outlineLvl w:val="0"/>
        <w:rPr>
          <w:rFonts w:eastAsia="MS Mincho"/>
          <w:b/>
          <w:bCs/>
          <w:kern w:val="32"/>
          <w:sz w:val="28"/>
          <w:szCs w:val="24"/>
        </w:rPr>
      </w:pPr>
      <w:bookmarkStart w:id="14" w:name="_Форма_3_ТЕХНИКО-КОММЕРЧЕСКОЕ"/>
      <w:bookmarkStart w:id="15" w:name="_Toc438145271"/>
      <w:bookmarkEnd w:id="14"/>
      <w:r w:rsidRPr="001A14EA">
        <w:rPr>
          <w:rFonts w:eastAsia="MS Mincho"/>
          <w:bCs/>
          <w:kern w:val="32"/>
          <w:sz w:val="24"/>
          <w:szCs w:val="24"/>
        </w:rPr>
        <w:t xml:space="preserve">Форма </w:t>
      </w:r>
      <w:r>
        <w:rPr>
          <w:rFonts w:eastAsia="MS Mincho"/>
          <w:bCs/>
          <w:kern w:val="32"/>
          <w:sz w:val="24"/>
          <w:szCs w:val="24"/>
        </w:rPr>
        <w:t>2</w:t>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r>
        <w:rPr>
          <w:rFonts w:eastAsia="MS Mincho"/>
          <w:b/>
          <w:bCs/>
          <w:kern w:val="32"/>
          <w:sz w:val="28"/>
          <w:szCs w:val="24"/>
        </w:rPr>
        <w:tab/>
      </w:r>
      <w:bookmarkEnd w:id="15"/>
    </w:p>
    <w:p w14:paraId="585F2348" w14:textId="77777777" w:rsidR="00A77C25" w:rsidRPr="00A4138B" w:rsidRDefault="00A77C25" w:rsidP="00A77C25">
      <w:pPr>
        <w:widowControl/>
        <w:autoSpaceDE/>
        <w:autoSpaceDN/>
        <w:adjustRightInd/>
        <w:jc w:val="center"/>
        <w:rPr>
          <w:sz w:val="24"/>
          <w:szCs w:val="24"/>
        </w:rPr>
      </w:pPr>
      <w:bookmarkStart w:id="16" w:name="_Техническое_предложение_(Форма"/>
      <w:bookmarkStart w:id="17" w:name="_Toc235439567"/>
      <w:bookmarkStart w:id="18" w:name="_Toc305665991"/>
      <w:bookmarkEnd w:id="16"/>
      <w:r w:rsidRPr="00B904CB">
        <w:rPr>
          <w:sz w:val="24"/>
          <w:szCs w:val="24"/>
        </w:rPr>
        <w:t>ЦЕНОВОЕ ПРЕДЛОЖЕНИЕ</w:t>
      </w:r>
      <w:bookmarkEnd w:id="17"/>
      <w:bookmarkEnd w:id="18"/>
    </w:p>
    <w:p w14:paraId="54D97332" w14:textId="77777777" w:rsidR="00A77C25" w:rsidRPr="00A4138B" w:rsidRDefault="00A77C25" w:rsidP="00A77C25">
      <w:pPr>
        <w:widowControl/>
        <w:autoSpaceDE/>
        <w:autoSpaceDN/>
        <w:adjustRightInd/>
        <w:rPr>
          <w:sz w:val="24"/>
          <w:szCs w:val="24"/>
        </w:rPr>
      </w:pPr>
    </w:p>
    <w:p w14:paraId="3525308A" w14:textId="77777777" w:rsidR="00A77C25" w:rsidRPr="00F619C8" w:rsidRDefault="00A77C25" w:rsidP="00A77C25">
      <w:pPr>
        <w:widowControl/>
        <w:autoSpaceDE/>
        <w:autoSpaceDN/>
        <w:adjustRightInd/>
        <w:rPr>
          <w:sz w:val="22"/>
          <w:szCs w:val="22"/>
        </w:rPr>
      </w:pPr>
      <w:r w:rsidRPr="00F619C8">
        <w:rPr>
          <w:sz w:val="22"/>
          <w:szCs w:val="22"/>
        </w:rPr>
        <w:t xml:space="preserve">Участник Запроса котировок в электронной форме: ________________________________ </w:t>
      </w:r>
    </w:p>
    <w:p w14:paraId="6EC3DCC5" w14:textId="77777777" w:rsidR="00A77C25" w:rsidRPr="00F619C8" w:rsidRDefault="00A77C25" w:rsidP="00A77C25">
      <w:pPr>
        <w:widowControl/>
        <w:autoSpaceDE/>
        <w:autoSpaceDN/>
        <w:adjustRightInd/>
        <w:rPr>
          <w:sz w:val="22"/>
          <w:szCs w:val="22"/>
        </w:rPr>
      </w:pPr>
    </w:p>
    <w:p w14:paraId="6AF96C12" w14:textId="77777777" w:rsidR="00A77C25" w:rsidRDefault="00A77C25" w:rsidP="00A77C25">
      <w:pPr>
        <w:widowControl/>
        <w:autoSpaceDE/>
        <w:autoSpaceDN/>
        <w:adjustRightInd/>
        <w:rPr>
          <w:sz w:val="22"/>
          <w:szCs w:val="22"/>
        </w:rPr>
      </w:pPr>
      <w:r w:rsidRPr="00DB18DA">
        <w:rPr>
          <w:sz w:val="22"/>
          <w:szCs w:val="22"/>
        </w:rPr>
        <w:t>Настоящим предлагаем поставить товар в полном соответствии с заявкой на участие, условиями извещения о проведении Запроса котировок в электронной форме и условиями проекта договора по следующим ценам:</w:t>
      </w:r>
    </w:p>
    <w:p w14:paraId="7DB3EE23" w14:textId="77777777" w:rsidR="00A77C25" w:rsidRDefault="00A77C25" w:rsidP="00A77C25">
      <w:pPr>
        <w:widowControl/>
        <w:autoSpaceDE/>
        <w:autoSpaceDN/>
        <w:adjustRightInd/>
        <w:rPr>
          <w:sz w:val="22"/>
          <w:szCs w:val="22"/>
        </w:rPr>
      </w:pPr>
    </w:p>
    <w:tbl>
      <w:tblPr>
        <w:tblW w:w="14882"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0"/>
        <w:gridCol w:w="5103"/>
        <w:gridCol w:w="1843"/>
        <w:gridCol w:w="2268"/>
        <w:gridCol w:w="2409"/>
        <w:gridCol w:w="2409"/>
      </w:tblGrid>
      <w:tr w:rsidR="00A77C25" w:rsidRPr="00A4138B" w14:paraId="4307A6AC" w14:textId="77777777" w:rsidTr="0045521C">
        <w:tc>
          <w:tcPr>
            <w:tcW w:w="850" w:type="dxa"/>
            <w:tcBorders>
              <w:top w:val="single" w:sz="4" w:space="0" w:color="auto"/>
              <w:left w:val="single" w:sz="4" w:space="0" w:color="auto"/>
              <w:bottom w:val="single" w:sz="4" w:space="0" w:color="auto"/>
              <w:right w:val="single" w:sz="4" w:space="0" w:color="auto"/>
            </w:tcBorders>
            <w:vAlign w:val="center"/>
            <w:hideMark/>
          </w:tcPr>
          <w:p w14:paraId="7AC3C1CD" w14:textId="77777777" w:rsidR="00A77C25" w:rsidRPr="00A4138B" w:rsidRDefault="00A77C25" w:rsidP="0045521C">
            <w:pPr>
              <w:keepNext/>
              <w:widowControl/>
              <w:autoSpaceDE/>
              <w:autoSpaceDN/>
              <w:adjustRightInd/>
              <w:snapToGrid w:val="0"/>
              <w:spacing w:before="40" w:after="40"/>
              <w:ind w:right="57"/>
              <w:jc w:val="center"/>
            </w:pPr>
            <w:r w:rsidRPr="00A4138B">
              <w:t>№ п/п</w:t>
            </w:r>
          </w:p>
        </w:tc>
        <w:tc>
          <w:tcPr>
            <w:tcW w:w="5103" w:type="dxa"/>
            <w:tcBorders>
              <w:top w:val="single" w:sz="4" w:space="0" w:color="auto"/>
              <w:left w:val="single" w:sz="4" w:space="0" w:color="auto"/>
              <w:bottom w:val="single" w:sz="4" w:space="0" w:color="auto"/>
              <w:right w:val="single" w:sz="4" w:space="0" w:color="auto"/>
            </w:tcBorders>
            <w:vAlign w:val="center"/>
            <w:hideMark/>
          </w:tcPr>
          <w:p w14:paraId="42EED6E0" w14:textId="77777777" w:rsidR="00A77C25" w:rsidRPr="00A4138B" w:rsidRDefault="00A77C25" w:rsidP="0045521C">
            <w:pPr>
              <w:widowControl/>
              <w:autoSpaceDE/>
              <w:autoSpaceDN/>
              <w:adjustRightInd/>
              <w:jc w:val="center"/>
              <w:rPr>
                <w:rFonts w:cs="Arial"/>
                <w:color w:val="000000"/>
                <w:sz w:val="24"/>
                <w:szCs w:val="24"/>
              </w:rPr>
            </w:pPr>
            <w:r w:rsidRPr="00A4138B">
              <w:rPr>
                <w:szCs w:val="24"/>
              </w:rPr>
              <w:t>Наименование товаров, работ, услуг</w:t>
            </w:r>
          </w:p>
        </w:tc>
        <w:tc>
          <w:tcPr>
            <w:tcW w:w="1843" w:type="dxa"/>
            <w:tcBorders>
              <w:top w:val="single" w:sz="4" w:space="0" w:color="auto"/>
              <w:left w:val="single" w:sz="4" w:space="0" w:color="auto"/>
              <w:bottom w:val="single" w:sz="4" w:space="0" w:color="auto"/>
              <w:right w:val="single" w:sz="4" w:space="0" w:color="auto"/>
            </w:tcBorders>
            <w:vAlign w:val="center"/>
            <w:hideMark/>
          </w:tcPr>
          <w:p w14:paraId="5FB61D86" w14:textId="77777777" w:rsidR="00A77C25" w:rsidRPr="00A4138B" w:rsidRDefault="00A77C25" w:rsidP="0045521C">
            <w:pPr>
              <w:keepNext/>
              <w:widowControl/>
              <w:autoSpaceDE/>
              <w:autoSpaceDN/>
              <w:adjustRightInd/>
              <w:snapToGrid w:val="0"/>
              <w:spacing w:before="40" w:after="40"/>
              <w:ind w:left="57" w:right="57"/>
              <w:jc w:val="center"/>
            </w:pPr>
            <w:r w:rsidRPr="00A4138B">
              <w:t>Ед. изм.</w:t>
            </w:r>
          </w:p>
        </w:tc>
        <w:tc>
          <w:tcPr>
            <w:tcW w:w="2268" w:type="dxa"/>
            <w:tcBorders>
              <w:top w:val="single" w:sz="4" w:space="0" w:color="auto"/>
              <w:left w:val="single" w:sz="4" w:space="0" w:color="auto"/>
              <w:bottom w:val="single" w:sz="4" w:space="0" w:color="auto"/>
              <w:right w:val="single" w:sz="4" w:space="0" w:color="auto"/>
            </w:tcBorders>
            <w:vAlign w:val="center"/>
            <w:hideMark/>
          </w:tcPr>
          <w:p w14:paraId="689788D3" w14:textId="77777777" w:rsidR="00A77C25" w:rsidRPr="00A4138B" w:rsidRDefault="00A77C25" w:rsidP="0045521C">
            <w:pPr>
              <w:keepNext/>
              <w:widowControl/>
              <w:autoSpaceDE/>
              <w:autoSpaceDN/>
              <w:adjustRightInd/>
              <w:snapToGrid w:val="0"/>
              <w:spacing w:before="40" w:after="40"/>
              <w:ind w:left="57" w:right="57"/>
              <w:jc w:val="center"/>
            </w:pPr>
            <w:r w:rsidRPr="00A4138B">
              <w:t>Кол-во</w:t>
            </w:r>
          </w:p>
        </w:tc>
        <w:tc>
          <w:tcPr>
            <w:tcW w:w="2409" w:type="dxa"/>
            <w:tcBorders>
              <w:top w:val="single" w:sz="4" w:space="0" w:color="auto"/>
              <w:left w:val="single" w:sz="4" w:space="0" w:color="auto"/>
              <w:bottom w:val="single" w:sz="4" w:space="0" w:color="auto"/>
              <w:right w:val="single" w:sz="4" w:space="0" w:color="auto"/>
            </w:tcBorders>
          </w:tcPr>
          <w:p w14:paraId="1868FD1E" w14:textId="77777777" w:rsidR="00A77C25" w:rsidRDefault="00A77C25" w:rsidP="0045521C">
            <w:pPr>
              <w:keepNext/>
              <w:widowControl/>
              <w:autoSpaceDE/>
              <w:autoSpaceDN/>
              <w:adjustRightInd/>
              <w:snapToGrid w:val="0"/>
              <w:spacing w:before="40" w:after="40"/>
              <w:ind w:left="57" w:right="57"/>
              <w:jc w:val="center"/>
            </w:pPr>
          </w:p>
          <w:p w14:paraId="0EC3220C" w14:textId="77777777" w:rsidR="00A77C25" w:rsidRDefault="00A77C25" w:rsidP="0045521C">
            <w:pPr>
              <w:keepNext/>
              <w:widowControl/>
              <w:autoSpaceDE/>
              <w:autoSpaceDN/>
              <w:adjustRightInd/>
              <w:snapToGrid w:val="0"/>
              <w:spacing w:before="40" w:after="40"/>
              <w:ind w:left="57" w:right="57"/>
              <w:jc w:val="center"/>
            </w:pPr>
            <w:r>
              <w:t>Цена, руб.</w:t>
            </w:r>
          </w:p>
          <w:p w14:paraId="6EFDD809" w14:textId="77777777" w:rsidR="00A77C25" w:rsidRPr="00A4138B" w:rsidRDefault="00A77C25" w:rsidP="0045521C">
            <w:pPr>
              <w:keepNext/>
              <w:widowControl/>
              <w:autoSpaceDE/>
              <w:autoSpaceDN/>
              <w:adjustRightInd/>
              <w:snapToGrid w:val="0"/>
              <w:spacing w:before="40" w:after="40"/>
              <w:ind w:right="57"/>
            </w:pPr>
          </w:p>
        </w:tc>
        <w:tc>
          <w:tcPr>
            <w:tcW w:w="2409" w:type="dxa"/>
            <w:tcBorders>
              <w:top w:val="single" w:sz="4" w:space="0" w:color="auto"/>
              <w:left w:val="single" w:sz="4" w:space="0" w:color="auto"/>
              <w:bottom w:val="single" w:sz="4" w:space="0" w:color="auto"/>
              <w:right w:val="single" w:sz="4" w:space="0" w:color="auto"/>
            </w:tcBorders>
            <w:vAlign w:val="center"/>
            <w:hideMark/>
          </w:tcPr>
          <w:p w14:paraId="1B55BB85" w14:textId="77777777" w:rsidR="00A77C25" w:rsidRPr="00A4138B" w:rsidRDefault="00A77C25" w:rsidP="0045521C">
            <w:pPr>
              <w:keepNext/>
              <w:widowControl/>
              <w:autoSpaceDE/>
              <w:autoSpaceDN/>
              <w:adjustRightInd/>
              <w:snapToGrid w:val="0"/>
              <w:spacing w:before="40" w:after="40"/>
              <w:ind w:left="57" w:right="57"/>
              <w:jc w:val="center"/>
            </w:pPr>
            <w:r w:rsidRPr="00A4138B">
              <w:t xml:space="preserve">Общая стоимость, руб. </w:t>
            </w:r>
          </w:p>
        </w:tc>
      </w:tr>
      <w:tr w:rsidR="00A77C25" w:rsidRPr="00A4138B" w14:paraId="35A4B059"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1791E7A8" w14:textId="77777777" w:rsidR="00A77C25" w:rsidRPr="00A4138B" w:rsidRDefault="00A77C25" w:rsidP="0045521C">
            <w:pPr>
              <w:widowControl/>
              <w:autoSpaceDE/>
              <w:autoSpaceDN/>
              <w:adjustRightInd/>
              <w:snapToGrid w:val="0"/>
              <w:spacing w:before="40" w:after="40"/>
              <w:ind w:right="57"/>
              <w:jc w:val="center"/>
              <w:rPr>
                <w:color w:val="000000"/>
              </w:rPr>
            </w:pPr>
            <w:r w:rsidRPr="00A4138B">
              <w:rPr>
                <w:color w:val="000000"/>
              </w:rPr>
              <w:t>1</w:t>
            </w:r>
          </w:p>
        </w:tc>
        <w:tc>
          <w:tcPr>
            <w:tcW w:w="5103" w:type="dxa"/>
            <w:tcBorders>
              <w:top w:val="single" w:sz="4" w:space="0" w:color="auto"/>
              <w:left w:val="single" w:sz="4" w:space="0" w:color="auto"/>
              <w:bottom w:val="single" w:sz="4" w:space="0" w:color="auto"/>
              <w:right w:val="single" w:sz="4" w:space="0" w:color="auto"/>
            </w:tcBorders>
            <w:vAlign w:val="center"/>
          </w:tcPr>
          <w:p w14:paraId="5370E355"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CCE22C6"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7B18D92C"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350659F"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3E574952"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772CB41C" w14:textId="77777777" w:rsidTr="0045521C">
        <w:tc>
          <w:tcPr>
            <w:tcW w:w="850" w:type="dxa"/>
            <w:tcBorders>
              <w:top w:val="single" w:sz="4" w:space="0" w:color="auto"/>
              <w:left w:val="single" w:sz="4" w:space="0" w:color="auto"/>
              <w:bottom w:val="single" w:sz="4" w:space="0" w:color="auto"/>
              <w:right w:val="single" w:sz="4" w:space="0" w:color="auto"/>
            </w:tcBorders>
            <w:vAlign w:val="center"/>
          </w:tcPr>
          <w:p w14:paraId="0A0E23D9" w14:textId="77777777" w:rsidR="00A77C25" w:rsidRPr="00A4138B" w:rsidRDefault="00A77C25" w:rsidP="0045521C">
            <w:pPr>
              <w:widowControl/>
              <w:autoSpaceDE/>
              <w:autoSpaceDN/>
              <w:adjustRightInd/>
              <w:snapToGrid w:val="0"/>
              <w:spacing w:before="40" w:after="40"/>
              <w:ind w:right="57"/>
              <w:jc w:val="center"/>
              <w:rPr>
                <w:color w:val="000000"/>
              </w:rPr>
            </w:pPr>
          </w:p>
        </w:tc>
        <w:tc>
          <w:tcPr>
            <w:tcW w:w="5103" w:type="dxa"/>
            <w:tcBorders>
              <w:top w:val="single" w:sz="4" w:space="0" w:color="auto"/>
              <w:left w:val="single" w:sz="4" w:space="0" w:color="auto"/>
              <w:bottom w:val="single" w:sz="4" w:space="0" w:color="auto"/>
              <w:right w:val="single" w:sz="4" w:space="0" w:color="auto"/>
            </w:tcBorders>
            <w:vAlign w:val="center"/>
          </w:tcPr>
          <w:p w14:paraId="5B81E351" w14:textId="77777777" w:rsidR="00A77C25" w:rsidRPr="00A4138B" w:rsidRDefault="00A77C25" w:rsidP="0045521C">
            <w:pPr>
              <w:widowControl/>
              <w:autoSpaceDE/>
              <w:autoSpaceDN/>
              <w:adjustRightInd/>
              <w:jc w:val="both"/>
              <w:rPr>
                <w:sz w:val="24"/>
                <w:szCs w:val="24"/>
              </w:rPr>
            </w:pPr>
          </w:p>
        </w:tc>
        <w:tc>
          <w:tcPr>
            <w:tcW w:w="1843" w:type="dxa"/>
            <w:tcBorders>
              <w:top w:val="single" w:sz="4" w:space="0" w:color="auto"/>
              <w:left w:val="single" w:sz="4" w:space="0" w:color="auto"/>
              <w:bottom w:val="single" w:sz="4" w:space="0" w:color="auto"/>
              <w:right w:val="single" w:sz="4" w:space="0" w:color="auto"/>
            </w:tcBorders>
            <w:vAlign w:val="center"/>
          </w:tcPr>
          <w:p w14:paraId="20FA9011"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268" w:type="dxa"/>
            <w:tcBorders>
              <w:top w:val="single" w:sz="4" w:space="0" w:color="auto"/>
              <w:left w:val="single" w:sz="4" w:space="0" w:color="auto"/>
              <w:bottom w:val="single" w:sz="4" w:space="0" w:color="auto"/>
              <w:right w:val="single" w:sz="4" w:space="0" w:color="auto"/>
            </w:tcBorders>
            <w:vAlign w:val="center"/>
          </w:tcPr>
          <w:p w14:paraId="47759665"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tcPr>
          <w:p w14:paraId="05177FB4" w14:textId="77777777" w:rsidR="00A77C25" w:rsidRPr="00A4138B" w:rsidRDefault="00A77C25" w:rsidP="0045521C">
            <w:pPr>
              <w:widowControl/>
              <w:autoSpaceDE/>
              <w:autoSpaceDN/>
              <w:adjustRightInd/>
              <w:snapToGrid w:val="0"/>
              <w:spacing w:before="40" w:after="40"/>
              <w:ind w:left="57" w:right="57"/>
              <w:jc w:val="center"/>
              <w:rPr>
                <w:color w:val="000000"/>
              </w:rPr>
            </w:pPr>
          </w:p>
        </w:tc>
        <w:tc>
          <w:tcPr>
            <w:tcW w:w="2409" w:type="dxa"/>
            <w:tcBorders>
              <w:top w:val="single" w:sz="4" w:space="0" w:color="auto"/>
              <w:left w:val="single" w:sz="4" w:space="0" w:color="auto"/>
              <w:bottom w:val="single" w:sz="4" w:space="0" w:color="auto"/>
              <w:right w:val="single" w:sz="4" w:space="0" w:color="auto"/>
            </w:tcBorders>
            <w:vAlign w:val="center"/>
          </w:tcPr>
          <w:p w14:paraId="718ADC27" w14:textId="77777777" w:rsidR="00A77C25" w:rsidRPr="00A4138B" w:rsidRDefault="00A77C25" w:rsidP="0045521C">
            <w:pPr>
              <w:widowControl/>
              <w:autoSpaceDE/>
              <w:autoSpaceDN/>
              <w:adjustRightInd/>
              <w:snapToGrid w:val="0"/>
              <w:spacing w:before="40" w:after="40"/>
              <w:ind w:left="57" w:right="57"/>
              <w:jc w:val="center"/>
              <w:rPr>
                <w:color w:val="000000"/>
              </w:rPr>
            </w:pPr>
          </w:p>
        </w:tc>
      </w:tr>
      <w:tr w:rsidR="00A77C25" w:rsidRPr="00A4138B" w14:paraId="68CB547A" w14:textId="77777777" w:rsidTr="0045521C">
        <w:tc>
          <w:tcPr>
            <w:tcW w:w="10064" w:type="dxa"/>
            <w:gridSpan w:val="4"/>
            <w:tcBorders>
              <w:top w:val="single" w:sz="4" w:space="0" w:color="auto"/>
              <w:left w:val="single" w:sz="4" w:space="0" w:color="auto"/>
              <w:bottom w:val="single" w:sz="4" w:space="0" w:color="auto"/>
              <w:right w:val="single" w:sz="4" w:space="0" w:color="auto"/>
            </w:tcBorders>
          </w:tcPr>
          <w:p w14:paraId="09067E67" w14:textId="77777777" w:rsidR="00A77C25" w:rsidRPr="00A4138B" w:rsidRDefault="00A77C25" w:rsidP="0045521C">
            <w:pPr>
              <w:widowControl/>
              <w:autoSpaceDE/>
              <w:autoSpaceDN/>
              <w:adjustRightInd/>
              <w:snapToGrid w:val="0"/>
              <w:spacing w:before="40" w:after="40"/>
              <w:ind w:left="57" w:right="57"/>
              <w:jc w:val="right"/>
              <w:rPr>
                <w:color w:val="000000"/>
              </w:rPr>
            </w:pPr>
            <w:r w:rsidRPr="00A4138B">
              <w:rPr>
                <w:b/>
                <w:bCs/>
                <w:color w:val="000000"/>
              </w:rPr>
              <w:t>ИТОГО с НДС, руб.</w:t>
            </w:r>
          </w:p>
        </w:tc>
        <w:tc>
          <w:tcPr>
            <w:tcW w:w="2409" w:type="dxa"/>
            <w:tcBorders>
              <w:top w:val="single" w:sz="4" w:space="0" w:color="auto"/>
              <w:left w:val="single" w:sz="4" w:space="0" w:color="auto"/>
              <w:bottom w:val="single" w:sz="4" w:space="0" w:color="auto"/>
              <w:right w:val="single" w:sz="4" w:space="0" w:color="auto"/>
            </w:tcBorders>
          </w:tcPr>
          <w:p w14:paraId="592BDC01" w14:textId="77777777" w:rsidR="00A77C25" w:rsidRPr="00A4138B" w:rsidRDefault="00A77C25" w:rsidP="0045521C">
            <w:pPr>
              <w:widowControl/>
              <w:autoSpaceDE/>
              <w:autoSpaceDN/>
              <w:adjustRightInd/>
              <w:snapToGrid w:val="0"/>
              <w:spacing w:before="40" w:after="40"/>
              <w:ind w:left="57" w:right="57"/>
              <w:jc w:val="right"/>
              <w:rPr>
                <w:b/>
                <w:color w:val="000000"/>
              </w:rPr>
            </w:pPr>
          </w:p>
        </w:tc>
        <w:tc>
          <w:tcPr>
            <w:tcW w:w="2409" w:type="dxa"/>
            <w:tcBorders>
              <w:top w:val="single" w:sz="4" w:space="0" w:color="auto"/>
              <w:left w:val="single" w:sz="4" w:space="0" w:color="auto"/>
              <w:bottom w:val="single" w:sz="4" w:space="0" w:color="auto"/>
              <w:right w:val="single" w:sz="4" w:space="0" w:color="auto"/>
            </w:tcBorders>
          </w:tcPr>
          <w:p w14:paraId="02A4011D" w14:textId="77777777" w:rsidR="00A77C25" w:rsidRPr="00A4138B" w:rsidRDefault="00A77C25" w:rsidP="0045521C">
            <w:pPr>
              <w:widowControl/>
              <w:autoSpaceDE/>
              <w:autoSpaceDN/>
              <w:adjustRightInd/>
              <w:snapToGrid w:val="0"/>
              <w:spacing w:before="40" w:after="40"/>
              <w:ind w:left="57" w:right="57"/>
              <w:jc w:val="right"/>
              <w:rPr>
                <w:b/>
                <w:color w:val="000000"/>
              </w:rPr>
            </w:pPr>
          </w:p>
        </w:tc>
      </w:tr>
    </w:tbl>
    <w:p w14:paraId="5B74CD33" w14:textId="77777777" w:rsidR="00A77C25" w:rsidRDefault="00A77C25" w:rsidP="00A77C25">
      <w:pPr>
        <w:widowControl/>
        <w:autoSpaceDE/>
        <w:autoSpaceDN/>
        <w:adjustRightInd/>
        <w:rPr>
          <w:sz w:val="24"/>
          <w:szCs w:val="24"/>
        </w:rPr>
      </w:pPr>
    </w:p>
    <w:p w14:paraId="2AF0F831" w14:textId="77777777" w:rsidR="00A77C25" w:rsidRPr="009639C3" w:rsidRDefault="00A77C25" w:rsidP="00A77C25">
      <w:pPr>
        <w:widowControl/>
        <w:autoSpaceDE/>
        <w:autoSpaceDN/>
        <w:adjustRightInd/>
        <w:ind w:firstLine="142"/>
        <w:rPr>
          <w:i/>
          <w:sz w:val="24"/>
          <w:szCs w:val="24"/>
        </w:rPr>
      </w:pPr>
      <w:r w:rsidRPr="00ED38E0">
        <w:rPr>
          <w:b/>
          <w:sz w:val="24"/>
          <w:szCs w:val="24"/>
        </w:rPr>
        <w:t>ИТОГО</w:t>
      </w:r>
      <w:r>
        <w:rPr>
          <w:b/>
          <w:sz w:val="24"/>
          <w:szCs w:val="24"/>
        </w:rPr>
        <w:t>:</w:t>
      </w:r>
      <w:r>
        <w:rPr>
          <w:sz w:val="24"/>
          <w:szCs w:val="24"/>
        </w:rPr>
        <w:t xml:space="preserve"> _______________________________ </w:t>
      </w:r>
      <w:r w:rsidRPr="009639C3">
        <w:rPr>
          <w:sz w:val="24"/>
          <w:szCs w:val="24"/>
        </w:rPr>
        <w:t xml:space="preserve">руб. </w:t>
      </w:r>
      <w:r w:rsidRPr="009639C3">
        <w:rPr>
          <w:i/>
          <w:sz w:val="24"/>
          <w:szCs w:val="24"/>
        </w:rPr>
        <w:t>(сумма прописью)</w:t>
      </w:r>
      <w:r w:rsidRPr="009639C3">
        <w:rPr>
          <w:rFonts w:eastAsia="Calibri"/>
          <w:bCs/>
          <w:sz w:val="24"/>
          <w:szCs w:val="24"/>
          <w:lang w:eastAsia="ar-SA"/>
        </w:rPr>
        <w:t xml:space="preserve">, </w:t>
      </w:r>
      <w:r w:rsidRPr="009639C3">
        <w:rPr>
          <w:bCs/>
          <w:sz w:val="24"/>
          <w:szCs w:val="24"/>
        </w:rPr>
        <w:t>в том числе НДС___</w:t>
      </w:r>
      <w:proofErr w:type="gramStart"/>
      <w:r w:rsidRPr="009639C3">
        <w:rPr>
          <w:bCs/>
          <w:sz w:val="24"/>
          <w:szCs w:val="24"/>
        </w:rPr>
        <w:t>_</w:t>
      </w:r>
      <w:r w:rsidRPr="009639C3">
        <w:rPr>
          <w:bCs/>
          <w:i/>
          <w:sz w:val="24"/>
          <w:szCs w:val="24"/>
        </w:rPr>
        <w:t>(</w:t>
      </w:r>
      <w:proofErr w:type="gramEnd"/>
      <w:r w:rsidRPr="009639C3">
        <w:rPr>
          <w:bCs/>
          <w:i/>
          <w:sz w:val="24"/>
          <w:szCs w:val="24"/>
        </w:rPr>
        <w:t>либо НДС не облагается).</w:t>
      </w:r>
    </w:p>
    <w:p w14:paraId="796E4165" w14:textId="77777777" w:rsidR="00A77C25" w:rsidRDefault="00A77C25" w:rsidP="00A77C25">
      <w:pPr>
        <w:widowControl/>
        <w:autoSpaceDE/>
        <w:autoSpaceDN/>
        <w:adjustRightInd/>
        <w:ind w:firstLine="142"/>
        <w:rPr>
          <w:i/>
        </w:rPr>
      </w:pPr>
    </w:p>
    <w:p w14:paraId="15CFB87B" w14:textId="77777777" w:rsidR="00A77C25" w:rsidRDefault="00A77C25" w:rsidP="00A77C25">
      <w:pPr>
        <w:widowControl/>
        <w:autoSpaceDE/>
        <w:autoSpaceDN/>
        <w:adjustRightInd/>
        <w:rPr>
          <w:color w:val="808080"/>
          <w:sz w:val="22"/>
          <w:szCs w:val="22"/>
        </w:rPr>
      </w:pPr>
    </w:p>
    <w:p w14:paraId="5CE4F2AA" w14:textId="77777777" w:rsidR="00A77C25" w:rsidRDefault="00A77C25" w:rsidP="00A77C25">
      <w:pPr>
        <w:widowControl/>
        <w:autoSpaceDE/>
        <w:autoSpaceDN/>
        <w:adjustRightInd/>
        <w:rPr>
          <w:color w:val="808080"/>
          <w:sz w:val="22"/>
          <w:szCs w:val="22"/>
        </w:rPr>
      </w:pPr>
    </w:p>
    <w:p w14:paraId="563E557F" w14:textId="77777777" w:rsidR="00A77C25" w:rsidRDefault="00A77C25" w:rsidP="00A77C25">
      <w:pPr>
        <w:widowControl/>
        <w:autoSpaceDE/>
        <w:autoSpaceDN/>
        <w:adjustRightInd/>
        <w:rPr>
          <w:color w:val="808080"/>
        </w:rPr>
      </w:pPr>
      <w:r w:rsidRPr="00A4138B">
        <w:rPr>
          <w:color w:val="808080"/>
        </w:rPr>
        <w:t>ИНСТРУКЦИИ ПО ЗАПОЛНЕНИЮ</w:t>
      </w:r>
    </w:p>
    <w:p w14:paraId="3062DF00" w14:textId="77777777" w:rsidR="00A77C25" w:rsidRPr="00A4138B" w:rsidRDefault="00A77C25" w:rsidP="00A77C25">
      <w:pPr>
        <w:widowControl/>
        <w:autoSpaceDE/>
        <w:autoSpaceDN/>
        <w:adjustRightInd/>
        <w:jc w:val="both"/>
        <w:rPr>
          <w:color w:val="7F7F7F"/>
          <w:sz w:val="22"/>
          <w:szCs w:val="22"/>
        </w:rPr>
      </w:pPr>
      <w:r>
        <w:rPr>
          <w:color w:val="7F7F7F"/>
          <w:sz w:val="22"/>
          <w:szCs w:val="22"/>
        </w:rPr>
        <w:t>1</w:t>
      </w:r>
      <w:r w:rsidRPr="00A4138B">
        <w:rPr>
          <w:color w:val="7F7F7F"/>
          <w:sz w:val="22"/>
          <w:szCs w:val="22"/>
        </w:rPr>
        <w:t xml:space="preserve">. </w:t>
      </w:r>
      <w:r w:rsidRPr="00A4138B">
        <w:rPr>
          <w:snapToGrid w:val="0"/>
          <w:color w:val="7F7F7F"/>
          <w:sz w:val="22"/>
          <w:szCs w:val="22"/>
        </w:rPr>
        <w:t>В Ценовом предложении приводятся соответственно наименование товара, единица измерения</w:t>
      </w:r>
      <w:r>
        <w:rPr>
          <w:snapToGrid w:val="0"/>
          <w:color w:val="7F7F7F"/>
          <w:sz w:val="22"/>
          <w:szCs w:val="22"/>
        </w:rPr>
        <w:t>,</w:t>
      </w:r>
      <w:r w:rsidRPr="00A4138B">
        <w:rPr>
          <w:snapToGrid w:val="0"/>
          <w:color w:val="7F7F7F"/>
          <w:sz w:val="22"/>
          <w:szCs w:val="22"/>
        </w:rPr>
        <w:t xml:space="preserve"> количество, единичная расценка и общая стоимость, полученная путем умножения количества товара на единичную расценку.  Также могут быть приведены примечания и комментарии</w:t>
      </w:r>
      <w:r w:rsidRPr="00A4138B">
        <w:rPr>
          <w:color w:val="7F7F7F"/>
          <w:sz w:val="22"/>
          <w:szCs w:val="22"/>
        </w:rPr>
        <w:t>.</w:t>
      </w:r>
    </w:p>
    <w:p w14:paraId="228A5330" w14:textId="5C11D21F" w:rsidR="00A50109" w:rsidRDefault="00A77C25" w:rsidP="00A77C25">
      <w:pPr>
        <w:widowControl/>
        <w:autoSpaceDE/>
        <w:autoSpaceDN/>
        <w:adjustRightInd/>
        <w:jc w:val="both"/>
        <w:rPr>
          <w:bCs/>
          <w:color w:val="808080"/>
          <w:sz w:val="24"/>
          <w:szCs w:val="24"/>
        </w:rPr>
      </w:pPr>
      <w:r>
        <w:rPr>
          <w:color w:val="7F7F7F"/>
          <w:sz w:val="22"/>
          <w:szCs w:val="22"/>
        </w:rPr>
        <w:t>2</w:t>
      </w:r>
      <w:r w:rsidRPr="00A4138B">
        <w:rPr>
          <w:color w:val="7F7F7F"/>
          <w:sz w:val="22"/>
          <w:szCs w:val="22"/>
        </w:rPr>
        <w:t xml:space="preserve">. </w:t>
      </w:r>
      <w:r w:rsidRPr="00F9667D">
        <w:rPr>
          <w:iCs/>
          <w:color w:val="7F7F7F"/>
          <w:sz w:val="22"/>
          <w:szCs w:val="22"/>
        </w:rPr>
        <w:t>В зависимости от способа налогообложения участника в соответствии с действующим законодательством указывается «ИТОГО с НДС</w:t>
      </w:r>
      <w:r>
        <w:rPr>
          <w:iCs/>
          <w:color w:val="7F7F7F"/>
          <w:sz w:val="22"/>
          <w:szCs w:val="22"/>
        </w:rPr>
        <w:t>,</w:t>
      </w:r>
      <w:r w:rsidRPr="00F9667D">
        <w:rPr>
          <w:iCs/>
          <w:color w:val="7F7F7F"/>
          <w:sz w:val="22"/>
          <w:szCs w:val="22"/>
        </w:rPr>
        <w:t xml:space="preserve"> руб.» или «ИТОГО без НДС, руб.».</w:t>
      </w:r>
    </w:p>
    <w:p w14:paraId="2FA6307B" w14:textId="77777777" w:rsidR="00A50109" w:rsidRPr="00A50109" w:rsidRDefault="00A50109" w:rsidP="00A4138B">
      <w:pPr>
        <w:widowControl/>
        <w:autoSpaceDE/>
        <w:autoSpaceDN/>
        <w:adjustRightInd/>
        <w:rPr>
          <w:sz w:val="24"/>
          <w:szCs w:val="24"/>
        </w:rPr>
        <w:sectPr w:rsidR="00A50109" w:rsidRPr="00A50109" w:rsidSect="00F30E95">
          <w:pgSz w:w="16839" w:h="11907" w:orient="landscape" w:code="9"/>
          <w:pgMar w:top="303" w:right="537" w:bottom="284" w:left="567" w:header="142" w:footer="430" w:gutter="0"/>
          <w:pgNumType w:start="1"/>
          <w:cols w:space="708"/>
          <w:noEndnote/>
          <w:titlePg/>
          <w:docGrid w:linePitch="326"/>
        </w:sectPr>
      </w:pPr>
    </w:p>
    <w:p w14:paraId="159EA292" w14:textId="77777777" w:rsidR="006839E3" w:rsidRPr="002B6E48" w:rsidRDefault="006839E3" w:rsidP="00A50109">
      <w:pPr>
        <w:shd w:val="clear" w:color="auto" w:fill="FFFFFF"/>
        <w:ind w:right="19"/>
        <w:rPr>
          <w:b/>
          <w:spacing w:val="-3"/>
          <w:sz w:val="24"/>
          <w:szCs w:val="24"/>
        </w:rPr>
      </w:pPr>
      <w:bookmarkStart w:id="19" w:name="_Форма_4_РЕКОМЕНДУЕМАЯ"/>
      <w:bookmarkEnd w:id="19"/>
    </w:p>
    <w:sectPr w:rsidR="006839E3" w:rsidRPr="002B6E48" w:rsidSect="00F30E95">
      <w:pgSz w:w="11906" w:h="16838"/>
      <w:pgMar w:top="567" w:right="851" w:bottom="567" w:left="851"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54D0718" w14:textId="77777777" w:rsidR="008432A6" w:rsidRDefault="008432A6">
      <w:r>
        <w:separator/>
      </w:r>
    </w:p>
  </w:endnote>
  <w:endnote w:type="continuationSeparator" w:id="0">
    <w:p w14:paraId="3C0D096A" w14:textId="77777777" w:rsidR="008432A6" w:rsidRDefault="008432A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StarSymbol">
    <w:panose1 w:val="00000000000000000000"/>
    <w:charset w:val="00"/>
    <w:family w:val="roman"/>
    <w:notTrueType/>
    <w:pitch w:val="default"/>
  </w:font>
  <w:font w:name="OpenSymbol">
    <w:panose1 w:val="05010000000000000000"/>
    <w:charset w:val="00"/>
    <w:family w:val="auto"/>
    <w:pitch w:val="variable"/>
    <w:sig w:usb0="800000AF" w:usb1="1001ECEA" w:usb2="00000000" w:usb3="00000000" w:csb0="80000001" w:csb1="00000000"/>
  </w:font>
  <w:font w:name="Liberation Serif;Times New Roma">
    <w:altName w:val="Times New Roman"/>
    <w:panose1 w:val="00000000000000000000"/>
    <w:charset w:val="00"/>
    <w:family w:val="roman"/>
    <w:notTrueType/>
    <w:pitch w:val="default"/>
  </w:font>
  <w:font w:name="Arial Unicode MS">
    <w:panose1 w:val="020B0604020202020204"/>
    <w:charset w:val="80"/>
    <w:family w:val="swiss"/>
    <w:pitch w:val="variable"/>
    <w:sig w:usb0="F7FFAEFF" w:usb1="F9DFFFFF" w:usb2="0000007F" w:usb3="00000000" w:csb0="003F01FF" w:csb1="00000000"/>
  </w:font>
  <w:font w:name="Andale Sans UI">
    <w:altName w:val="Times New Roman"/>
    <w:charset w:val="CC"/>
    <w:family w:val="auto"/>
    <w:pitch w:val="variable"/>
  </w:font>
  <w:font w:name="MS Mincho">
    <w:altName w:val="ＭＳ 明朝"/>
    <w:panose1 w:val="020206090402050803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941356" w14:textId="77777777" w:rsidR="008432A6" w:rsidRDefault="008432A6">
      <w:r>
        <w:separator/>
      </w:r>
    </w:p>
  </w:footnote>
  <w:footnote w:type="continuationSeparator" w:id="0">
    <w:p w14:paraId="789641BA" w14:textId="77777777" w:rsidR="008432A6" w:rsidRDefault="008432A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991BC6A" w14:textId="77777777" w:rsidR="00A71FFB" w:rsidRDefault="00A71FFB">
    <w:pPr>
      <w:pStyle w:val="ad"/>
      <w:jc w:val="center"/>
    </w:pPr>
  </w:p>
  <w:p w14:paraId="66F61E26" w14:textId="77777777" w:rsidR="00A71FFB" w:rsidRDefault="00A71FFB">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8"/>
    <w:multiLevelType w:val="singleLevel"/>
    <w:tmpl w:val="350ECD40"/>
    <w:lvl w:ilvl="0">
      <w:start w:val="1"/>
      <w:numFmt w:val="decimal"/>
      <w:pStyle w:val="a"/>
      <w:lvlText w:val="%1."/>
      <w:lvlJc w:val="left"/>
      <w:pPr>
        <w:tabs>
          <w:tab w:val="num" w:pos="360"/>
        </w:tabs>
        <w:ind w:left="360" w:hanging="360"/>
      </w:pPr>
    </w:lvl>
  </w:abstractNum>
  <w:abstractNum w:abstractNumId="1" w15:restartNumberingAfterBreak="0">
    <w:nsid w:val="00000002"/>
    <w:multiLevelType w:val="singleLevel"/>
    <w:tmpl w:val="00000002"/>
    <w:name w:val="WW8Num2"/>
    <w:lvl w:ilvl="0">
      <w:start w:val="1"/>
      <w:numFmt w:val="bullet"/>
      <w:lvlText w:val=""/>
      <w:lvlJc w:val="left"/>
      <w:pPr>
        <w:tabs>
          <w:tab w:val="num" w:pos="360"/>
        </w:tabs>
        <w:ind w:left="360" w:hanging="360"/>
      </w:pPr>
      <w:rPr>
        <w:rFonts w:ascii="Wingdings" w:hAnsi="Wingdings" w:cs="Wingdings" w:hint="default"/>
      </w:rPr>
    </w:lvl>
  </w:abstractNum>
  <w:abstractNum w:abstractNumId="2" w15:restartNumberingAfterBreak="0">
    <w:nsid w:val="00000003"/>
    <w:multiLevelType w:val="multilevel"/>
    <w:tmpl w:val="00000003"/>
    <w:name w:val="WW8Num3"/>
    <w:lvl w:ilvl="0">
      <w:start w:val="1"/>
      <w:numFmt w:val="decimal"/>
      <w:lvlText w:val="%1."/>
      <w:lvlJc w:val="left"/>
      <w:pPr>
        <w:tabs>
          <w:tab w:val="num" w:pos="720"/>
        </w:tabs>
        <w:ind w:left="720" w:hanging="360"/>
      </w:pPr>
      <w:rPr>
        <w:b/>
        <w:sz w:val="24"/>
        <w:szCs w:val="24"/>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15:restartNumberingAfterBreak="0">
    <w:nsid w:val="01CF0E4F"/>
    <w:multiLevelType w:val="multilevel"/>
    <w:tmpl w:val="5F5A5DB0"/>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15:restartNumberingAfterBreak="0">
    <w:nsid w:val="034647E4"/>
    <w:multiLevelType w:val="multilevel"/>
    <w:tmpl w:val="EA507DD6"/>
    <w:lvl w:ilvl="0">
      <w:start w:val="1"/>
      <w:numFmt w:val="decimal"/>
      <w:lvlText w:val="%1."/>
      <w:lvlJc w:val="left"/>
      <w:pPr>
        <w:ind w:left="1069" w:hanging="360"/>
      </w:pPr>
      <w:rPr>
        <w:rFonts w:ascii="Times New Roman" w:hAnsi="Times New Roman" w:cs="Times New Roman" w:hint="default"/>
      </w:rPr>
    </w:lvl>
    <w:lvl w:ilvl="1">
      <w:start w:val="1"/>
      <w:numFmt w:val="decimal"/>
      <w:isLgl/>
      <w:lvlText w:val="3.%2."/>
      <w:lvlJc w:val="left"/>
      <w:pPr>
        <w:ind w:left="140" w:firstLine="710"/>
      </w:pPr>
      <w:rPr>
        <w:rFonts w:ascii="Times New Roman" w:hAnsi="Times New Roman"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5" w15:restartNumberingAfterBreak="0">
    <w:nsid w:val="04A00CAA"/>
    <w:multiLevelType w:val="hybridMultilevel"/>
    <w:tmpl w:val="04929C5A"/>
    <w:lvl w:ilvl="0" w:tplc="0419000F">
      <w:start w:val="7"/>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6" w15:restartNumberingAfterBreak="0">
    <w:nsid w:val="064E188E"/>
    <w:multiLevelType w:val="multilevel"/>
    <w:tmpl w:val="A08C997E"/>
    <w:lvl w:ilvl="0">
      <w:start w:val="7"/>
      <w:numFmt w:val="decimal"/>
      <w:lvlText w:val="%1."/>
      <w:lvlJc w:val="left"/>
      <w:pPr>
        <w:ind w:left="720" w:hanging="360"/>
      </w:pPr>
      <w:rPr>
        <w:rFonts w:hint="default"/>
      </w:rPr>
    </w:lvl>
    <w:lvl w:ilvl="1">
      <w:start w:val="1"/>
      <w:numFmt w:val="decimal"/>
      <w:isLgl/>
      <w:lvlText w:val="%1.%2."/>
      <w:lvlJc w:val="left"/>
      <w:pPr>
        <w:ind w:left="1070" w:hanging="360"/>
      </w:pPr>
      <w:rPr>
        <w:rFonts w:ascii="Times New Roman" w:eastAsia="Times New Roman" w:hAnsi="Times New Roman" w:cs="Times New Roman" w:hint="default"/>
      </w:rPr>
    </w:lvl>
    <w:lvl w:ilvl="2">
      <w:start w:val="1"/>
      <w:numFmt w:val="decimal"/>
      <w:isLgl/>
      <w:lvlText w:val="%1.%2.%3."/>
      <w:lvlJc w:val="left"/>
      <w:pPr>
        <w:ind w:left="1778" w:hanging="720"/>
      </w:pPr>
      <w:rPr>
        <w:rFonts w:eastAsia="Times New Roman" w:hint="default"/>
      </w:rPr>
    </w:lvl>
    <w:lvl w:ilvl="3">
      <w:start w:val="1"/>
      <w:numFmt w:val="decimal"/>
      <w:isLgl/>
      <w:lvlText w:val="%1.%2.%3.%4."/>
      <w:lvlJc w:val="left"/>
      <w:pPr>
        <w:ind w:left="2127" w:hanging="720"/>
      </w:pPr>
      <w:rPr>
        <w:rFonts w:eastAsia="Times New Roman" w:hint="default"/>
      </w:rPr>
    </w:lvl>
    <w:lvl w:ilvl="4">
      <w:start w:val="1"/>
      <w:numFmt w:val="decimal"/>
      <w:isLgl/>
      <w:lvlText w:val="%1.%2.%3.%4.%5."/>
      <w:lvlJc w:val="left"/>
      <w:pPr>
        <w:ind w:left="2836" w:hanging="1080"/>
      </w:pPr>
      <w:rPr>
        <w:rFonts w:eastAsia="Times New Roman" w:hint="default"/>
      </w:rPr>
    </w:lvl>
    <w:lvl w:ilvl="5">
      <w:start w:val="1"/>
      <w:numFmt w:val="decimal"/>
      <w:isLgl/>
      <w:lvlText w:val="%1.%2.%3.%4.%5.%6."/>
      <w:lvlJc w:val="left"/>
      <w:pPr>
        <w:ind w:left="3185" w:hanging="1080"/>
      </w:pPr>
      <w:rPr>
        <w:rFonts w:eastAsia="Times New Roman" w:hint="default"/>
      </w:rPr>
    </w:lvl>
    <w:lvl w:ilvl="6">
      <w:start w:val="1"/>
      <w:numFmt w:val="decimal"/>
      <w:isLgl/>
      <w:lvlText w:val="%1.%2.%3.%4.%5.%6.%7."/>
      <w:lvlJc w:val="left"/>
      <w:pPr>
        <w:ind w:left="3894" w:hanging="1440"/>
      </w:pPr>
      <w:rPr>
        <w:rFonts w:eastAsia="Times New Roman" w:hint="default"/>
      </w:rPr>
    </w:lvl>
    <w:lvl w:ilvl="7">
      <w:start w:val="1"/>
      <w:numFmt w:val="decimal"/>
      <w:isLgl/>
      <w:lvlText w:val="%1.%2.%3.%4.%5.%6.%7.%8."/>
      <w:lvlJc w:val="left"/>
      <w:pPr>
        <w:ind w:left="4243" w:hanging="1440"/>
      </w:pPr>
      <w:rPr>
        <w:rFonts w:eastAsia="Times New Roman" w:hint="default"/>
      </w:rPr>
    </w:lvl>
    <w:lvl w:ilvl="8">
      <w:start w:val="1"/>
      <w:numFmt w:val="decimal"/>
      <w:isLgl/>
      <w:lvlText w:val="%1.%2.%3.%4.%5.%6.%7.%8.%9."/>
      <w:lvlJc w:val="left"/>
      <w:pPr>
        <w:ind w:left="4952" w:hanging="1800"/>
      </w:pPr>
      <w:rPr>
        <w:rFonts w:eastAsia="Times New Roman" w:hint="default"/>
      </w:rPr>
    </w:lvl>
  </w:abstractNum>
  <w:abstractNum w:abstractNumId="7" w15:restartNumberingAfterBreak="0">
    <w:nsid w:val="08985F7B"/>
    <w:multiLevelType w:val="multilevel"/>
    <w:tmpl w:val="823EF256"/>
    <w:styleLink w:val="WW8Num42"/>
    <w:lvl w:ilvl="0">
      <w:numFmt w:val="bullet"/>
      <w:lvlText w:val=""/>
      <w:lvlJc w:val="left"/>
      <w:pPr>
        <w:ind w:left="1429" w:hanging="360"/>
      </w:pPr>
      <w:rPr>
        <w:rFonts w:ascii="Symbol" w:hAnsi="Symbol" w:cs="Times New Roman"/>
        <w:b w:val="0"/>
        <w:bCs w:val="0"/>
        <w:i w:val="0"/>
        <w:iCs w:val="0"/>
        <w:caps w:val="0"/>
        <w:smallCaps w:val="0"/>
        <w:strike w:val="0"/>
        <w:dstrike w:val="0"/>
        <w:vanish w:val="0"/>
        <w:color w:val="000000"/>
        <w:spacing w:val="0"/>
        <w:kern w:val="3"/>
        <w:position w:val="0"/>
        <w:sz w:val="24"/>
        <w:u w:val="none"/>
        <w:vertAlign w:val="baseline"/>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8" w15:restartNumberingAfterBreak="0">
    <w:nsid w:val="08B413F2"/>
    <w:multiLevelType w:val="multilevel"/>
    <w:tmpl w:val="9A70424C"/>
    <w:lvl w:ilvl="0">
      <w:start w:val="7"/>
      <w:numFmt w:val="decimal"/>
      <w:lvlText w:val="%1."/>
      <w:lvlJc w:val="left"/>
      <w:pPr>
        <w:ind w:left="360" w:hanging="360"/>
      </w:pPr>
      <w:rPr>
        <w:rFonts w:hint="default"/>
      </w:rPr>
    </w:lvl>
    <w:lvl w:ilvl="1">
      <w:start w:val="1"/>
      <w:numFmt w:val="decimal"/>
      <w:lvlText w:val="%1.%2."/>
      <w:lvlJc w:val="left"/>
      <w:pPr>
        <w:ind w:left="1430" w:hanging="360"/>
      </w:pPr>
      <w:rPr>
        <w:rFonts w:hint="default"/>
      </w:rPr>
    </w:lvl>
    <w:lvl w:ilvl="2">
      <w:start w:val="1"/>
      <w:numFmt w:val="decimal"/>
      <w:lvlText w:val="%1.%2.%3."/>
      <w:lvlJc w:val="left"/>
      <w:pPr>
        <w:ind w:left="2860" w:hanging="720"/>
      </w:pPr>
      <w:rPr>
        <w:rFonts w:hint="default"/>
      </w:rPr>
    </w:lvl>
    <w:lvl w:ilvl="3">
      <w:start w:val="1"/>
      <w:numFmt w:val="decimal"/>
      <w:lvlText w:val="%1.%2.%3.%4."/>
      <w:lvlJc w:val="left"/>
      <w:pPr>
        <w:ind w:left="3930" w:hanging="720"/>
      </w:pPr>
      <w:rPr>
        <w:rFonts w:hint="default"/>
      </w:rPr>
    </w:lvl>
    <w:lvl w:ilvl="4">
      <w:start w:val="1"/>
      <w:numFmt w:val="decimal"/>
      <w:lvlText w:val="%1.%2.%3.%4.%5."/>
      <w:lvlJc w:val="left"/>
      <w:pPr>
        <w:ind w:left="5360" w:hanging="1080"/>
      </w:pPr>
      <w:rPr>
        <w:rFonts w:hint="default"/>
      </w:rPr>
    </w:lvl>
    <w:lvl w:ilvl="5">
      <w:start w:val="1"/>
      <w:numFmt w:val="decimal"/>
      <w:lvlText w:val="%1.%2.%3.%4.%5.%6."/>
      <w:lvlJc w:val="left"/>
      <w:pPr>
        <w:ind w:left="6430" w:hanging="1080"/>
      </w:pPr>
      <w:rPr>
        <w:rFonts w:hint="default"/>
      </w:rPr>
    </w:lvl>
    <w:lvl w:ilvl="6">
      <w:start w:val="1"/>
      <w:numFmt w:val="decimal"/>
      <w:lvlText w:val="%1.%2.%3.%4.%5.%6.%7."/>
      <w:lvlJc w:val="left"/>
      <w:pPr>
        <w:ind w:left="7860" w:hanging="1440"/>
      </w:pPr>
      <w:rPr>
        <w:rFonts w:hint="default"/>
      </w:rPr>
    </w:lvl>
    <w:lvl w:ilvl="7">
      <w:start w:val="1"/>
      <w:numFmt w:val="decimal"/>
      <w:lvlText w:val="%1.%2.%3.%4.%5.%6.%7.%8."/>
      <w:lvlJc w:val="left"/>
      <w:pPr>
        <w:ind w:left="8930" w:hanging="1440"/>
      </w:pPr>
      <w:rPr>
        <w:rFonts w:hint="default"/>
      </w:rPr>
    </w:lvl>
    <w:lvl w:ilvl="8">
      <w:start w:val="1"/>
      <w:numFmt w:val="decimal"/>
      <w:lvlText w:val="%1.%2.%3.%4.%5.%6.%7.%8.%9."/>
      <w:lvlJc w:val="left"/>
      <w:pPr>
        <w:ind w:left="10360" w:hanging="1800"/>
      </w:pPr>
      <w:rPr>
        <w:rFonts w:hint="default"/>
      </w:rPr>
    </w:lvl>
  </w:abstractNum>
  <w:abstractNum w:abstractNumId="9" w15:restartNumberingAfterBreak="0">
    <w:nsid w:val="0B6972FE"/>
    <w:multiLevelType w:val="multilevel"/>
    <w:tmpl w:val="87B8459C"/>
    <w:lvl w:ilvl="0">
      <w:start w:val="1"/>
      <w:numFmt w:val="decimal"/>
      <w:lvlText w:val="%1."/>
      <w:lvlJc w:val="left"/>
      <w:pPr>
        <w:tabs>
          <w:tab w:val="num" w:pos="720"/>
        </w:tabs>
        <w:ind w:left="72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0C107676"/>
    <w:multiLevelType w:val="multilevel"/>
    <w:tmpl w:val="A8BA63EE"/>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0CEB3B1D"/>
    <w:multiLevelType w:val="multilevel"/>
    <w:tmpl w:val="F0DE00C2"/>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12" w15:restartNumberingAfterBreak="0">
    <w:nsid w:val="177E6C5F"/>
    <w:multiLevelType w:val="hybridMultilevel"/>
    <w:tmpl w:val="AE5442C0"/>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19B90D09"/>
    <w:multiLevelType w:val="multilevel"/>
    <w:tmpl w:val="A0AEA478"/>
    <w:styleLink w:val="WW8Num10"/>
    <w:lvl w:ilvl="0">
      <w:start w:val="1"/>
      <w:numFmt w:val="decimal"/>
      <w:lvlText w:val="%1."/>
      <w:lvlJc w:val="left"/>
      <w:pPr>
        <w:ind w:left="540" w:hanging="540"/>
      </w:pPr>
      <w:rPr>
        <w:rFonts w:ascii="Symbol" w:hAnsi="Symbol" w:cs="Symbol"/>
      </w:rPr>
    </w:lvl>
    <w:lvl w:ilvl="1">
      <w:start w:val="1"/>
      <w:numFmt w:val="decimal"/>
      <w:lvlText w:val="%1.%2."/>
      <w:lvlJc w:val="left"/>
      <w:pPr>
        <w:ind w:left="1074" w:hanging="720"/>
      </w:pPr>
      <w:rPr>
        <w:rFonts w:ascii="Times New Roman" w:eastAsia="Calibri" w:hAnsi="Times New Roman" w:cs="Times New Roman"/>
        <w:sz w:val="24"/>
        <w:szCs w:val="24"/>
      </w:rPr>
    </w:lvl>
    <w:lvl w:ilvl="2">
      <w:start w:val="1"/>
      <w:numFmt w:val="decimal"/>
      <w:lvlText w:val="%1.%2.%3."/>
      <w:lvlJc w:val="left"/>
      <w:pPr>
        <w:ind w:left="1428" w:hanging="720"/>
      </w:pPr>
      <w:rPr>
        <w:rFonts w:ascii="Wingdings" w:hAnsi="Wingdings" w:cs="Wingdings"/>
      </w:rPr>
    </w:lvl>
    <w:lvl w:ilvl="3">
      <w:start w:val="1"/>
      <w:numFmt w:val="decimal"/>
      <w:lvlText w:val="%1.%2.%3.%4."/>
      <w:lvlJc w:val="left"/>
      <w:pPr>
        <w:ind w:left="2142" w:hanging="1080"/>
      </w:pPr>
      <w:rPr>
        <w:rFonts w:ascii="Symbol" w:hAnsi="Symbol" w:cs="Symbol"/>
      </w:rPr>
    </w:lvl>
    <w:lvl w:ilvl="4">
      <w:start w:val="1"/>
      <w:numFmt w:val="decimal"/>
      <w:lvlText w:val="%1.%2.%3.%4.%5."/>
      <w:lvlJc w:val="left"/>
      <w:pPr>
        <w:ind w:left="2496" w:hanging="1080"/>
      </w:pPr>
      <w:rPr>
        <w:rFonts w:ascii="Courier New" w:hAnsi="Courier New" w:cs="Courier New"/>
      </w:rPr>
    </w:lvl>
    <w:lvl w:ilvl="5">
      <w:start w:val="1"/>
      <w:numFmt w:val="decimal"/>
      <w:lvlText w:val="%1.%2.%3.%4.%5.%6."/>
      <w:lvlJc w:val="left"/>
      <w:pPr>
        <w:ind w:left="3210" w:hanging="1440"/>
      </w:pPr>
      <w:rPr>
        <w:rFonts w:ascii="Courier New" w:hAnsi="Courier New" w:cs="Courier New"/>
      </w:rPr>
    </w:lvl>
    <w:lvl w:ilvl="6">
      <w:start w:val="1"/>
      <w:numFmt w:val="decimal"/>
      <w:lvlText w:val="%1.%2.%3.%4.%5.%6.%7."/>
      <w:lvlJc w:val="left"/>
      <w:pPr>
        <w:ind w:left="3924" w:hanging="1800"/>
      </w:pPr>
      <w:rPr>
        <w:rFonts w:ascii="Courier New" w:hAnsi="Courier New" w:cs="Courier New"/>
      </w:rPr>
    </w:lvl>
    <w:lvl w:ilvl="7">
      <w:start w:val="1"/>
      <w:numFmt w:val="decimal"/>
      <w:lvlText w:val="%1.%2.%3.%4.%5.%6.%7.%8."/>
      <w:lvlJc w:val="left"/>
      <w:pPr>
        <w:ind w:left="4278" w:hanging="1800"/>
      </w:pPr>
      <w:rPr>
        <w:rFonts w:ascii="Courier New" w:hAnsi="Courier New" w:cs="Courier New"/>
      </w:rPr>
    </w:lvl>
    <w:lvl w:ilvl="8">
      <w:start w:val="1"/>
      <w:numFmt w:val="decimal"/>
      <w:lvlText w:val="%1.%2.%3.%4.%5.%6.%7.%8.%9."/>
      <w:lvlJc w:val="left"/>
      <w:pPr>
        <w:ind w:left="4992" w:hanging="2160"/>
      </w:pPr>
      <w:rPr>
        <w:rFonts w:ascii="Courier New" w:hAnsi="Courier New" w:cs="Courier New"/>
      </w:rPr>
    </w:lvl>
  </w:abstractNum>
  <w:abstractNum w:abstractNumId="14" w15:restartNumberingAfterBreak="0">
    <w:nsid w:val="19EF23C2"/>
    <w:multiLevelType w:val="hybridMultilevel"/>
    <w:tmpl w:val="F37C76BE"/>
    <w:lvl w:ilvl="0" w:tplc="F306BC84">
      <w:start w:val="1"/>
      <w:numFmt w:val="decimal"/>
      <w:lvlText w:val="%1."/>
      <w:lvlJc w:val="left"/>
      <w:pPr>
        <w:tabs>
          <w:tab w:val="num" w:pos="880"/>
        </w:tabs>
        <w:ind w:left="880" w:hanging="360"/>
      </w:pPr>
    </w:lvl>
    <w:lvl w:ilvl="1" w:tplc="BB04151A">
      <w:start w:val="1"/>
      <w:numFmt w:val="lowerLetter"/>
      <w:lvlText w:val="%2."/>
      <w:lvlJc w:val="left"/>
      <w:pPr>
        <w:tabs>
          <w:tab w:val="num" w:pos="1600"/>
        </w:tabs>
        <w:ind w:left="1600" w:hanging="360"/>
      </w:pPr>
    </w:lvl>
    <w:lvl w:ilvl="2" w:tplc="093C9A64">
      <w:start w:val="1"/>
      <w:numFmt w:val="lowerRoman"/>
      <w:pStyle w:val="2"/>
      <w:lvlText w:val="%3."/>
      <w:lvlJc w:val="right"/>
      <w:pPr>
        <w:tabs>
          <w:tab w:val="num" w:pos="2320"/>
        </w:tabs>
        <w:ind w:left="2320" w:hanging="180"/>
      </w:pPr>
    </w:lvl>
    <w:lvl w:ilvl="3" w:tplc="5D26F3A4">
      <w:start w:val="1"/>
      <w:numFmt w:val="decimal"/>
      <w:lvlText w:val="%4."/>
      <w:lvlJc w:val="left"/>
      <w:pPr>
        <w:tabs>
          <w:tab w:val="num" w:pos="3040"/>
        </w:tabs>
        <w:ind w:left="3040" w:hanging="360"/>
      </w:pPr>
    </w:lvl>
    <w:lvl w:ilvl="4" w:tplc="7AF81D32">
      <w:start w:val="1"/>
      <w:numFmt w:val="lowerLetter"/>
      <w:lvlText w:val="%5."/>
      <w:lvlJc w:val="left"/>
      <w:pPr>
        <w:tabs>
          <w:tab w:val="num" w:pos="3760"/>
        </w:tabs>
        <w:ind w:left="3760" w:hanging="360"/>
      </w:pPr>
    </w:lvl>
    <w:lvl w:ilvl="5" w:tplc="79DA3792">
      <w:start w:val="1"/>
      <w:numFmt w:val="lowerRoman"/>
      <w:lvlText w:val="%6."/>
      <w:lvlJc w:val="right"/>
      <w:pPr>
        <w:tabs>
          <w:tab w:val="num" w:pos="4480"/>
        </w:tabs>
        <w:ind w:left="4480" w:hanging="180"/>
      </w:pPr>
    </w:lvl>
    <w:lvl w:ilvl="6" w:tplc="6EA665B6">
      <w:start w:val="1"/>
      <w:numFmt w:val="decimal"/>
      <w:lvlText w:val="%7."/>
      <w:lvlJc w:val="left"/>
      <w:pPr>
        <w:tabs>
          <w:tab w:val="num" w:pos="5200"/>
        </w:tabs>
        <w:ind w:left="5200" w:hanging="360"/>
      </w:pPr>
    </w:lvl>
    <w:lvl w:ilvl="7" w:tplc="64523562">
      <w:start w:val="1"/>
      <w:numFmt w:val="lowerLetter"/>
      <w:lvlText w:val="%8."/>
      <w:lvlJc w:val="left"/>
      <w:pPr>
        <w:tabs>
          <w:tab w:val="num" w:pos="5920"/>
        </w:tabs>
        <w:ind w:left="5920" w:hanging="360"/>
      </w:pPr>
    </w:lvl>
    <w:lvl w:ilvl="8" w:tplc="418872EE">
      <w:start w:val="1"/>
      <w:numFmt w:val="lowerRoman"/>
      <w:lvlText w:val="%9."/>
      <w:lvlJc w:val="right"/>
      <w:pPr>
        <w:tabs>
          <w:tab w:val="num" w:pos="6640"/>
        </w:tabs>
        <w:ind w:left="6640" w:hanging="180"/>
      </w:pPr>
    </w:lvl>
  </w:abstractNum>
  <w:abstractNum w:abstractNumId="15" w15:restartNumberingAfterBreak="0">
    <w:nsid w:val="1A80644A"/>
    <w:multiLevelType w:val="multilevel"/>
    <w:tmpl w:val="5942D600"/>
    <w:lvl w:ilvl="0">
      <w:start w:val="7"/>
      <w:numFmt w:val="decimal"/>
      <w:lvlText w:val="%1."/>
      <w:lvlJc w:val="left"/>
      <w:pPr>
        <w:ind w:left="360" w:hanging="360"/>
      </w:pPr>
      <w:rPr>
        <w:rFonts w:hint="default"/>
      </w:rPr>
    </w:lvl>
    <w:lvl w:ilvl="1">
      <w:start w:val="4"/>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6" w15:restartNumberingAfterBreak="0">
    <w:nsid w:val="1C4D67D3"/>
    <w:multiLevelType w:val="hybridMultilevel"/>
    <w:tmpl w:val="337805D4"/>
    <w:lvl w:ilvl="0" w:tplc="0419000B">
      <w:start w:val="1"/>
      <w:numFmt w:val="bullet"/>
      <w:lvlText w:val=""/>
      <w:lvlJc w:val="left"/>
      <w:pPr>
        <w:ind w:left="720" w:hanging="360"/>
      </w:pPr>
      <w:rPr>
        <w:rFonts w:ascii="Wingdings" w:hAnsi="Wingdings" w:hint="default"/>
      </w:rPr>
    </w:lvl>
    <w:lvl w:ilvl="1" w:tplc="DEF6015E">
      <w:start w:val="1"/>
      <w:numFmt w:val="bullet"/>
      <w:lvlText w:val=""/>
      <w:lvlJc w:val="left"/>
      <w:pPr>
        <w:ind w:left="1440" w:hanging="360"/>
      </w:pPr>
      <w:rPr>
        <w:rFonts w:ascii="Wingdings" w:hAnsi="Wingdings" w:hint="default"/>
        <w:color w:val="7F7F7F"/>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1D477453"/>
    <w:multiLevelType w:val="multilevel"/>
    <w:tmpl w:val="E8D4D04A"/>
    <w:styleLink w:val="WW8Num33"/>
    <w:lvl w:ilvl="0">
      <w:start w:val="1"/>
      <w:numFmt w:val="decimal"/>
      <w:lvlText w:val="%1."/>
      <w:lvlJc w:val="left"/>
      <w:rPr>
        <w:rFonts w:ascii="Symbol" w:hAnsi="Symbol" w:cs="Symbol"/>
      </w:rPr>
    </w:lvl>
    <w:lvl w:ilvl="1">
      <w:start w:val="1"/>
      <w:numFmt w:val="decimal"/>
      <w:lvlText w:val="%1.%2."/>
      <w:lvlJc w:val="left"/>
      <w:pPr>
        <w:ind w:left="1429" w:hanging="720"/>
      </w:pPr>
      <w:rPr>
        <w:rFonts w:ascii="Symbol" w:hAnsi="Symbol" w:cs="Symbol"/>
      </w:rPr>
    </w:lvl>
    <w:lvl w:ilvl="2">
      <w:start w:val="1"/>
      <w:numFmt w:val="decimal"/>
      <w:lvlText w:val="%1.%2.%3."/>
      <w:lvlJc w:val="left"/>
      <w:pPr>
        <w:ind w:left="2138" w:hanging="720"/>
      </w:pPr>
      <w:rPr>
        <w:rFonts w:ascii="Symbol" w:hAnsi="Symbol" w:cs="Symbol"/>
      </w:rPr>
    </w:lvl>
    <w:lvl w:ilvl="3">
      <w:start w:val="1"/>
      <w:numFmt w:val="decimal"/>
      <w:lvlText w:val="%1.%2.%3.%4."/>
      <w:lvlJc w:val="left"/>
      <w:pPr>
        <w:ind w:left="3207" w:hanging="1080"/>
      </w:pPr>
      <w:rPr>
        <w:rFonts w:ascii="Symbol" w:hAnsi="Symbol" w:cs="Symbol"/>
      </w:rPr>
    </w:lvl>
    <w:lvl w:ilvl="4">
      <w:start w:val="1"/>
      <w:numFmt w:val="decimal"/>
      <w:lvlText w:val="%1.%2.%3.%4.%5."/>
      <w:lvlJc w:val="left"/>
      <w:pPr>
        <w:ind w:left="3916" w:hanging="1080"/>
      </w:pPr>
      <w:rPr>
        <w:rFonts w:ascii="Symbol" w:hAnsi="Symbol" w:cs="Symbol"/>
      </w:rPr>
    </w:lvl>
    <w:lvl w:ilvl="5">
      <w:start w:val="1"/>
      <w:numFmt w:val="decimal"/>
      <w:lvlText w:val="%1.%2.%3.%4.%5.%6."/>
      <w:lvlJc w:val="left"/>
      <w:pPr>
        <w:ind w:left="4985" w:hanging="1440"/>
      </w:pPr>
      <w:rPr>
        <w:rFonts w:ascii="Symbol" w:hAnsi="Symbol" w:cs="Symbol"/>
      </w:rPr>
    </w:lvl>
    <w:lvl w:ilvl="6">
      <w:start w:val="1"/>
      <w:numFmt w:val="decimal"/>
      <w:lvlText w:val="%1.%2.%3.%4.%5.%6.%7."/>
      <w:lvlJc w:val="left"/>
      <w:pPr>
        <w:ind w:left="6054" w:hanging="1800"/>
      </w:pPr>
      <w:rPr>
        <w:rFonts w:ascii="Symbol" w:hAnsi="Symbol" w:cs="Symbol"/>
      </w:rPr>
    </w:lvl>
    <w:lvl w:ilvl="7">
      <w:start w:val="1"/>
      <w:numFmt w:val="decimal"/>
      <w:lvlText w:val="%1.%2.%3.%4.%5.%6.%7.%8."/>
      <w:lvlJc w:val="left"/>
      <w:pPr>
        <w:ind w:left="6763" w:hanging="1800"/>
      </w:pPr>
      <w:rPr>
        <w:rFonts w:ascii="Symbol" w:hAnsi="Symbol" w:cs="Symbol"/>
      </w:rPr>
    </w:lvl>
    <w:lvl w:ilvl="8">
      <w:start w:val="1"/>
      <w:numFmt w:val="decimal"/>
      <w:lvlText w:val="%1.%2.%3.%4.%5.%6.%7.%8.%9."/>
      <w:lvlJc w:val="left"/>
      <w:pPr>
        <w:ind w:left="7832" w:hanging="2160"/>
      </w:pPr>
      <w:rPr>
        <w:rFonts w:ascii="Symbol" w:hAnsi="Symbol" w:cs="Symbol"/>
      </w:rPr>
    </w:lvl>
  </w:abstractNum>
  <w:abstractNum w:abstractNumId="18" w15:restartNumberingAfterBreak="0">
    <w:nsid w:val="1E556640"/>
    <w:multiLevelType w:val="multilevel"/>
    <w:tmpl w:val="E0A471F6"/>
    <w:lvl w:ilvl="0">
      <w:start w:val="4"/>
      <w:numFmt w:val="decimal"/>
      <w:lvlText w:val="%1."/>
      <w:lvlJc w:val="left"/>
      <w:pPr>
        <w:tabs>
          <w:tab w:val="num" w:pos="900"/>
        </w:tabs>
        <w:ind w:left="900" w:hanging="360"/>
      </w:pPr>
      <w:rPr>
        <w:rFonts w:cs="Times New Roman" w:hint="default"/>
        <w:b/>
      </w:rPr>
    </w:lvl>
    <w:lvl w:ilvl="1">
      <w:start w:val="2"/>
      <w:numFmt w:val="decimal"/>
      <w:isLgl/>
      <w:lvlText w:val="%1.%2."/>
      <w:lvlJc w:val="left"/>
      <w:pPr>
        <w:ind w:left="1065" w:hanging="360"/>
      </w:pPr>
      <w:rPr>
        <w:rFonts w:cs="Times New Roman" w:hint="default"/>
        <w:color w:val="000000"/>
        <w:sz w:val="22"/>
      </w:rPr>
    </w:lvl>
    <w:lvl w:ilvl="2">
      <w:start w:val="1"/>
      <w:numFmt w:val="decimal"/>
      <w:isLgl/>
      <w:lvlText w:val="%1.%2.%3."/>
      <w:lvlJc w:val="left"/>
      <w:pPr>
        <w:ind w:left="1590" w:hanging="720"/>
      </w:pPr>
      <w:rPr>
        <w:rFonts w:cs="Times New Roman" w:hint="default"/>
        <w:color w:val="000000"/>
        <w:sz w:val="22"/>
      </w:rPr>
    </w:lvl>
    <w:lvl w:ilvl="3">
      <w:start w:val="1"/>
      <w:numFmt w:val="decimal"/>
      <w:isLgl/>
      <w:lvlText w:val="%1.%2.%3.%4."/>
      <w:lvlJc w:val="left"/>
      <w:pPr>
        <w:ind w:left="1755" w:hanging="720"/>
      </w:pPr>
      <w:rPr>
        <w:rFonts w:cs="Times New Roman" w:hint="default"/>
        <w:color w:val="000000"/>
        <w:sz w:val="22"/>
      </w:rPr>
    </w:lvl>
    <w:lvl w:ilvl="4">
      <w:start w:val="1"/>
      <w:numFmt w:val="decimal"/>
      <w:isLgl/>
      <w:lvlText w:val="%1.%2.%3.%4.%5."/>
      <w:lvlJc w:val="left"/>
      <w:pPr>
        <w:ind w:left="2280" w:hanging="1080"/>
      </w:pPr>
      <w:rPr>
        <w:rFonts w:cs="Times New Roman" w:hint="default"/>
        <w:color w:val="000000"/>
        <w:sz w:val="22"/>
      </w:rPr>
    </w:lvl>
    <w:lvl w:ilvl="5">
      <w:start w:val="1"/>
      <w:numFmt w:val="decimal"/>
      <w:isLgl/>
      <w:lvlText w:val="%1.%2.%3.%4.%5.%6."/>
      <w:lvlJc w:val="left"/>
      <w:pPr>
        <w:ind w:left="2445" w:hanging="1080"/>
      </w:pPr>
      <w:rPr>
        <w:rFonts w:cs="Times New Roman" w:hint="default"/>
        <w:color w:val="000000"/>
        <w:sz w:val="22"/>
      </w:rPr>
    </w:lvl>
    <w:lvl w:ilvl="6">
      <w:start w:val="1"/>
      <w:numFmt w:val="decimal"/>
      <w:isLgl/>
      <w:lvlText w:val="%1.%2.%3.%4.%5.%6.%7."/>
      <w:lvlJc w:val="left"/>
      <w:pPr>
        <w:ind w:left="2970" w:hanging="1440"/>
      </w:pPr>
      <w:rPr>
        <w:rFonts w:cs="Times New Roman" w:hint="default"/>
        <w:color w:val="000000"/>
        <w:sz w:val="22"/>
      </w:rPr>
    </w:lvl>
    <w:lvl w:ilvl="7">
      <w:start w:val="1"/>
      <w:numFmt w:val="decimal"/>
      <w:isLgl/>
      <w:lvlText w:val="%1.%2.%3.%4.%5.%6.%7.%8."/>
      <w:lvlJc w:val="left"/>
      <w:pPr>
        <w:ind w:left="3135" w:hanging="1440"/>
      </w:pPr>
      <w:rPr>
        <w:rFonts w:cs="Times New Roman" w:hint="default"/>
        <w:color w:val="000000"/>
        <w:sz w:val="22"/>
      </w:rPr>
    </w:lvl>
    <w:lvl w:ilvl="8">
      <w:start w:val="1"/>
      <w:numFmt w:val="decimal"/>
      <w:isLgl/>
      <w:lvlText w:val="%1.%2.%3.%4.%5.%6.%7.%8.%9."/>
      <w:lvlJc w:val="left"/>
      <w:pPr>
        <w:ind w:left="3660" w:hanging="1800"/>
      </w:pPr>
      <w:rPr>
        <w:rFonts w:cs="Times New Roman" w:hint="default"/>
        <w:color w:val="000000"/>
        <w:sz w:val="22"/>
      </w:rPr>
    </w:lvl>
  </w:abstractNum>
  <w:abstractNum w:abstractNumId="19" w15:restartNumberingAfterBreak="0">
    <w:nsid w:val="1F00013F"/>
    <w:multiLevelType w:val="hybridMultilevel"/>
    <w:tmpl w:val="73D4241E"/>
    <w:lvl w:ilvl="0" w:tplc="74D2FCDC">
      <w:start w:val="1"/>
      <w:numFmt w:val="bullet"/>
      <w:lvlText w:val=""/>
      <w:lvlJc w:val="left"/>
      <w:pPr>
        <w:ind w:left="1429" w:hanging="360"/>
      </w:pPr>
      <w:rPr>
        <w:rFonts w:ascii="Symbol" w:hAnsi="Symbol" w:hint="default"/>
      </w:rPr>
    </w:lvl>
    <w:lvl w:ilvl="1" w:tplc="28A0D42A">
      <w:start w:val="1"/>
      <w:numFmt w:val="bullet"/>
      <w:lvlText w:val="o"/>
      <w:lvlJc w:val="left"/>
      <w:pPr>
        <w:ind w:left="2149" w:hanging="360"/>
      </w:pPr>
      <w:rPr>
        <w:rFonts w:ascii="Courier New" w:hAnsi="Courier New" w:hint="default"/>
      </w:rPr>
    </w:lvl>
    <w:lvl w:ilvl="2" w:tplc="F41A2FBC" w:tentative="1">
      <w:start w:val="1"/>
      <w:numFmt w:val="bullet"/>
      <w:lvlText w:val=""/>
      <w:lvlJc w:val="left"/>
      <w:pPr>
        <w:ind w:left="2869" w:hanging="360"/>
      </w:pPr>
      <w:rPr>
        <w:rFonts w:ascii="Wingdings" w:hAnsi="Wingdings" w:hint="default"/>
      </w:rPr>
    </w:lvl>
    <w:lvl w:ilvl="3" w:tplc="87149A52" w:tentative="1">
      <w:start w:val="1"/>
      <w:numFmt w:val="bullet"/>
      <w:lvlText w:val=""/>
      <w:lvlJc w:val="left"/>
      <w:pPr>
        <w:ind w:left="3589" w:hanging="360"/>
      </w:pPr>
      <w:rPr>
        <w:rFonts w:ascii="Symbol" w:hAnsi="Symbol" w:hint="default"/>
      </w:rPr>
    </w:lvl>
    <w:lvl w:ilvl="4" w:tplc="DE32C8D6" w:tentative="1">
      <w:start w:val="1"/>
      <w:numFmt w:val="bullet"/>
      <w:lvlText w:val="o"/>
      <w:lvlJc w:val="left"/>
      <w:pPr>
        <w:ind w:left="4309" w:hanging="360"/>
      </w:pPr>
      <w:rPr>
        <w:rFonts w:ascii="Courier New" w:hAnsi="Courier New" w:hint="default"/>
      </w:rPr>
    </w:lvl>
    <w:lvl w:ilvl="5" w:tplc="48402DF6" w:tentative="1">
      <w:start w:val="1"/>
      <w:numFmt w:val="bullet"/>
      <w:lvlText w:val=""/>
      <w:lvlJc w:val="left"/>
      <w:pPr>
        <w:ind w:left="5029" w:hanging="360"/>
      </w:pPr>
      <w:rPr>
        <w:rFonts w:ascii="Wingdings" w:hAnsi="Wingdings" w:hint="default"/>
      </w:rPr>
    </w:lvl>
    <w:lvl w:ilvl="6" w:tplc="B75E1344" w:tentative="1">
      <w:start w:val="1"/>
      <w:numFmt w:val="bullet"/>
      <w:lvlText w:val=""/>
      <w:lvlJc w:val="left"/>
      <w:pPr>
        <w:ind w:left="5749" w:hanging="360"/>
      </w:pPr>
      <w:rPr>
        <w:rFonts w:ascii="Symbol" w:hAnsi="Symbol" w:hint="default"/>
      </w:rPr>
    </w:lvl>
    <w:lvl w:ilvl="7" w:tplc="76E6E242" w:tentative="1">
      <w:start w:val="1"/>
      <w:numFmt w:val="bullet"/>
      <w:lvlText w:val="o"/>
      <w:lvlJc w:val="left"/>
      <w:pPr>
        <w:ind w:left="6469" w:hanging="360"/>
      </w:pPr>
      <w:rPr>
        <w:rFonts w:ascii="Courier New" w:hAnsi="Courier New" w:hint="default"/>
      </w:rPr>
    </w:lvl>
    <w:lvl w:ilvl="8" w:tplc="A1B8C1B4" w:tentative="1">
      <w:start w:val="1"/>
      <w:numFmt w:val="bullet"/>
      <w:lvlText w:val=""/>
      <w:lvlJc w:val="left"/>
      <w:pPr>
        <w:ind w:left="7189" w:hanging="360"/>
      </w:pPr>
      <w:rPr>
        <w:rFonts w:ascii="Wingdings" w:hAnsi="Wingdings" w:hint="default"/>
      </w:rPr>
    </w:lvl>
  </w:abstractNum>
  <w:abstractNum w:abstractNumId="20" w15:restartNumberingAfterBreak="0">
    <w:nsid w:val="20FB04DE"/>
    <w:multiLevelType w:val="hybridMultilevel"/>
    <w:tmpl w:val="DF3CBCE6"/>
    <w:lvl w:ilvl="0" w:tplc="3FB8C55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15:restartNumberingAfterBreak="0">
    <w:nsid w:val="26A37D95"/>
    <w:multiLevelType w:val="multilevel"/>
    <w:tmpl w:val="FEA83A1C"/>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7F5111D"/>
    <w:multiLevelType w:val="multilevel"/>
    <w:tmpl w:val="5DAC02D2"/>
    <w:lvl w:ilvl="0">
      <w:start w:val="8"/>
      <w:numFmt w:val="decimal"/>
      <w:lvlText w:val="%1."/>
      <w:lvlJc w:val="left"/>
      <w:pPr>
        <w:ind w:left="360" w:hanging="360"/>
      </w:pPr>
      <w:rPr>
        <w:rFonts w:hint="default"/>
      </w:rPr>
    </w:lvl>
    <w:lvl w:ilvl="1">
      <w:start w:val="1"/>
      <w:numFmt w:val="decimal"/>
      <w:lvlText w:val="%1.%2."/>
      <w:lvlJc w:val="left"/>
      <w:pPr>
        <w:ind w:left="1070" w:hanging="36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480" w:hanging="1800"/>
      </w:pPr>
      <w:rPr>
        <w:rFonts w:hint="default"/>
      </w:rPr>
    </w:lvl>
  </w:abstractNum>
  <w:abstractNum w:abstractNumId="23" w15:restartNumberingAfterBreak="0">
    <w:nsid w:val="29317E42"/>
    <w:multiLevelType w:val="multilevel"/>
    <w:tmpl w:val="E4924866"/>
    <w:lvl w:ilvl="0">
      <w:start w:val="10"/>
      <w:numFmt w:val="decimal"/>
      <w:lvlText w:val="%1."/>
      <w:lvlJc w:val="left"/>
      <w:pPr>
        <w:ind w:left="480" w:hanging="480"/>
      </w:pPr>
      <w:rPr>
        <w:rFonts w:hint="default"/>
      </w:rPr>
    </w:lvl>
    <w:lvl w:ilvl="1">
      <w:start w:val="4"/>
      <w:numFmt w:val="decimal"/>
      <w:lvlText w:val="%1.%2."/>
      <w:lvlJc w:val="left"/>
      <w:pPr>
        <w:ind w:left="1047" w:hanging="48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29B77C88"/>
    <w:multiLevelType w:val="hybridMultilevel"/>
    <w:tmpl w:val="64A464D6"/>
    <w:lvl w:ilvl="0" w:tplc="0419000B">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15:restartNumberingAfterBreak="0">
    <w:nsid w:val="3159684E"/>
    <w:multiLevelType w:val="multilevel"/>
    <w:tmpl w:val="990AC088"/>
    <w:lvl w:ilvl="0">
      <w:start w:val="1"/>
      <w:numFmt w:val="bullet"/>
      <w:lvlText w:val=""/>
      <w:lvlJc w:val="left"/>
      <w:pPr>
        <w:ind w:left="1429" w:hanging="360"/>
      </w:pPr>
      <w:rPr>
        <w:rFonts w:ascii="Symbol" w:hAnsi="Symbol" w:cs="Symbol" w:hint="default"/>
        <w:b w:val="0"/>
        <w:bCs w:val="0"/>
        <w:i w:val="0"/>
        <w:iCs w:val="0"/>
        <w:caps w:val="0"/>
        <w:smallCaps w:val="0"/>
        <w:strike w:val="0"/>
        <w:dstrike w:val="0"/>
        <w:vanish w:val="0"/>
        <w:color w:val="000000"/>
        <w:spacing w:val="0"/>
        <w:position w:val="0"/>
        <w:sz w:val="24"/>
        <w:u w:val="none"/>
        <w:vertAlign w:val="baseli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31611229"/>
    <w:multiLevelType w:val="multilevel"/>
    <w:tmpl w:val="0D920C3C"/>
    <w:lvl w:ilvl="0">
      <w:start w:val="6"/>
      <w:numFmt w:val="decimal"/>
      <w:suff w:val="space"/>
      <w:lvlText w:val="%1."/>
      <w:lvlJc w:val="left"/>
      <w:pPr>
        <w:ind w:left="360" w:hanging="360"/>
      </w:pPr>
      <w:rPr>
        <w:rFonts w:cs="Times New Roman"/>
      </w:rPr>
    </w:lvl>
    <w:lvl w:ilvl="1">
      <w:start w:val="1"/>
      <w:numFmt w:val="decimal"/>
      <w:suff w:val="space"/>
      <w:lvlText w:val="%1.%2."/>
      <w:lvlJc w:val="left"/>
      <w:pPr>
        <w:ind w:left="928" w:hanging="360"/>
      </w:pPr>
      <w:rPr>
        <w:rFonts w:cs="Times New Roman"/>
        <w:b w:val="0"/>
        <w:i w:val="0"/>
      </w:rPr>
    </w:lvl>
    <w:lvl w:ilvl="2">
      <w:start w:val="1"/>
      <w:numFmt w:val="decimal"/>
      <w:suff w:val="space"/>
      <w:lvlText w:val="%1.%2.%3."/>
      <w:lvlJc w:val="left"/>
      <w:pPr>
        <w:ind w:left="2138" w:hanging="720"/>
      </w:pPr>
      <w:rPr>
        <w:rFonts w:cs="Times New Roman"/>
      </w:rPr>
    </w:lvl>
    <w:lvl w:ilvl="3">
      <w:start w:val="1"/>
      <w:numFmt w:val="decimal"/>
      <w:lvlText w:val="%1.%2.%3.%4."/>
      <w:lvlJc w:val="left"/>
      <w:pPr>
        <w:ind w:left="2847" w:hanging="720"/>
      </w:pPr>
      <w:rPr>
        <w:rFonts w:cs="Times New Roman"/>
      </w:rPr>
    </w:lvl>
    <w:lvl w:ilvl="4">
      <w:start w:val="1"/>
      <w:numFmt w:val="decimal"/>
      <w:lvlText w:val="%1.%2.%3.%4.%5."/>
      <w:lvlJc w:val="left"/>
      <w:pPr>
        <w:ind w:left="3916" w:hanging="1080"/>
      </w:pPr>
      <w:rPr>
        <w:rFonts w:cs="Times New Roman"/>
      </w:rPr>
    </w:lvl>
    <w:lvl w:ilvl="5">
      <w:start w:val="1"/>
      <w:numFmt w:val="decimal"/>
      <w:lvlText w:val="%1.%2.%3.%4.%5.%6."/>
      <w:lvlJc w:val="left"/>
      <w:pPr>
        <w:ind w:left="4625" w:hanging="1080"/>
      </w:pPr>
      <w:rPr>
        <w:rFonts w:cs="Times New Roman"/>
      </w:rPr>
    </w:lvl>
    <w:lvl w:ilvl="6">
      <w:start w:val="1"/>
      <w:numFmt w:val="decimal"/>
      <w:lvlText w:val="%1.%2.%3.%4.%5.%6.%7."/>
      <w:lvlJc w:val="left"/>
      <w:pPr>
        <w:ind w:left="5694" w:hanging="1440"/>
      </w:pPr>
      <w:rPr>
        <w:rFonts w:cs="Times New Roman"/>
      </w:rPr>
    </w:lvl>
    <w:lvl w:ilvl="7">
      <w:start w:val="1"/>
      <w:numFmt w:val="decimal"/>
      <w:lvlText w:val="%1.%2.%3.%4.%5.%6.%7.%8."/>
      <w:lvlJc w:val="left"/>
      <w:pPr>
        <w:ind w:left="6403" w:hanging="1440"/>
      </w:pPr>
      <w:rPr>
        <w:rFonts w:cs="Times New Roman"/>
      </w:rPr>
    </w:lvl>
    <w:lvl w:ilvl="8">
      <w:start w:val="1"/>
      <w:numFmt w:val="decimal"/>
      <w:lvlText w:val="%1.%2.%3.%4.%5.%6.%7.%8.%9."/>
      <w:lvlJc w:val="left"/>
      <w:pPr>
        <w:ind w:left="7472" w:hanging="1800"/>
      </w:pPr>
      <w:rPr>
        <w:rFonts w:cs="Times New Roman"/>
      </w:rPr>
    </w:lvl>
  </w:abstractNum>
  <w:abstractNum w:abstractNumId="27" w15:restartNumberingAfterBreak="0">
    <w:nsid w:val="3F2D738A"/>
    <w:multiLevelType w:val="multilevel"/>
    <w:tmpl w:val="7CDA34BE"/>
    <w:numStyleLink w:val="4"/>
  </w:abstractNum>
  <w:abstractNum w:abstractNumId="28" w15:restartNumberingAfterBreak="0">
    <w:nsid w:val="48BA4AC4"/>
    <w:multiLevelType w:val="multilevel"/>
    <w:tmpl w:val="0BA8AA20"/>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29" w15:restartNumberingAfterBreak="0">
    <w:nsid w:val="4D737AFF"/>
    <w:multiLevelType w:val="multilevel"/>
    <w:tmpl w:val="CBC62064"/>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0" w15:restartNumberingAfterBreak="0">
    <w:nsid w:val="527229B4"/>
    <w:multiLevelType w:val="multilevel"/>
    <w:tmpl w:val="1854B918"/>
    <w:lvl w:ilvl="0">
      <w:start w:val="1"/>
      <w:numFmt w:val="decimal"/>
      <w:lvlText w:val="%1."/>
      <w:lvlJc w:val="left"/>
      <w:pPr>
        <w:ind w:left="540" w:hanging="540"/>
      </w:pPr>
    </w:lvl>
    <w:lvl w:ilvl="1">
      <w:start w:val="1"/>
      <w:numFmt w:val="decimal"/>
      <w:lvlText w:val="%1.%2."/>
      <w:lvlJc w:val="left"/>
      <w:pPr>
        <w:ind w:left="1074" w:hanging="720"/>
      </w:pPr>
      <w:rPr>
        <w:sz w:val="24"/>
        <w:szCs w:val="24"/>
      </w:rPr>
    </w:lvl>
    <w:lvl w:ilvl="2">
      <w:start w:val="1"/>
      <w:numFmt w:val="decimal"/>
      <w:lvlText w:val="%1.%2.%3."/>
      <w:lvlJc w:val="left"/>
      <w:pPr>
        <w:ind w:left="1428" w:hanging="720"/>
      </w:pPr>
    </w:lvl>
    <w:lvl w:ilvl="3">
      <w:start w:val="1"/>
      <w:numFmt w:val="decimal"/>
      <w:lvlText w:val="%1.%2.%3.%4."/>
      <w:lvlJc w:val="left"/>
      <w:pPr>
        <w:ind w:left="2142" w:hanging="1080"/>
      </w:pPr>
    </w:lvl>
    <w:lvl w:ilvl="4">
      <w:start w:val="1"/>
      <w:numFmt w:val="decimal"/>
      <w:lvlText w:val="%1.%2.%3.%4.%5."/>
      <w:lvlJc w:val="left"/>
      <w:pPr>
        <w:ind w:left="2496" w:hanging="1080"/>
      </w:pPr>
    </w:lvl>
    <w:lvl w:ilvl="5">
      <w:start w:val="1"/>
      <w:numFmt w:val="decimal"/>
      <w:lvlText w:val="%1.%2.%3.%4.%5.%6."/>
      <w:lvlJc w:val="left"/>
      <w:pPr>
        <w:ind w:left="3210" w:hanging="1440"/>
      </w:pPr>
    </w:lvl>
    <w:lvl w:ilvl="6">
      <w:start w:val="1"/>
      <w:numFmt w:val="decimal"/>
      <w:lvlText w:val="%1.%2.%3.%4.%5.%6.%7."/>
      <w:lvlJc w:val="left"/>
      <w:pPr>
        <w:ind w:left="3924" w:hanging="1800"/>
      </w:pPr>
    </w:lvl>
    <w:lvl w:ilvl="7">
      <w:start w:val="1"/>
      <w:numFmt w:val="decimal"/>
      <w:lvlText w:val="%1.%2.%3.%4.%5.%6.%7.%8."/>
      <w:lvlJc w:val="left"/>
      <w:pPr>
        <w:ind w:left="4278" w:hanging="1800"/>
      </w:pPr>
    </w:lvl>
    <w:lvl w:ilvl="8">
      <w:start w:val="1"/>
      <w:numFmt w:val="decimal"/>
      <w:lvlText w:val="%1.%2.%3.%4.%5.%6.%7.%8.%9."/>
      <w:lvlJc w:val="left"/>
      <w:pPr>
        <w:ind w:left="4992" w:hanging="2160"/>
      </w:pPr>
    </w:lvl>
  </w:abstractNum>
  <w:abstractNum w:abstractNumId="31" w15:restartNumberingAfterBreak="0">
    <w:nsid w:val="53081369"/>
    <w:multiLevelType w:val="multilevel"/>
    <w:tmpl w:val="FFB2DF32"/>
    <w:lvl w:ilvl="0">
      <w:start w:val="1"/>
      <w:numFmt w:val="decimal"/>
      <w:lvlText w:val="%1."/>
      <w:lvlJc w:val="left"/>
      <w:pPr>
        <w:ind w:left="1069" w:hanging="360"/>
      </w:pPr>
      <w:rPr>
        <w:rFonts w:ascii="Times New Roman" w:hAnsi="Times New Roman" w:cs="Times New Roman" w:hint="default"/>
      </w:rPr>
    </w:lvl>
    <w:lvl w:ilvl="1">
      <w:start w:val="1"/>
      <w:numFmt w:val="decimal"/>
      <w:isLgl/>
      <w:lvlText w:val="6.%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2" w15:restartNumberingAfterBreak="0">
    <w:nsid w:val="59403130"/>
    <w:multiLevelType w:val="hybridMultilevel"/>
    <w:tmpl w:val="9CF85958"/>
    <w:lvl w:ilvl="0" w:tplc="0419000F">
      <w:start w:val="1"/>
      <w:numFmt w:val="decimal"/>
      <w:lvlText w:val="%1."/>
      <w:lvlJc w:val="left"/>
      <w:pPr>
        <w:ind w:left="705" w:hanging="360"/>
      </w:p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33" w15:restartNumberingAfterBreak="0">
    <w:nsid w:val="5AA3684B"/>
    <w:multiLevelType w:val="hybridMultilevel"/>
    <w:tmpl w:val="AC26ACEC"/>
    <w:lvl w:ilvl="0" w:tplc="3376AB18">
      <w:start w:val="1"/>
      <w:numFmt w:val="decimal"/>
      <w:lvlText w:val="%1."/>
      <w:lvlJc w:val="left"/>
      <w:pPr>
        <w:tabs>
          <w:tab w:val="num" w:pos="900"/>
        </w:tabs>
        <w:ind w:left="900" w:hanging="360"/>
      </w:pPr>
      <w:rPr>
        <w:rFonts w:cs="Times New Roman"/>
        <w:b/>
      </w:rPr>
    </w:lvl>
    <w:lvl w:ilvl="1" w:tplc="42E6F6CE" w:tentative="1">
      <w:start w:val="1"/>
      <w:numFmt w:val="lowerLetter"/>
      <w:lvlText w:val="%2."/>
      <w:lvlJc w:val="left"/>
      <w:pPr>
        <w:tabs>
          <w:tab w:val="num" w:pos="1620"/>
        </w:tabs>
        <w:ind w:left="1620" w:hanging="360"/>
      </w:pPr>
      <w:rPr>
        <w:rFonts w:cs="Times New Roman"/>
      </w:rPr>
    </w:lvl>
    <w:lvl w:ilvl="2" w:tplc="D250F2D2" w:tentative="1">
      <w:start w:val="1"/>
      <w:numFmt w:val="lowerRoman"/>
      <w:lvlText w:val="%3."/>
      <w:lvlJc w:val="right"/>
      <w:pPr>
        <w:tabs>
          <w:tab w:val="num" w:pos="2340"/>
        </w:tabs>
        <w:ind w:left="2340" w:hanging="180"/>
      </w:pPr>
      <w:rPr>
        <w:rFonts w:cs="Times New Roman"/>
      </w:rPr>
    </w:lvl>
    <w:lvl w:ilvl="3" w:tplc="F978284E" w:tentative="1">
      <w:start w:val="1"/>
      <w:numFmt w:val="decimal"/>
      <w:lvlText w:val="%4."/>
      <w:lvlJc w:val="left"/>
      <w:pPr>
        <w:tabs>
          <w:tab w:val="num" w:pos="3060"/>
        </w:tabs>
        <w:ind w:left="3060" w:hanging="360"/>
      </w:pPr>
      <w:rPr>
        <w:rFonts w:cs="Times New Roman"/>
      </w:rPr>
    </w:lvl>
    <w:lvl w:ilvl="4" w:tplc="AFFAA984" w:tentative="1">
      <w:start w:val="1"/>
      <w:numFmt w:val="lowerLetter"/>
      <w:lvlText w:val="%5."/>
      <w:lvlJc w:val="left"/>
      <w:pPr>
        <w:tabs>
          <w:tab w:val="num" w:pos="3780"/>
        </w:tabs>
        <w:ind w:left="3780" w:hanging="360"/>
      </w:pPr>
      <w:rPr>
        <w:rFonts w:cs="Times New Roman"/>
      </w:rPr>
    </w:lvl>
    <w:lvl w:ilvl="5" w:tplc="A53C80AC" w:tentative="1">
      <w:start w:val="1"/>
      <w:numFmt w:val="lowerRoman"/>
      <w:lvlText w:val="%6."/>
      <w:lvlJc w:val="right"/>
      <w:pPr>
        <w:tabs>
          <w:tab w:val="num" w:pos="4500"/>
        </w:tabs>
        <w:ind w:left="4500" w:hanging="180"/>
      </w:pPr>
      <w:rPr>
        <w:rFonts w:cs="Times New Roman"/>
      </w:rPr>
    </w:lvl>
    <w:lvl w:ilvl="6" w:tplc="E75E9C6A" w:tentative="1">
      <w:start w:val="1"/>
      <w:numFmt w:val="decimal"/>
      <w:lvlText w:val="%7."/>
      <w:lvlJc w:val="left"/>
      <w:pPr>
        <w:tabs>
          <w:tab w:val="num" w:pos="5220"/>
        </w:tabs>
        <w:ind w:left="5220" w:hanging="360"/>
      </w:pPr>
      <w:rPr>
        <w:rFonts w:cs="Times New Roman"/>
      </w:rPr>
    </w:lvl>
    <w:lvl w:ilvl="7" w:tplc="0C3220BC" w:tentative="1">
      <w:start w:val="1"/>
      <w:numFmt w:val="lowerLetter"/>
      <w:lvlText w:val="%8."/>
      <w:lvlJc w:val="left"/>
      <w:pPr>
        <w:tabs>
          <w:tab w:val="num" w:pos="5940"/>
        </w:tabs>
        <w:ind w:left="5940" w:hanging="360"/>
      </w:pPr>
      <w:rPr>
        <w:rFonts w:cs="Times New Roman"/>
      </w:rPr>
    </w:lvl>
    <w:lvl w:ilvl="8" w:tplc="4B10375C" w:tentative="1">
      <w:start w:val="1"/>
      <w:numFmt w:val="lowerRoman"/>
      <w:lvlText w:val="%9."/>
      <w:lvlJc w:val="right"/>
      <w:pPr>
        <w:tabs>
          <w:tab w:val="num" w:pos="6660"/>
        </w:tabs>
        <w:ind w:left="6660" w:hanging="180"/>
      </w:pPr>
      <w:rPr>
        <w:rFonts w:cs="Times New Roman"/>
      </w:rPr>
    </w:lvl>
  </w:abstractNum>
  <w:abstractNum w:abstractNumId="34" w15:restartNumberingAfterBreak="0">
    <w:nsid w:val="5DAA0264"/>
    <w:multiLevelType w:val="multilevel"/>
    <w:tmpl w:val="E1A89CEC"/>
    <w:lvl w:ilvl="0">
      <w:start w:val="1"/>
      <w:numFmt w:val="decimal"/>
      <w:lvlText w:val="%1."/>
      <w:lvlJc w:val="left"/>
      <w:pPr>
        <w:ind w:left="0" w:firstLine="0"/>
      </w:pPr>
    </w:lvl>
    <w:lvl w:ilvl="1">
      <w:start w:val="1"/>
      <w:numFmt w:val="decimal"/>
      <w:lvlText w:val="%1.%2."/>
      <w:lvlJc w:val="left"/>
      <w:pPr>
        <w:ind w:left="1429" w:hanging="720"/>
      </w:pPr>
    </w:lvl>
    <w:lvl w:ilvl="2">
      <w:start w:val="1"/>
      <w:numFmt w:val="decimal"/>
      <w:lvlText w:val="%1.%2.%3."/>
      <w:lvlJc w:val="left"/>
      <w:pPr>
        <w:ind w:left="2138" w:hanging="720"/>
      </w:pPr>
    </w:lvl>
    <w:lvl w:ilvl="3">
      <w:start w:val="1"/>
      <w:numFmt w:val="decimal"/>
      <w:lvlText w:val="%1.%2.%3.%4."/>
      <w:lvlJc w:val="left"/>
      <w:pPr>
        <w:ind w:left="3207" w:hanging="1080"/>
      </w:pPr>
    </w:lvl>
    <w:lvl w:ilvl="4">
      <w:start w:val="1"/>
      <w:numFmt w:val="decimal"/>
      <w:lvlText w:val="%1.%2.%3.%4.%5."/>
      <w:lvlJc w:val="left"/>
      <w:pPr>
        <w:ind w:left="3916" w:hanging="108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35" w15:restartNumberingAfterBreak="0">
    <w:nsid w:val="5E7B521E"/>
    <w:multiLevelType w:val="hybridMultilevel"/>
    <w:tmpl w:val="74A432B0"/>
    <w:lvl w:ilvl="0" w:tplc="57DE5634">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5F627C02"/>
    <w:multiLevelType w:val="multilevel"/>
    <w:tmpl w:val="4276266C"/>
    <w:lvl w:ilvl="0">
      <w:start w:val="3"/>
      <w:numFmt w:val="decimal"/>
      <w:lvlText w:val="%1."/>
      <w:lvlJc w:val="left"/>
      <w:pPr>
        <w:ind w:left="360" w:hanging="360"/>
      </w:pPr>
      <w:rPr>
        <w:rFonts w:cs="Times New Roman" w:hint="default"/>
        <w:color w:val="auto"/>
      </w:rPr>
    </w:lvl>
    <w:lvl w:ilvl="1">
      <w:start w:val="5"/>
      <w:numFmt w:val="decimal"/>
      <w:lvlText w:val="%1.%2."/>
      <w:lvlJc w:val="left"/>
      <w:pPr>
        <w:ind w:left="1080" w:hanging="360"/>
      </w:pPr>
      <w:rPr>
        <w:rFonts w:cs="Times New Roman" w:hint="default"/>
        <w:color w:val="auto"/>
      </w:rPr>
    </w:lvl>
    <w:lvl w:ilvl="2">
      <w:start w:val="1"/>
      <w:numFmt w:val="decimal"/>
      <w:lvlText w:val="%1.%2.%3."/>
      <w:lvlJc w:val="left"/>
      <w:pPr>
        <w:ind w:left="2160" w:hanging="720"/>
      </w:pPr>
      <w:rPr>
        <w:rFonts w:cs="Times New Roman" w:hint="default"/>
        <w:color w:val="auto"/>
      </w:rPr>
    </w:lvl>
    <w:lvl w:ilvl="3">
      <w:start w:val="1"/>
      <w:numFmt w:val="decimal"/>
      <w:lvlText w:val="%1.%2.%3.%4."/>
      <w:lvlJc w:val="left"/>
      <w:pPr>
        <w:ind w:left="2880" w:hanging="720"/>
      </w:pPr>
      <w:rPr>
        <w:rFonts w:cs="Times New Roman" w:hint="default"/>
        <w:color w:val="auto"/>
      </w:rPr>
    </w:lvl>
    <w:lvl w:ilvl="4">
      <w:start w:val="1"/>
      <w:numFmt w:val="decimal"/>
      <w:lvlText w:val="%1.%2.%3.%4.%5."/>
      <w:lvlJc w:val="left"/>
      <w:pPr>
        <w:ind w:left="3960" w:hanging="1080"/>
      </w:pPr>
      <w:rPr>
        <w:rFonts w:cs="Times New Roman" w:hint="default"/>
        <w:color w:val="auto"/>
      </w:rPr>
    </w:lvl>
    <w:lvl w:ilvl="5">
      <w:start w:val="1"/>
      <w:numFmt w:val="decimal"/>
      <w:lvlText w:val="%1.%2.%3.%4.%5.%6."/>
      <w:lvlJc w:val="left"/>
      <w:pPr>
        <w:ind w:left="4680" w:hanging="1080"/>
      </w:pPr>
      <w:rPr>
        <w:rFonts w:cs="Times New Roman" w:hint="default"/>
        <w:color w:val="auto"/>
      </w:rPr>
    </w:lvl>
    <w:lvl w:ilvl="6">
      <w:start w:val="1"/>
      <w:numFmt w:val="decimal"/>
      <w:lvlText w:val="%1.%2.%3.%4.%5.%6.%7."/>
      <w:lvlJc w:val="left"/>
      <w:pPr>
        <w:ind w:left="5760" w:hanging="1440"/>
      </w:pPr>
      <w:rPr>
        <w:rFonts w:cs="Times New Roman" w:hint="default"/>
        <w:color w:val="auto"/>
      </w:rPr>
    </w:lvl>
    <w:lvl w:ilvl="7">
      <w:start w:val="1"/>
      <w:numFmt w:val="decimal"/>
      <w:lvlText w:val="%1.%2.%3.%4.%5.%6.%7.%8."/>
      <w:lvlJc w:val="left"/>
      <w:pPr>
        <w:ind w:left="6480" w:hanging="1440"/>
      </w:pPr>
      <w:rPr>
        <w:rFonts w:cs="Times New Roman" w:hint="default"/>
        <w:color w:val="auto"/>
      </w:rPr>
    </w:lvl>
    <w:lvl w:ilvl="8">
      <w:start w:val="1"/>
      <w:numFmt w:val="decimal"/>
      <w:lvlText w:val="%1.%2.%3.%4.%5.%6.%7.%8.%9."/>
      <w:lvlJc w:val="left"/>
      <w:pPr>
        <w:ind w:left="7560" w:hanging="1800"/>
      </w:pPr>
      <w:rPr>
        <w:rFonts w:cs="Times New Roman" w:hint="default"/>
        <w:color w:val="auto"/>
      </w:rPr>
    </w:lvl>
  </w:abstractNum>
  <w:abstractNum w:abstractNumId="37" w15:restartNumberingAfterBreak="0">
    <w:nsid w:val="631D0A14"/>
    <w:multiLevelType w:val="multilevel"/>
    <w:tmpl w:val="8892D554"/>
    <w:lvl w:ilvl="0">
      <w:start w:val="1"/>
      <w:numFmt w:val="decimal"/>
      <w:lvlText w:val="%1."/>
      <w:lvlJc w:val="left"/>
      <w:pPr>
        <w:ind w:left="1069" w:hanging="360"/>
      </w:pPr>
      <w:rPr>
        <w:rFonts w:ascii="Times New Roman" w:hAnsi="Times New Roman" w:cs="Times New Roman" w:hint="default"/>
      </w:rPr>
    </w:lvl>
    <w:lvl w:ilvl="1">
      <w:start w:val="1"/>
      <w:numFmt w:val="decimal"/>
      <w:isLgl/>
      <w:lvlText w:val="4.%2."/>
      <w:lvlJc w:val="left"/>
      <w:pPr>
        <w:ind w:firstLine="710"/>
      </w:pPr>
      <w:rPr>
        <w:rFonts w:ascii="Times New Roman" w:hAnsi="Times New Roman" w:cs="Times New Roman" w:hint="default"/>
        <w:color w:val="auto"/>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38" w15:restartNumberingAfterBreak="0">
    <w:nsid w:val="6CF70BC1"/>
    <w:multiLevelType w:val="multilevel"/>
    <w:tmpl w:val="1AB63CB0"/>
    <w:lvl w:ilvl="0">
      <w:start w:val="1"/>
      <w:numFmt w:val="decimal"/>
      <w:lvlText w:val="%1."/>
      <w:lvlJc w:val="left"/>
      <w:pPr>
        <w:tabs>
          <w:tab w:val="num" w:pos="2648"/>
        </w:tabs>
        <w:ind w:left="2477" w:hanging="2477"/>
      </w:pPr>
      <w:rPr>
        <w:rFonts w:hint="default"/>
      </w:rPr>
    </w:lvl>
    <w:lvl w:ilvl="1">
      <w:start w:val="1"/>
      <w:numFmt w:val="decimal"/>
      <w:pStyle w:val="20"/>
      <w:lvlText w:val="%1.%2"/>
      <w:lvlJc w:val="left"/>
      <w:pPr>
        <w:tabs>
          <w:tab w:val="num" w:pos="1836"/>
        </w:tabs>
        <w:ind w:left="1836" w:hanging="576"/>
      </w:pPr>
      <w:rPr>
        <w:rFonts w:hint="default"/>
      </w:rPr>
    </w:lvl>
    <w:lvl w:ilvl="2">
      <w:start w:val="1"/>
      <w:numFmt w:val="decimal"/>
      <w:pStyle w:val="3"/>
      <w:lvlText w:val="%1.%2.%3"/>
      <w:lvlJc w:val="left"/>
      <w:pPr>
        <w:tabs>
          <w:tab w:val="num" w:pos="1127"/>
        </w:tabs>
        <w:ind w:left="90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71FA5978"/>
    <w:multiLevelType w:val="hybridMultilevel"/>
    <w:tmpl w:val="28F6C6A0"/>
    <w:lvl w:ilvl="0" w:tplc="CDEA0EA0">
      <w:start w:val="1"/>
      <w:numFmt w:val="bullet"/>
      <w:lvlText w:val=""/>
      <w:lvlJc w:val="left"/>
      <w:pPr>
        <w:ind w:left="1429" w:hanging="360"/>
      </w:pPr>
      <w:rPr>
        <w:rFonts w:ascii="Symbol" w:hAnsi="Symbol" w:hint="default"/>
      </w:rPr>
    </w:lvl>
    <w:lvl w:ilvl="1" w:tplc="9140D446" w:tentative="1">
      <w:start w:val="1"/>
      <w:numFmt w:val="bullet"/>
      <w:lvlText w:val="o"/>
      <w:lvlJc w:val="left"/>
      <w:pPr>
        <w:ind w:left="2149" w:hanging="360"/>
      </w:pPr>
      <w:rPr>
        <w:rFonts w:ascii="Courier New" w:hAnsi="Courier New" w:cs="Courier New" w:hint="default"/>
      </w:rPr>
    </w:lvl>
    <w:lvl w:ilvl="2" w:tplc="02DC31D6" w:tentative="1">
      <w:start w:val="1"/>
      <w:numFmt w:val="bullet"/>
      <w:lvlText w:val=""/>
      <w:lvlJc w:val="left"/>
      <w:pPr>
        <w:ind w:left="2869" w:hanging="360"/>
      </w:pPr>
      <w:rPr>
        <w:rFonts w:ascii="Wingdings" w:hAnsi="Wingdings" w:hint="default"/>
      </w:rPr>
    </w:lvl>
    <w:lvl w:ilvl="3" w:tplc="50B82A6E" w:tentative="1">
      <w:start w:val="1"/>
      <w:numFmt w:val="bullet"/>
      <w:lvlText w:val=""/>
      <w:lvlJc w:val="left"/>
      <w:pPr>
        <w:ind w:left="3589" w:hanging="360"/>
      </w:pPr>
      <w:rPr>
        <w:rFonts w:ascii="Symbol" w:hAnsi="Symbol" w:hint="default"/>
      </w:rPr>
    </w:lvl>
    <w:lvl w:ilvl="4" w:tplc="14684E86" w:tentative="1">
      <w:start w:val="1"/>
      <w:numFmt w:val="bullet"/>
      <w:lvlText w:val="o"/>
      <w:lvlJc w:val="left"/>
      <w:pPr>
        <w:ind w:left="4309" w:hanging="360"/>
      </w:pPr>
      <w:rPr>
        <w:rFonts w:ascii="Courier New" w:hAnsi="Courier New" w:cs="Courier New" w:hint="default"/>
      </w:rPr>
    </w:lvl>
    <w:lvl w:ilvl="5" w:tplc="EF12129E" w:tentative="1">
      <w:start w:val="1"/>
      <w:numFmt w:val="bullet"/>
      <w:lvlText w:val=""/>
      <w:lvlJc w:val="left"/>
      <w:pPr>
        <w:ind w:left="5029" w:hanging="360"/>
      </w:pPr>
      <w:rPr>
        <w:rFonts w:ascii="Wingdings" w:hAnsi="Wingdings" w:hint="default"/>
      </w:rPr>
    </w:lvl>
    <w:lvl w:ilvl="6" w:tplc="78980248" w:tentative="1">
      <w:start w:val="1"/>
      <w:numFmt w:val="bullet"/>
      <w:lvlText w:val=""/>
      <w:lvlJc w:val="left"/>
      <w:pPr>
        <w:ind w:left="5749" w:hanging="360"/>
      </w:pPr>
      <w:rPr>
        <w:rFonts w:ascii="Symbol" w:hAnsi="Symbol" w:hint="default"/>
      </w:rPr>
    </w:lvl>
    <w:lvl w:ilvl="7" w:tplc="E07C84FE" w:tentative="1">
      <w:start w:val="1"/>
      <w:numFmt w:val="bullet"/>
      <w:lvlText w:val="o"/>
      <w:lvlJc w:val="left"/>
      <w:pPr>
        <w:ind w:left="6469" w:hanging="360"/>
      </w:pPr>
      <w:rPr>
        <w:rFonts w:ascii="Courier New" w:hAnsi="Courier New" w:cs="Courier New" w:hint="default"/>
      </w:rPr>
    </w:lvl>
    <w:lvl w:ilvl="8" w:tplc="9DD8F1E2" w:tentative="1">
      <w:start w:val="1"/>
      <w:numFmt w:val="bullet"/>
      <w:lvlText w:val=""/>
      <w:lvlJc w:val="left"/>
      <w:pPr>
        <w:ind w:left="7189" w:hanging="360"/>
      </w:pPr>
      <w:rPr>
        <w:rFonts w:ascii="Wingdings" w:hAnsi="Wingdings" w:hint="default"/>
      </w:rPr>
    </w:lvl>
  </w:abstractNum>
  <w:abstractNum w:abstractNumId="40" w15:restartNumberingAfterBreak="0">
    <w:nsid w:val="72EC0EE6"/>
    <w:multiLevelType w:val="multilevel"/>
    <w:tmpl w:val="7CDA34BE"/>
    <w:styleLink w:val="4"/>
    <w:lvl w:ilvl="0">
      <w:start w:val="1"/>
      <w:numFmt w:val="decimal"/>
      <w:lvlText w:val="%1."/>
      <w:lvlJc w:val="left"/>
      <w:pPr>
        <w:ind w:left="660" w:hanging="660"/>
      </w:pPr>
      <w:rPr>
        <w:rFonts w:cs="Times New Roman"/>
      </w:rPr>
    </w:lvl>
    <w:lvl w:ilvl="1">
      <w:start w:val="1"/>
      <w:numFmt w:val="decimal"/>
      <w:lvlText w:val="%1.%2."/>
      <w:lvlJc w:val="left"/>
      <w:pPr>
        <w:ind w:left="984" w:hanging="660"/>
      </w:pPr>
      <w:rPr>
        <w:rFonts w:cs="Times New Roman"/>
      </w:rPr>
    </w:lvl>
    <w:lvl w:ilvl="2">
      <w:start w:val="1"/>
      <w:numFmt w:val="decimal"/>
      <w:lvlText w:val="13.2.%3"/>
      <w:lvlJc w:val="left"/>
      <w:pPr>
        <w:ind w:left="1004" w:hanging="720"/>
      </w:pPr>
      <w:rPr>
        <w:rFonts w:cs="Times New Roman"/>
      </w:rPr>
    </w:lvl>
    <w:lvl w:ilvl="3">
      <w:start w:val="1"/>
      <w:numFmt w:val="decimal"/>
      <w:lvlText w:val="%1.%2.%3.%4."/>
      <w:lvlJc w:val="left"/>
      <w:pPr>
        <w:ind w:left="1692" w:hanging="720"/>
      </w:pPr>
      <w:rPr>
        <w:rFonts w:cs="Times New Roman"/>
      </w:rPr>
    </w:lvl>
    <w:lvl w:ilvl="4">
      <w:start w:val="1"/>
      <w:numFmt w:val="decimal"/>
      <w:lvlText w:val="%1.%2.%3.%4.%5."/>
      <w:lvlJc w:val="left"/>
      <w:pPr>
        <w:ind w:left="2376" w:hanging="1080"/>
      </w:pPr>
      <w:rPr>
        <w:rFonts w:cs="Times New Roman"/>
      </w:rPr>
    </w:lvl>
    <w:lvl w:ilvl="5">
      <w:start w:val="1"/>
      <w:numFmt w:val="decimal"/>
      <w:lvlText w:val="%1.%2.%3.%4.%5.%6."/>
      <w:lvlJc w:val="left"/>
      <w:pPr>
        <w:ind w:left="2700" w:hanging="1080"/>
      </w:pPr>
      <w:rPr>
        <w:rFonts w:cs="Times New Roman"/>
      </w:rPr>
    </w:lvl>
    <w:lvl w:ilvl="6">
      <w:start w:val="1"/>
      <w:numFmt w:val="decimal"/>
      <w:lvlText w:val="%1.%2.%3.%4.%5.%6.%7."/>
      <w:lvlJc w:val="left"/>
      <w:pPr>
        <w:ind w:left="3384" w:hanging="1440"/>
      </w:pPr>
      <w:rPr>
        <w:rFonts w:cs="Times New Roman"/>
      </w:rPr>
    </w:lvl>
    <w:lvl w:ilvl="7">
      <w:start w:val="1"/>
      <w:numFmt w:val="decimal"/>
      <w:lvlText w:val="%1.%2.%3.%4.%5.%6.%7.%8."/>
      <w:lvlJc w:val="left"/>
      <w:pPr>
        <w:ind w:left="3708" w:hanging="1440"/>
      </w:pPr>
      <w:rPr>
        <w:rFonts w:cs="Times New Roman"/>
      </w:rPr>
    </w:lvl>
    <w:lvl w:ilvl="8">
      <w:start w:val="1"/>
      <w:numFmt w:val="decimal"/>
      <w:lvlText w:val="%1.%2.%3.%4.%5.%6.%7.%8.%9."/>
      <w:lvlJc w:val="left"/>
      <w:pPr>
        <w:ind w:left="4392" w:hanging="1800"/>
      </w:pPr>
      <w:rPr>
        <w:rFonts w:cs="Times New Roman"/>
      </w:rPr>
    </w:lvl>
  </w:abstractNum>
  <w:abstractNum w:abstractNumId="41" w15:restartNumberingAfterBreak="0">
    <w:nsid w:val="78E7087F"/>
    <w:multiLevelType w:val="multilevel"/>
    <w:tmpl w:val="C88AC9C0"/>
    <w:lvl w:ilvl="0">
      <w:start w:val="1"/>
      <w:numFmt w:val="decimal"/>
      <w:lvlText w:val="%1."/>
      <w:lvlJc w:val="left"/>
      <w:pPr>
        <w:ind w:left="1069" w:hanging="360"/>
      </w:pPr>
      <w:rPr>
        <w:rFonts w:ascii="Times New Roman" w:hAnsi="Times New Roman" w:cs="Times New Roman" w:hint="default"/>
      </w:rPr>
    </w:lvl>
    <w:lvl w:ilvl="1">
      <w:start w:val="1"/>
      <w:numFmt w:val="decimal"/>
      <w:isLgl/>
      <w:lvlText w:val="5.%2."/>
      <w:lvlJc w:val="left"/>
      <w:pPr>
        <w:ind w:firstLine="710"/>
      </w:pPr>
      <w:rPr>
        <w:rFonts w:ascii="Times New Roman" w:hAnsi="Times New Roman" w:cs="Times New Roman" w:hint="default"/>
        <w:b w:val="0"/>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429" w:hanging="72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1789" w:hanging="1080"/>
      </w:pPr>
      <w:rPr>
        <w:rFonts w:cs="Times New Roman" w:hint="default"/>
      </w:rPr>
    </w:lvl>
    <w:lvl w:ilvl="6">
      <w:start w:val="1"/>
      <w:numFmt w:val="decimal"/>
      <w:isLgl/>
      <w:lvlText w:val="%1.%2.%3.%4.%5.%6.%7."/>
      <w:lvlJc w:val="left"/>
      <w:pPr>
        <w:ind w:left="2149" w:hanging="1440"/>
      </w:pPr>
      <w:rPr>
        <w:rFonts w:cs="Times New Roman" w:hint="default"/>
      </w:rPr>
    </w:lvl>
    <w:lvl w:ilvl="7">
      <w:start w:val="1"/>
      <w:numFmt w:val="decimal"/>
      <w:isLgl/>
      <w:lvlText w:val="%1.%2.%3.%4.%5.%6.%7.%8."/>
      <w:lvlJc w:val="left"/>
      <w:pPr>
        <w:ind w:left="2149" w:hanging="1440"/>
      </w:pPr>
      <w:rPr>
        <w:rFonts w:cs="Times New Roman" w:hint="default"/>
      </w:rPr>
    </w:lvl>
    <w:lvl w:ilvl="8">
      <w:start w:val="1"/>
      <w:numFmt w:val="decimal"/>
      <w:isLgl/>
      <w:lvlText w:val="%1.%2.%3.%4.%5.%6.%7.%8.%9."/>
      <w:lvlJc w:val="left"/>
      <w:pPr>
        <w:ind w:left="2509" w:hanging="1800"/>
      </w:pPr>
      <w:rPr>
        <w:rFonts w:cs="Times New Roman" w:hint="default"/>
      </w:rPr>
    </w:lvl>
  </w:abstractNum>
  <w:abstractNum w:abstractNumId="42" w15:restartNumberingAfterBreak="0">
    <w:nsid w:val="795A4C60"/>
    <w:multiLevelType w:val="hybridMultilevel"/>
    <w:tmpl w:val="1A92CB58"/>
    <w:lvl w:ilvl="0" w:tplc="B1046616">
      <w:start w:val="1"/>
      <w:numFmt w:val="decimal"/>
      <w:lvlText w:val="%1."/>
      <w:lvlJc w:val="left"/>
      <w:pPr>
        <w:ind w:left="720" w:hanging="360"/>
      </w:pPr>
      <w:rPr>
        <w:rFonts w:hint="default"/>
      </w:rPr>
    </w:lvl>
    <w:lvl w:ilvl="1" w:tplc="B75E16C2" w:tentative="1">
      <w:start w:val="1"/>
      <w:numFmt w:val="lowerLetter"/>
      <w:lvlText w:val="%2."/>
      <w:lvlJc w:val="left"/>
      <w:pPr>
        <w:ind w:left="1440" w:hanging="360"/>
      </w:pPr>
    </w:lvl>
    <w:lvl w:ilvl="2" w:tplc="7FCAEAEC" w:tentative="1">
      <w:start w:val="1"/>
      <w:numFmt w:val="lowerRoman"/>
      <w:lvlText w:val="%3."/>
      <w:lvlJc w:val="right"/>
      <w:pPr>
        <w:ind w:left="2160" w:hanging="180"/>
      </w:pPr>
    </w:lvl>
    <w:lvl w:ilvl="3" w:tplc="16B0B6A4" w:tentative="1">
      <w:start w:val="1"/>
      <w:numFmt w:val="decimal"/>
      <w:lvlText w:val="%4."/>
      <w:lvlJc w:val="left"/>
      <w:pPr>
        <w:ind w:left="2880" w:hanging="360"/>
      </w:pPr>
    </w:lvl>
    <w:lvl w:ilvl="4" w:tplc="33EEB188" w:tentative="1">
      <w:start w:val="1"/>
      <w:numFmt w:val="lowerLetter"/>
      <w:lvlText w:val="%5."/>
      <w:lvlJc w:val="left"/>
      <w:pPr>
        <w:ind w:left="3600" w:hanging="360"/>
      </w:pPr>
    </w:lvl>
    <w:lvl w:ilvl="5" w:tplc="4CCEEDC4" w:tentative="1">
      <w:start w:val="1"/>
      <w:numFmt w:val="lowerRoman"/>
      <w:lvlText w:val="%6."/>
      <w:lvlJc w:val="right"/>
      <w:pPr>
        <w:ind w:left="4320" w:hanging="180"/>
      </w:pPr>
    </w:lvl>
    <w:lvl w:ilvl="6" w:tplc="01509B5C" w:tentative="1">
      <w:start w:val="1"/>
      <w:numFmt w:val="decimal"/>
      <w:lvlText w:val="%7."/>
      <w:lvlJc w:val="left"/>
      <w:pPr>
        <w:ind w:left="5040" w:hanging="360"/>
      </w:pPr>
    </w:lvl>
    <w:lvl w:ilvl="7" w:tplc="B132778C" w:tentative="1">
      <w:start w:val="1"/>
      <w:numFmt w:val="lowerLetter"/>
      <w:lvlText w:val="%8."/>
      <w:lvlJc w:val="left"/>
      <w:pPr>
        <w:ind w:left="5760" w:hanging="360"/>
      </w:pPr>
    </w:lvl>
    <w:lvl w:ilvl="8" w:tplc="A9686D38" w:tentative="1">
      <w:start w:val="1"/>
      <w:numFmt w:val="lowerRoman"/>
      <w:lvlText w:val="%9."/>
      <w:lvlJc w:val="right"/>
      <w:pPr>
        <w:ind w:left="6480" w:hanging="180"/>
      </w:pPr>
    </w:lvl>
  </w:abstractNum>
  <w:num w:numId="1" w16cid:durableId="1166089824">
    <w:abstractNumId w:val="38"/>
  </w:num>
  <w:num w:numId="2" w16cid:durableId="544949892">
    <w:abstractNumId w:val="0"/>
  </w:num>
  <w:num w:numId="3" w16cid:durableId="248542478">
    <w:abstractNumId w:val="40"/>
  </w:num>
  <w:num w:numId="4" w16cid:durableId="88074655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54699925">
    <w:abstractNumId w:val="42"/>
  </w:num>
  <w:num w:numId="6" w16cid:durableId="1953586509">
    <w:abstractNumId w:val="39"/>
  </w:num>
  <w:num w:numId="7" w16cid:durableId="256520202">
    <w:abstractNumId w:val="29"/>
  </w:num>
  <w:num w:numId="8" w16cid:durableId="1726567587">
    <w:abstractNumId w:val="11"/>
  </w:num>
  <w:num w:numId="9" w16cid:durableId="693113997">
    <w:abstractNumId w:val="21"/>
  </w:num>
  <w:num w:numId="10" w16cid:durableId="1305426144">
    <w:abstractNumId w:val="6"/>
  </w:num>
  <w:num w:numId="11" w16cid:durableId="1299607838">
    <w:abstractNumId w:val="34"/>
  </w:num>
  <w:num w:numId="12" w16cid:durableId="1164128765">
    <w:abstractNumId w:val="30"/>
  </w:num>
  <w:num w:numId="13" w16cid:durableId="2002392740">
    <w:abstractNumId w:val="25"/>
  </w:num>
  <w:num w:numId="14" w16cid:durableId="913397354">
    <w:abstractNumId w:val="3"/>
  </w:num>
  <w:num w:numId="15" w16cid:durableId="167526442">
    <w:abstractNumId w:val="28"/>
  </w:num>
  <w:num w:numId="16" w16cid:durableId="1487864248">
    <w:abstractNumId w:val="10"/>
  </w:num>
  <w:num w:numId="17" w16cid:durableId="197356891">
    <w:abstractNumId w:val="26"/>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55640917">
    <w:abstractNumId w:val="35"/>
  </w:num>
  <w:num w:numId="19" w16cid:durableId="932515869">
    <w:abstractNumId w:val="15"/>
  </w:num>
  <w:num w:numId="20" w16cid:durableId="2115972687">
    <w:abstractNumId w:val="4"/>
  </w:num>
  <w:num w:numId="21" w16cid:durableId="1206405778">
    <w:abstractNumId w:val="37"/>
  </w:num>
  <w:num w:numId="22" w16cid:durableId="1398354716">
    <w:abstractNumId w:val="41"/>
  </w:num>
  <w:num w:numId="23" w16cid:durableId="1304699695">
    <w:abstractNumId w:val="31"/>
  </w:num>
  <w:num w:numId="24" w16cid:durableId="1134252928">
    <w:abstractNumId w:val="19"/>
  </w:num>
  <w:num w:numId="25" w16cid:durableId="1945384741">
    <w:abstractNumId w:val="18"/>
  </w:num>
  <w:num w:numId="26" w16cid:durableId="1468622832">
    <w:abstractNumId w:val="36"/>
  </w:num>
  <w:num w:numId="27" w16cid:durableId="42102947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041199663">
    <w:abstractNumId w:val="33"/>
  </w:num>
  <w:num w:numId="29" w16cid:durableId="1216695654">
    <w:abstractNumId w:val="23"/>
  </w:num>
  <w:num w:numId="30" w16cid:durableId="424034508">
    <w:abstractNumId w:val="22"/>
  </w:num>
  <w:num w:numId="31" w16cid:durableId="1469277596">
    <w:abstractNumId w:val="8"/>
  </w:num>
  <w:num w:numId="32" w16cid:durableId="68844143">
    <w:abstractNumId w:val="17"/>
  </w:num>
  <w:num w:numId="33" w16cid:durableId="1546871303">
    <w:abstractNumId w:val="13"/>
  </w:num>
  <w:num w:numId="34" w16cid:durableId="365299803">
    <w:abstractNumId w:val="7"/>
  </w:num>
  <w:num w:numId="35" w16cid:durableId="1881428972">
    <w:abstractNumId w:val="1"/>
  </w:num>
  <w:num w:numId="36" w16cid:durableId="768040991">
    <w:abstractNumId w:val="16"/>
  </w:num>
  <w:num w:numId="37" w16cid:durableId="945310240">
    <w:abstractNumId w:val="24"/>
  </w:num>
  <w:num w:numId="38" w16cid:durableId="2086994978">
    <w:abstractNumId w:val="12"/>
  </w:num>
  <w:num w:numId="39" w16cid:durableId="429741712">
    <w:abstractNumId w:val="9"/>
  </w:num>
  <w:num w:numId="40" w16cid:durableId="1792552504">
    <w:abstractNumId w:val="32"/>
  </w:num>
  <w:num w:numId="41" w16cid:durableId="851140230">
    <w:abstractNumId w:val="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1505785284">
    <w:abstractNumId w:val="27"/>
    <w:lvlOverride w:ilvl="0">
      <w:lvl w:ilvl="0">
        <w:start w:val="1"/>
        <w:numFmt w:val="decimal"/>
        <w:lvlText w:val="%1."/>
        <w:lvlJc w:val="left"/>
        <w:pPr>
          <w:ind w:left="660" w:hanging="660"/>
        </w:pPr>
        <w:rPr>
          <w:rFonts w:cs="Times New Roman"/>
          <w:b w:val="0"/>
          <w:color w:val="7F7F7F" w:themeColor="text1" w:themeTint="80"/>
        </w:rPr>
      </w:lvl>
    </w:lvlOverride>
    <w:lvlOverride w:ilvl="1">
      <w:lvl w:ilvl="1">
        <w:start w:val="1"/>
        <w:numFmt w:val="decimal"/>
        <w:lvlText w:val="%1.%2."/>
        <w:lvlJc w:val="left"/>
        <w:pPr>
          <w:ind w:left="984" w:hanging="660"/>
        </w:pPr>
        <w:rPr>
          <w:rFonts w:cs="Times New Roman"/>
        </w:rPr>
      </w:lvl>
    </w:lvlOverride>
    <w:lvlOverride w:ilvl="2">
      <w:lvl w:ilvl="2">
        <w:start w:val="1"/>
        <w:numFmt w:val="decimal"/>
        <w:lvlText w:val="13.2.%3"/>
        <w:lvlJc w:val="left"/>
        <w:pPr>
          <w:ind w:left="1004" w:hanging="720"/>
        </w:pPr>
        <w:rPr>
          <w:rFonts w:cs="Times New Roman"/>
        </w:rPr>
      </w:lvl>
    </w:lvlOverride>
    <w:lvlOverride w:ilvl="3">
      <w:lvl w:ilvl="3">
        <w:start w:val="1"/>
        <w:numFmt w:val="decimal"/>
        <w:lvlText w:val="%1.%2.%3.%4."/>
        <w:lvlJc w:val="left"/>
        <w:pPr>
          <w:ind w:left="1692" w:hanging="720"/>
        </w:pPr>
        <w:rPr>
          <w:rFonts w:cs="Times New Roman"/>
        </w:rPr>
      </w:lvl>
    </w:lvlOverride>
    <w:lvlOverride w:ilvl="4">
      <w:lvl w:ilvl="4">
        <w:start w:val="1"/>
        <w:numFmt w:val="decimal"/>
        <w:lvlText w:val="%1.%2.%3.%4.%5."/>
        <w:lvlJc w:val="left"/>
        <w:pPr>
          <w:ind w:left="2376" w:hanging="1080"/>
        </w:pPr>
        <w:rPr>
          <w:rFonts w:cs="Times New Roman"/>
        </w:rPr>
      </w:lvl>
    </w:lvlOverride>
    <w:lvlOverride w:ilvl="5">
      <w:lvl w:ilvl="5">
        <w:start w:val="1"/>
        <w:numFmt w:val="decimal"/>
        <w:lvlText w:val="%1.%2.%3.%4.%5.%6."/>
        <w:lvlJc w:val="left"/>
        <w:pPr>
          <w:ind w:left="2700" w:hanging="1080"/>
        </w:pPr>
        <w:rPr>
          <w:rFonts w:cs="Times New Roman"/>
        </w:rPr>
      </w:lvl>
    </w:lvlOverride>
    <w:lvlOverride w:ilvl="6">
      <w:lvl w:ilvl="6">
        <w:start w:val="1"/>
        <w:numFmt w:val="decimal"/>
        <w:lvlText w:val="%1.%2.%3.%4.%5.%6.%7."/>
        <w:lvlJc w:val="left"/>
        <w:pPr>
          <w:ind w:left="3384" w:hanging="1440"/>
        </w:pPr>
        <w:rPr>
          <w:rFonts w:cs="Times New Roman"/>
        </w:rPr>
      </w:lvl>
    </w:lvlOverride>
    <w:lvlOverride w:ilvl="7">
      <w:lvl w:ilvl="7">
        <w:start w:val="1"/>
        <w:numFmt w:val="decimal"/>
        <w:lvlText w:val="%1.%2.%3.%4.%5.%6.%7.%8."/>
        <w:lvlJc w:val="left"/>
        <w:pPr>
          <w:ind w:left="3708" w:hanging="1440"/>
        </w:pPr>
        <w:rPr>
          <w:rFonts w:cs="Times New Roman"/>
        </w:rPr>
      </w:lvl>
    </w:lvlOverride>
    <w:lvlOverride w:ilvl="8">
      <w:lvl w:ilvl="8">
        <w:start w:val="1"/>
        <w:numFmt w:val="decimal"/>
        <w:lvlText w:val="%1.%2.%3.%4.%5.%6.%7.%8.%9."/>
        <w:lvlJc w:val="left"/>
        <w:pPr>
          <w:ind w:left="4392" w:hanging="1800"/>
        </w:pPr>
        <w:rPr>
          <w:rFonts w:cs="Times New Roman"/>
        </w:rPr>
      </w:lvl>
    </w:lvlOverride>
  </w:num>
  <w:num w:numId="43" w16cid:durableId="522212329">
    <w:abstractNumId w:val="27"/>
    <w:lvlOverride w:ilvl="0">
      <w:lvl w:ilvl="0">
        <w:start w:val="1"/>
        <w:numFmt w:val="decimal"/>
        <w:lvlText w:val="%1."/>
        <w:lvlJc w:val="left"/>
        <w:pPr>
          <w:ind w:left="1512" w:hanging="660"/>
        </w:pPr>
        <w:rPr>
          <w:rFonts w:cs="Times New Roman"/>
          <w:b w:val="0"/>
          <w:color w:val="7F7F7F" w:themeColor="text1" w:themeTint="80"/>
          <w:sz w:val="20"/>
          <w:szCs w:val="20"/>
        </w:rPr>
      </w:lvl>
    </w:lvlOverride>
    <w:lvlOverride w:ilvl="1">
      <w:lvl w:ilvl="1">
        <w:start w:val="1"/>
        <w:numFmt w:val="decimal"/>
        <w:lvlText w:val="%1.%2."/>
        <w:lvlJc w:val="left"/>
        <w:pPr>
          <w:ind w:left="1836" w:hanging="660"/>
        </w:pPr>
        <w:rPr>
          <w:rFonts w:cs="Times New Roman"/>
        </w:rPr>
      </w:lvl>
    </w:lvlOverride>
    <w:lvlOverride w:ilvl="2">
      <w:lvl w:ilvl="2">
        <w:start w:val="1"/>
        <w:numFmt w:val="decimal"/>
        <w:lvlText w:val="13.2.%3"/>
        <w:lvlJc w:val="left"/>
        <w:pPr>
          <w:ind w:left="1856" w:hanging="720"/>
        </w:pPr>
        <w:rPr>
          <w:rFonts w:cs="Times New Roman"/>
        </w:rPr>
      </w:lvl>
    </w:lvlOverride>
    <w:lvlOverride w:ilvl="3">
      <w:lvl w:ilvl="3">
        <w:start w:val="1"/>
        <w:numFmt w:val="decimal"/>
        <w:lvlText w:val="%1.%2.%3.%4."/>
        <w:lvlJc w:val="left"/>
        <w:pPr>
          <w:ind w:left="2544" w:hanging="720"/>
        </w:pPr>
        <w:rPr>
          <w:rFonts w:cs="Times New Roman"/>
        </w:rPr>
      </w:lvl>
    </w:lvlOverride>
    <w:lvlOverride w:ilvl="4">
      <w:lvl w:ilvl="4">
        <w:start w:val="1"/>
        <w:numFmt w:val="decimal"/>
        <w:lvlText w:val="%1.%2.%3.%4.%5."/>
        <w:lvlJc w:val="left"/>
        <w:pPr>
          <w:ind w:left="3228" w:hanging="1080"/>
        </w:pPr>
        <w:rPr>
          <w:rFonts w:cs="Times New Roman"/>
        </w:rPr>
      </w:lvl>
    </w:lvlOverride>
    <w:lvlOverride w:ilvl="5">
      <w:lvl w:ilvl="5">
        <w:start w:val="1"/>
        <w:numFmt w:val="decimal"/>
        <w:lvlText w:val="%1.%2.%3.%4.%5.%6."/>
        <w:lvlJc w:val="left"/>
        <w:pPr>
          <w:ind w:left="3552" w:hanging="1080"/>
        </w:pPr>
        <w:rPr>
          <w:rFonts w:cs="Times New Roman"/>
        </w:rPr>
      </w:lvl>
    </w:lvlOverride>
    <w:lvlOverride w:ilvl="6">
      <w:lvl w:ilvl="6">
        <w:start w:val="1"/>
        <w:numFmt w:val="decimal"/>
        <w:lvlText w:val="%1.%2.%3.%4.%5.%6.%7."/>
        <w:lvlJc w:val="left"/>
        <w:pPr>
          <w:ind w:left="4236" w:hanging="1440"/>
        </w:pPr>
        <w:rPr>
          <w:rFonts w:cs="Times New Roman"/>
        </w:rPr>
      </w:lvl>
    </w:lvlOverride>
    <w:lvlOverride w:ilvl="7">
      <w:lvl w:ilvl="7">
        <w:start w:val="1"/>
        <w:numFmt w:val="decimal"/>
        <w:lvlText w:val="%1.%2.%3.%4.%5.%6.%7.%8."/>
        <w:lvlJc w:val="left"/>
        <w:pPr>
          <w:ind w:left="4560" w:hanging="1440"/>
        </w:pPr>
        <w:rPr>
          <w:rFonts w:cs="Times New Roman"/>
        </w:rPr>
      </w:lvl>
    </w:lvlOverride>
    <w:lvlOverride w:ilvl="8">
      <w:lvl w:ilvl="8">
        <w:start w:val="1"/>
        <w:numFmt w:val="decimal"/>
        <w:lvlText w:val="%1.%2.%3.%4.%5.%6.%7.%8.%9."/>
        <w:lvlJc w:val="left"/>
        <w:pPr>
          <w:ind w:left="5244" w:hanging="1800"/>
        </w:pPr>
        <w:rPr>
          <w:rFonts w:cs="Times New Roman"/>
        </w:rPr>
      </w:lvl>
    </w:lvlOverride>
  </w:num>
  <w:num w:numId="44" w16cid:durableId="1472669251">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0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26CF"/>
    <w:rsid w:val="00003217"/>
    <w:rsid w:val="00003E2C"/>
    <w:rsid w:val="000067EC"/>
    <w:rsid w:val="00011145"/>
    <w:rsid w:val="000119FB"/>
    <w:rsid w:val="0001284A"/>
    <w:rsid w:val="00012A7F"/>
    <w:rsid w:val="000136C8"/>
    <w:rsid w:val="000147F2"/>
    <w:rsid w:val="000164B6"/>
    <w:rsid w:val="0001701B"/>
    <w:rsid w:val="00021DD6"/>
    <w:rsid w:val="000227B6"/>
    <w:rsid w:val="00024C5C"/>
    <w:rsid w:val="000260EF"/>
    <w:rsid w:val="00026F16"/>
    <w:rsid w:val="0003506E"/>
    <w:rsid w:val="00036157"/>
    <w:rsid w:val="00043D4E"/>
    <w:rsid w:val="00044E98"/>
    <w:rsid w:val="00045107"/>
    <w:rsid w:val="00050364"/>
    <w:rsid w:val="00053267"/>
    <w:rsid w:val="0006020C"/>
    <w:rsid w:val="0006626A"/>
    <w:rsid w:val="00067F9F"/>
    <w:rsid w:val="000705CC"/>
    <w:rsid w:val="000709DE"/>
    <w:rsid w:val="00073FA6"/>
    <w:rsid w:val="00076669"/>
    <w:rsid w:val="00080D17"/>
    <w:rsid w:val="000906D9"/>
    <w:rsid w:val="000909EB"/>
    <w:rsid w:val="00092A55"/>
    <w:rsid w:val="0009347C"/>
    <w:rsid w:val="00093B48"/>
    <w:rsid w:val="000A0AED"/>
    <w:rsid w:val="000A50F7"/>
    <w:rsid w:val="000A516C"/>
    <w:rsid w:val="000A6DCB"/>
    <w:rsid w:val="000B23CB"/>
    <w:rsid w:val="000B5D7B"/>
    <w:rsid w:val="000B5FA2"/>
    <w:rsid w:val="000C1C21"/>
    <w:rsid w:val="000D0667"/>
    <w:rsid w:val="000D20CE"/>
    <w:rsid w:val="000D4047"/>
    <w:rsid w:val="000D5212"/>
    <w:rsid w:val="000D5DCA"/>
    <w:rsid w:val="000D657D"/>
    <w:rsid w:val="000D6B28"/>
    <w:rsid w:val="000E303F"/>
    <w:rsid w:val="000E32D0"/>
    <w:rsid w:val="000E3EAD"/>
    <w:rsid w:val="000E56B7"/>
    <w:rsid w:val="000E5EBF"/>
    <w:rsid w:val="000E67CB"/>
    <w:rsid w:val="000E750B"/>
    <w:rsid w:val="000F1EC7"/>
    <w:rsid w:val="000F4AE4"/>
    <w:rsid w:val="000F745A"/>
    <w:rsid w:val="000F7875"/>
    <w:rsid w:val="00102113"/>
    <w:rsid w:val="00104081"/>
    <w:rsid w:val="001070B5"/>
    <w:rsid w:val="001073CC"/>
    <w:rsid w:val="001077C1"/>
    <w:rsid w:val="00107C79"/>
    <w:rsid w:val="0011304C"/>
    <w:rsid w:val="00115692"/>
    <w:rsid w:val="00121437"/>
    <w:rsid w:val="0012509F"/>
    <w:rsid w:val="00127DC5"/>
    <w:rsid w:val="0013036C"/>
    <w:rsid w:val="00130570"/>
    <w:rsid w:val="001351E6"/>
    <w:rsid w:val="00140BB1"/>
    <w:rsid w:val="00143E48"/>
    <w:rsid w:val="00144537"/>
    <w:rsid w:val="00146CB1"/>
    <w:rsid w:val="00151F7D"/>
    <w:rsid w:val="00152696"/>
    <w:rsid w:val="00154573"/>
    <w:rsid w:val="00155249"/>
    <w:rsid w:val="00156C65"/>
    <w:rsid w:val="00161A03"/>
    <w:rsid w:val="001661AC"/>
    <w:rsid w:val="00167872"/>
    <w:rsid w:val="00172745"/>
    <w:rsid w:val="001755B2"/>
    <w:rsid w:val="001755DF"/>
    <w:rsid w:val="00175B53"/>
    <w:rsid w:val="0018127D"/>
    <w:rsid w:val="00182B48"/>
    <w:rsid w:val="00182FE3"/>
    <w:rsid w:val="00184E98"/>
    <w:rsid w:val="00186271"/>
    <w:rsid w:val="001910AA"/>
    <w:rsid w:val="00193BBB"/>
    <w:rsid w:val="00193E52"/>
    <w:rsid w:val="00195F42"/>
    <w:rsid w:val="00197984"/>
    <w:rsid w:val="00197D6A"/>
    <w:rsid w:val="001A14EA"/>
    <w:rsid w:val="001A1AF3"/>
    <w:rsid w:val="001A536A"/>
    <w:rsid w:val="001A5BBC"/>
    <w:rsid w:val="001B00FA"/>
    <w:rsid w:val="001B59BF"/>
    <w:rsid w:val="001C4796"/>
    <w:rsid w:val="001C6726"/>
    <w:rsid w:val="001D09A5"/>
    <w:rsid w:val="001D3E1E"/>
    <w:rsid w:val="001D515B"/>
    <w:rsid w:val="001D51E6"/>
    <w:rsid w:val="001D65EF"/>
    <w:rsid w:val="001D67B2"/>
    <w:rsid w:val="001D74AF"/>
    <w:rsid w:val="001E07D0"/>
    <w:rsid w:val="001E173A"/>
    <w:rsid w:val="001E1A8F"/>
    <w:rsid w:val="001F0029"/>
    <w:rsid w:val="001F171E"/>
    <w:rsid w:val="001F20D8"/>
    <w:rsid w:val="001F3A21"/>
    <w:rsid w:val="001F6135"/>
    <w:rsid w:val="001F76AC"/>
    <w:rsid w:val="00200378"/>
    <w:rsid w:val="00201268"/>
    <w:rsid w:val="002026CF"/>
    <w:rsid w:val="002104AB"/>
    <w:rsid w:val="002127A0"/>
    <w:rsid w:val="0021611B"/>
    <w:rsid w:val="0021634F"/>
    <w:rsid w:val="00216799"/>
    <w:rsid w:val="00217402"/>
    <w:rsid w:val="00217D5B"/>
    <w:rsid w:val="0022315B"/>
    <w:rsid w:val="00225841"/>
    <w:rsid w:val="002267F3"/>
    <w:rsid w:val="0022738A"/>
    <w:rsid w:val="00227F18"/>
    <w:rsid w:val="002440FC"/>
    <w:rsid w:val="00253389"/>
    <w:rsid w:val="002538FC"/>
    <w:rsid w:val="00257C6C"/>
    <w:rsid w:val="00261949"/>
    <w:rsid w:val="002627C6"/>
    <w:rsid w:val="00262E7D"/>
    <w:rsid w:val="00264275"/>
    <w:rsid w:val="00265B28"/>
    <w:rsid w:val="00266108"/>
    <w:rsid w:val="0026727B"/>
    <w:rsid w:val="00272305"/>
    <w:rsid w:val="00275BDC"/>
    <w:rsid w:val="002764B8"/>
    <w:rsid w:val="0027685B"/>
    <w:rsid w:val="002814CB"/>
    <w:rsid w:val="00284858"/>
    <w:rsid w:val="0028731A"/>
    <w:rsid w:val="002904C0"/>
    <w:rsid w:val="0029444D"/>
    <w:rsid w:val="002A31AC"/>
    <w:rsid w:val="002A3209"/>
    <w:rsid w:val="002A4C81"/>
    <w:rsid w:val="002B2E8B"/>
    <w:rsid w:val="002B37F0"/>
    <w:rsid w:val="002B38FE"/>
    <w:rsid w:val="002B6E48"/>
    <w:rsid w:val="002C02BA"/>
    <w:rsid w:val="002D29A1"/>
    <w:rsid w:val="002E1E4C"/>
    <w:rsid w:val="002E6594"/>
    <w:rsid w:val="002E6D65"/>
    <w:rsid w:val="002E7116"/>
    <w:rsid w:val="002F17F9"/>
    <w:rsid w:val="002F4F77"/>
    <w:rsid w:val="003011E8"/>
    <w:rsid w:val="00304EEF"/>
    <w:rsid w:val="00305E7C"/>
    <w:rsid w:val="003065BB"/>
    <w:rsid w:val="00306EDE"/>
    <w:rsid w:val="0031094E"/>
    <w:rsid w:val="003116E1"/>
    <w:rsid w:val="00315436"/>
    <w:rsid w:val="00316087"/>
    <w:rsid w:val="00316FA0"/>
    <w:rsid w:val="0032085F"/>
    <w:rsid w:val="00323921"/>
    <w:rsid w:val="0032583A"/>
    <w:rsid w:val="00330377"/>
    <w:rsid w:val="00330C1D"/>
    <w:rsid w:val="00331BFB"/>
    <w:rsid w:val="00336FEB"/>
    <w:rsid w:val="00350805"/>
    <w:rsid w:val="00354F59"/>
    <w:rsid w:val="00362E89"/>
    <w:rsid w:val="00367697"/>
    <w:rsid w:val="00367F6D"/>
    <w:rsid w:val="00372014"/>
    <w:rsid w:val="003749A0"/>
    <w:rsid w:val="00374E5A"/>
    <w:rsid w:val="00375C94"/>
    <w:rsid w:val="00376F9E"/>
    <w:rsid w:val="00380378"/>
    <w:rsid w:val="00380511"/>
    <w:rsid w:val="00382DF8"/>
    <w:rsid w:val="003842D4"/>
    <w:rsid w:val="003848A2"/>
    <w:rsid w:val="00385270"/>
    <w:rsid w:val="0038770B"/>
    <w:rsid w:val="0038780E"/>
    <w:rsid w:val="003931F9"/>
    <w:rsid w:val="0039332E"/>
    <w:rsid w:val="00394F89"/>
    <w:rsid w:val="00395E3C"/>
    <w:rsid w:val="00396D96"/>
    <w:rsid w:val="00397405"/>
    <w:rsid w:val="003A199A"/>
    <w:rsid w:val="003A5F52"/>
    <w:rsid w:val="003A6202"/>
    <w:rsid w:val="003A733B"/>
    <w:rsid w:val="003B21EC"/>
    <w:rsid w:val="003B6BC5"/>
    <w:rsid w:val="003B7015"/>
    <w:rsid w:val="003C0BF9"/>
    <w:rsid w:val="003C0DEB"/>
    <w:rsid w:val="003C493C"/>
    <w:rsid w:val="003C51E0"/>
    <w:rsid w:val="003C64BD"/>
    <w:rsid w:val="003C6D6F"/>
    <w:rsid w:val="003C6DA4"/>
    <w:rsid w:val="003C76B2"/>
    <w:rsid w:val="003D55FE"/>
    <w:rsid w:val="003D5A13"/>
    <w:rsid w:val="003E05C7"/>
    <w:rsid w:val="003E158B"/>
    <w:rsid w:val="003E1C43"/>
    <w:rsid w:val="003E3A71"/>
    <w:rsid w:val="003F0DC8"/>
    <w:rsid w:val="003F1680"/>
    <w:rsid w:val="003F34D4"/>
    <w:rsid w:val="004028A7"/>
    <w:rsid w:val="00404859"/>
    <w:rsid w:val="00404FF5"/>
    <w:rsid w:val="00406263"/>
    <w:rsid w:val="00406C70"/>
    <w:rsid w:val="00411F65"/>
    <w:rsid w:val="004136AF"/>
    <w:rsid w:val="00413EC6"/>
    <w:rsid w:val="004142BA"/>
    <w:rsid w:val="00422CC5"/>
    <w:rsid w:val="00423181"/>
    <w:rsid w:val="004234C0"/>
    <w:rsid w:val="00424DD6"/>
    <w:rsid w:val="00430AD1"/>
    <w:rsid w:val="00431898"/>
    <w:rsid w:val="00431974"/>
    <w:rsid w:val="00432C26"/>
    <w:rsid w:val="004367E9"/>
    <w:rsid w:val="004414FC"/>
    <w:rsid w:val="0044295C"/>
    <w:rsid w:val="0044426B"/>
    <w:rsid w:val="00451B72"/>
    <w:rsid w:val="004526B2"/>
    <w:rsid w:val="004528FB"/>
    <w:rsid w:val="00452DC1"/>
    <w:rsid w:val="00453516"/>
    <w:rsid w:val="004549DE"/>
    <w:rsid w:val="004551D8"/>
    <w:rsid w:val="0046122D"/>
    <w:rsid w:val="004623E1"/>
    <w:rsid w:val="00463F0B"/>
    <w:rsid w:val="00464B5F"/>
    <w:rsid w:val="00467213"/>
    <w:rsid w:val="0046780D"/>
    <w:rsid w:val="00470C81"/>
    <w:rsid w:val="004718A3"/>
    <w:rsid w:val="00472235"/>
    <w:rsid w:val="004727B3"/>
    <w:rsid w:val="00472C2A"/>
    <w:rsid w:val="00472F54"/>
    <w:rsid w:val="004766D3"/>
    <w:rsid w:val="00477995"/>
    <w:rsid w:val="00481E0F"/>
    <w:rsid w:val="004842E7"/>
    <w:rsid w:val="00484637"/>
    <w:rsid w:val="004914C3"/>
    <w:rsid w:val="004A160A"/>
    <w:rsid w:val="004A21FF"/>
    <w:rsid w:val="004A47D9"/>
    <w:rsid w:val="004A4E48"/>
    <w:rsid w:val="004B50E2"/>
    <w:rsid w:val="004B59F6"/>
    <w:rsid w:val="004B6DD7"/>
    <w:rsid w:val="004C0759"/>
    <w:rsid w:val="004C0EF4"/>
    <w:rsid w:val="004C1F3C"/>
    <w:rsid w:val="004C4EE1"/>
    <w:rsid w:val="004C5333"/>
    <w:rsid w:val="004D3A1F"/>
    <w:rsid w:val="004D7426"/>
    <w:rsid w:val="004E0061"/>
    <w:rsid w:val="004E1845"/>
    <w:rsid w:val="004E4FF7"/>
    <w:rsid w:val="004E6616"/>
    <w:rsid w:val="004E7CF8"/>
    <w:rsid w:val="004F1DB7"/>
    <w:rsid w:val="004F5490"/>
    <w:rsid w:val="005041E5"/>
    <w:rsid w:val="00511F9D"/>
    <w:rsid w:val="00514393"/>
    <w:rsid w:val="00516443"/>
    <w:rsid w:val="0051701E"/>
    <w:rsid w:val="0051791C"/>
    <w:rsid w:val="00517AF9"/>
    <w:rsid w:val="00523064"/>
    <w:rsid w:val="00524084"/>
    <w:rsid w:val="00524F83"/>
    <w:rsid w:val="00530203"/>
    <w:rsid w:val="00530D15"/>
    <w:rsid w:val="00532E2E"/>
    <w:rsid w:val="00541687"/>
    <w:rsid w:val="00542E45"/>
    <w:rsid w:val="00546E1C"/>
    <w:rsid w:val="00546ECA"/>
    <w:rsid w:val="00547EEB"/>
    <w:rsid w:val="00550E50"/>
    <w:rsid w:val="00563721"/>
    <w:rsid w:val="005643DC"/>
    <w:rsid w:val="005678F2"/>
    <w:rsid w:val="00573C93"/>
    <w:rsid w:val="0057651A"/>
    <w:rsid w:val="0057695C"/>
    <w:rsid w:val="005771E1"/>
    <w:rsid w:val="00581468"/>
    <w:rsid w:val="0058285B"/>
    <w:rsid w:val="00592414"/>
    <w:rsid w:val="005A5CB3"/>
    <w:rsid w:val="005B53B0"/>
    <w:rsid w:val="005B61E7"/>
    <w:rsid w:val="005C00C6"/>
    <w:rsid w:val="005C0D0B"/>
    <w:rsid w:val="005C2DB2"/>
    <w:rsid w:val="005C4633"/>
    <w:rsid w:val="005C4FD6"/>
    <w:rsid w:val="005C6783"/>
    <w:rsid w:val="005C78CB"/>
    <w:rsid w:val="005C7C85"/>
    <w:rsid w:val="005D13AD"/>
    <w:rsid w:val="005D4D16"/>
    <w:rsid w:val="005D4EA3"/>
    <w:rsid w:val="005D7753"/>
    <w:rsid w:val="005E1943"/>
    <w:rsid w:val="005E2A70"/>
    <w:rsid w:val="005E5321"/>
    <w:rsid w:val="005F3367"/>
    <w:rsid w:val="005F3751"/>
    <w:rsid w:val="005F4BB8"/>
    <w:rsid w:val="005F634C"/>
    <w:rsid w:val="005F6BE4"/>
    <w:rsid w:val="005F6F5C"/>
    <w:rsid w:val="005F790E"/>
    <w:rsid w:val="0060304C"/>
    <w:rsid w:val="006037EB"/>
    <w:rsid w:val="00604625"/>
    <w:rsid w:val="00610582"/>
    <w:rsid w:val="00610EA1"/>
    <w:rsid w:val="0061382F"/>
    <w:rsid w:val="00620157"/>
    <w:rsid w:val="00625006"/>
    <w:rsid w:val="00625CDE"/>
    <w:rsid w:val="00626860"/>
    <w:rsid w:val="00630DB9"/>
    <w:rsid w:val="0063394F"/>
    <w:rsid w:val="00635E94"/>
    <w:rsid w:val="006370C4"/>
    <w:rsid w:val="00640193"/>
    <w:rsid w:val="006440FE"/>
    <w:rsid w:val="0064518A"/>
    <w:rsid w:val="00645424"/>
    <w:rsid w:val="0065210C"/>
    <w:rsid w:val="00654C96"/>
    <w:rsid w:val="00655087"/>
    <w:rsid w:val="006557AA"/>
    <w:rsid w:val="006560B7"/>
    <w:rsid w:val="00660E46"/>
    <w:rsid w:val="00661420"/>
    <w:rsid w:val="00662D68"/>
    <w:rsid w:val="00663D2D"/>
    <w:rsid w:val="00665036"/>
    <w:rsid w:val="00667823"/>
    <w:rsid w:val="00667D2D"/>
    <w:rsid w:val="00670658"/>
    <w:rsid w:val="006734EB"/>
    <w:rsid w:val="00673B13"/>
    <w:rsid w:val="00674882"/>
    <w:rsid w:val="00674984"/>
    <w:rsid w:val="00677448"/>
    <w:rsid w:val="00681C16"/>
    <w:rsid w:val="006839E3"/>
    <w:rsid w:val="00684292"/>
    <w:rsid w:val="0068524D"/>
    <w:rsid w:val="00687C57"/>
    <w:rsid w:val="00687F12"/>
    <w:rsid w:val="0069161A"/>
    <w:rsid w:val="00691BEA"/>
    <w:rsid w:val="00692E08"/>
    <w:rsid w:val="0069442E"/>
    <w:rsid w:val="00694526"/>
    <w:rsid w:val="006A14B4"/>
    <w:rsid w:val="006A1C45"/>
    <w:rsid w:val="006A3322"/>
    <w:rsid w:val="006A69F6"/>
    <w:rsid w:val="006B0C83"/>
    <w:rsid w:val="006B4152"/>
    <w:rsid w:val="006B4C50"/>
    <w:rsid w:val="006B7BA2"/>
    <w:rsid w:val="006C0AB4"/>
    <w:rsid w:val="006C1AFA"/>
    <w:rsid w:val="006D304E"/>
    <w:rsid w:val="006D3CA5"/>
    <w:rsid w:val="006D556B"/>
    <w:rsid w:val="006F2288"/>
    <w:rsid w:val="006F3BC2"/>
    <w:rsid w:val="007007EA"/>
    <w:rsid w:val="0070081A"/>
    <w:rsid w:val="00702E22"/>
    <w:rsid w:val="00704641"/>
    <w:rsid w:val="0070549B"/>
    <w:rsid w:val="00710F8E"/>
    <w:rsid w:val="007156F4"/>
    <w:rsid w:val="00721605"/>
    <w:rsid w:val="00721965"/>
    <w:rsid w:val="007316D2"/>
    <w:rsid w:val="00733E62"/>
    <w:rsid w:val="00741516"/>
    <w:rsid w:val="0074155E"/>
    <w:rsid w:val="00741C9B"/>
    <w:rsid w:val="00742573"/>
    <w:rsid w:val="007500E3"/>
    <w:rsid w:val="00754115"/>
    <w:rsid w:val="007557B5"/>
    <w:rsid w:val="00755A26"/>
    <w:rsid w:val="00756B32"/>
    <w:rsid w:val="007572EE"/>
    <w:rsid w:val="0076225A"/>
    <w:rsid w:val="00766431"/>
    <w:rsid w:val="00766729"/>
    <w:rsid w:val="007674A4"/>
    <w:rsid w:val="00767808"/>
    <w:rsid w:val="0077275C"/>
    <w:rsid w:val="007728F0"/>
    <w:rsid w:val="007731F4"/>
    <w:rsid w:val="00776DC3"/>
    <w:rsid w:val="00777FAE"/>
    <w:rsid w:val="00783547"/>
    <w:rsid w:val="00787174"/>
    <w:rsid w:val="007900A7"/>
    <w:rsid w:val="00793282"/>
    <w:rsid w:val="0079609C"/>
    <w:rsid w:val="00797A31"/>
    <w:rsid w:val="007A0E48"/>
    <w:rsid w:val="007A2508"/>
    <w:rsid w:val="007A43B7"/>
    <w:rsid w:val="007B3CDF"/>
    <w:rsid w:val="007C00F3"/>
    <w:rsid w:val="007C333D"/>
    <w:rsid w:val="007C3A26"/>
    <w:rsid w:val="007C5EFC"/>
    <w:rsid w:val="007C6383"/>
    <w:rsid w:val="007D2E6C"/>
    <w:rsid w:val="007D72CC"/>
    <w:rsid w:val="007E1EEE"/>
    <w:rsid w:val="007E3C9A"/>
    <w:rsid w:val="007E473C"/>
    <w:rsid w:val="007F2441"/>
    <w:rsid w:val="007F5A09"/>
    <w:rsid w:val="007F729C"/>
    <w:rsid w:val="00800365"/>
    <w:rsid w:val="008017F9"/>
    <w:rsid w:val="0080233B"/>
    <w:rsid w:val="008067F8"/>
    <w:rsid w:val="00814FE5"/>
    <w:rsid w:val="00821EF8"/>
    <w:rsid w:val="00823F90"/>
    <w:rsid w:val="00827C07"/>
    <w:rsid w:val="00832378"/>
    <w:rsid w:val="0083557F"/>
    <w:rsid w:val="0083666C"/>
    <w:rsid w:val="00837BB0"/>
    <w:rsid w:val="00840050"/>
    <w:rsid w:val="00841D3D"/>
    <w:rsid w:val="008432A6"/>
    <w:rsid w:val="00843EB4"/>
    <w:rsid w:val="00846238"/>
    <w:rsid w:val="008476BB"/>
    <w:rsid w:val="008518CE"/>
    <w:rsid w:val="008530B6"/>
    <w:rsid w:val="0085555D"/>
    <w:rsid w:val="008564A5"/>
    <w:rsid w:val="00856ADE"/>
    <w:rsid w:val="008600C0"/>
    <w:rsid w:val="0086089D"/>
    <w:rsid w:val="00863C2C"/>
    <w:rsid w:val="008659FA"/>
    <w:rsid w:val="00867101"/>
    <w:rsid w:val="00870DC4"/>
    <w:rsid w:val="0087309B"/>
    <w:rsid w:val="00873923"/>
    <w:rsid w:val="00874CE5"/>
    <w:rsid w:val="00875301"/>
    <w:rsid w:val="0087670F"/>
    <w:rsid w:val="00877406"/>
    <w:rsid w:val="00880323"/>
    <w:rsid w:val="008822E3"/>
    <w:rsid w:val="008834DB"/>
    <w:rsid w:val="008850FF"/>
    <w:rsid w:val="00885202"/>
    <w:rsid w:val="00886F35"/>
    <w:rsid w:val="008906F2"/>
    <w:rsid w:val="0089096A"/>
    <w:rsid w:val="00892791"/>
    <w:rsid w:val="00893ABA"/>
    <w:rsid w:val="0089495A"/>
    <w:rsid w:val="008A1D0D"/>
    <w:rsid w:val="008A41F2"/>
    <w:rsid w:val="008A5356"/>
    <w:rsid w:val="008A6C56"/>
    <w:rsid w:val="008C3745"/>
    <w:rsid w:val="008C442C"/>
    <w:rsid w:val="008C66B5"/>
    <w:rsid w:val="008C795E"/>
    <w:rsid w:val="008D6533"/>
    <w:rsid w:val="008D6686"/>
    <w:rsid w:val="008D7698"/>
    <w:rsid w:val="008E0FEB"/>
    <w:rsid w:val="008E351E"/>
    <w:rsid w:val="008E357C"/>
    <w:rsid w:val="008E61C1"/>
    <w:rsid w:val="008E63B8"/>
    <w:rsid w:val="008E6E63"/>
    <w:rsid w:val="008F26B8"/>
    <w:rsid w:val="008F51D7"/>
    <w:rsid w:val="008F6487"/>
    <w:rsid w:val="008F7EB0"/>
    <w:rsid w:val="00901033"/>
    <w:rsid w:val="00901FAF"/>
    <w:rsid w:val="00902AC2"/>
    <w:rsid w:val="009035A7"/>
    <w:rsid w:val="0090393E"/>
    <w:rsid w:val="00903C9C"/>
    <w:rsid w:val="009138D2"/>
    <w:rsid w:val="00915FFB"/>
    <w:rsid w:val="009232FB"/>
    <w:rsid w:val="00924125"/>
    <w:rsid w:val="009247AC"/>
    <w:rsid w:val="00925387"/>
    <w:rsid w:val="009325F0"/>
    <w:rsid w:val="009362A8"/>
    <w:rsid w:val="0093713A"/>
    <w:rsid w:val="009378C3"/>
    <w:rsid w:val="009378E6"/>
    <w:rsid w:val="00941EAE"/>
    <w:rsid w:val="009422F8"/>
    <w:rsid w:val="0094349B"/>
    <w:rsid w:val="00943B42"/>
    <w:rsid w:val="00944A34"/>
    <w:rsid w:val="00944A7D"/>
    <w:rsid w:val="00945EEB"/>
    <w:rsid w:val="0095077F"/>
    <w:rsid w:val="0095350C"/>
    <w:rsid w:val="00956E6E"/>
    <w:rsid w:val="0095714E"/>
    <w:rsid w:val="00960A75"/>
    <w:rsid w:val="009639C3"/>
    <w:rsid w:val="00967308"/>
    <w:rsid w:val="00967A83"/>
    <w:rsid w:val="00970B35"/>
    <w:rsid w:val="00970EA4"/>
    <w:rsid w:val="00971C8F"/>
    <w:rsid w:val="00972F9C"/>
    <w:rsid w:val="00974182"/>
    <w:rsid w:val="009769A5"/>
    <w:rsid w:val="00977738"/>
    <w:rsid w:val="009842A3"/>
    <w:rsid w:val="009863DF"/>
    <w:rsid w:val="00987E31"/>
    <w:rsid w:val="009915FC"/>
    <w:rsid w:val="00991D95"/>
    <w:rsid w:val="0099358E"/>
    <w:rsid w:val="009949B1"/>
    <w:rsid w:val="00996202"/>
    <w:rsid w:val="00996385"/>
    <w:rsid w:val="00996E51"/>
    <w:rsid w:val="009A2544"/>
    <w:rsid w:val="009A32A9"/>
    <w:rsid w:val="009A47FE"/>
    <w:rsid w:val="009B0F01"/>
    <w:rsid w:val="009B2782"/>
    <w:rsid w:val="009B2CB2"/>
    <w:rsid w:val="009B59D5"/>
    <w:rsid w:val="009C0CD7"/>
    <w:rsid w:val="009C1542"/>
    <w:rsid w:val="009C18D3"/>
    <w:rsid w:val="009C1AB9"/>
    <w:rsid w:val="009C1E32"/>
    <w:rsid w:val="009C6ACE"/>
    <w:rsid w:val="009D1A98"/>
    <w:rsid w:val="009D3197"/>
    <w:rsid w:val="009D4AE4"/>
    <w:rsid w:val="009E17F7"/>
    <w:rsid w:val="009E17F9"/>
    <w:rsid w:val="009E1BD7"/>
    <w:rsid w:val="009E1EC1"/>
    <w:rsid w:val="009E23C8"/>
    <w:rsid w:val="009E28E6"/>
    <w:rsid w:val="009E473A"/>
    <w:rsid w:val="009F048C"/>
    <w:rsid w:val="009F25E6"/>
    <w:rsid w:val="009F36EC"/>
    <w:rsid w:val="009F7032"/>
    <w:rsid w:val="00A1339D"/>
    <w:rsid w:val="00A14D51"/>
    <w:rsid w:val="00A16DB1"/>
    <w:rsid w:val="00A1725B"/>
    <w:rsid w:val="00A1779F"/>
    <w:rsid w:val="00A20BCC"/>
    <w:rsid w:val="00A234FD"/>
    <w:rsid w:val="00A27460"/>
    <w:rsid w:val="00A27628"/>
    <w:rsid w:val="00A3183D"/>
    <w:rsid w:val="00A31E2B"/>
    <w:rsid w:val="00A32C8A"/>
    <w:rsid w:val="00A35F1D"/>
    <w:rsid w:val="00A4138B"/>
    <w:rsid w:val="00A41DAD"/>
    <w:rsid w:val="00A438F0"/>
    <w:rsid w:val="00A43972"/>
    <w:rsid w:val="00A50109"/>
    <w:rsid w:val="00A5113D"/>
    <w:rsid w:val="00A51D76"/>
    <w:rsid w:val="00A53D7D"/>
    <w:rsid w:val="00A56E97"/>
    <w:rsid w:val="00A5790E"/>
    <w:rsid w:val="00A57CA0"/>
    <w:rsid w:val="00A67B14"/>
    <w:rsid w:val="00A70595"/>
    <w:rsid w:val="00A71499"/>
    <w:rsid w:val="00A71FFB"/>
    <w:rsid w:val="00A72330"/>
    <w:rsid w:val="00A7314E"/>
    <w:rsid w:val="00A7374C"/>
    <w:rsid w:val="00A73E8A"/>
    <w:rsid w:val="00A77C25"/>
    <w:rsid w:val="00A805A4"/>
    <w:rsid w:val="00A80733"/>
    <w:rsid w:val="00A81832"/>
    <w:rsid w:val="00A81A31"/>
    <w:rsid w:val="00A834E2"/>
    <w:rsid w:val="00A839B5"/>
    <w:rsid w:val="00A84A8E"/>
    <w:rsid w:val="00A90198"/>
    <w:rsid w:val="00A90A02"/>
    <w:rsid w:val="00A9332B"/>
    <w:rsid w:val="00A96624"/>
    <w:rsid w:val="00AA1177"/>
    <w:rsid w:val="00AA29E8"/>
    <w:rsid w:val="00AA2CB2"/>
    <w:rsid w:val="00AA50A7"/>
    <w:rsid w:val="00AA5B54"/>
    <w:rsid w:val="00AA765D"/>
    <w:rsid w:val="00AB05F6"/>
    <w:rsid w:val="00AB07C3"/>
    <w:rsid w:val="00AB654D"/>
    <w:rsid w:val="00AB72E0"/>
    <w:rsid w:val="00AB74B2"/>
    <w:rsid w:val="00AC5660"/>
    <w:rsid w:val="00AD3490"/>
    <w:rsid w:val="00AD3494"/>
    <w:rsid w:val="00AD423A"/>
    <w:rsid w:val="00AD4D73"/>
    <w:rsid w:val="00AD5CEC"/>
    <w:rsid w:val="00AD6C0A"/>
    <w:rsid w:val="00AE6E74"/>
    <w:rsid w:val="00AF0070"/>
    <w:rsid w:val="00AF0832"/>
    <w:rsid w:val="00AF4C96"/>
    <w:rsid w:val="00AF5D9D"/>
    <w:rsid w:val="00B01514"/>
    <w:rsid w:val="00B02B02"/>
    <w:rsid w:val="00B02E8E"/>
    <w:rsid w:val="00B03D61"/>
    <w:rsid w:val="00B102C6"/>
    <w:rsid w:val="00B11E0B"/>
    <w:rsid w:val="00B14E52"/>
    <w:rsid w:val="00B1522B"/>
    <w:rsid w:val="00B17716"/>
    <w:rsid w:val="00B23838"/>
    <w:rsid w:val="00B248AF"/>
    <w:rsid w:val="00B27D53"/>
    <w:rsid w:val="00B31919"/>
    <w:rsid w:val="00B3455E"/>
    <w:rsid w:val="00B36EC0"/>
    <w:rsid w:val="00B42268"/>
    <w:rsid w:val="00B42463"/>
    <w:rsid w:val="00B46350"/>
    <w:rsid w:val="00B5042C"/>
    <w:rsid w:val="00B51E08"/>
    <w:rsid w:val="00B52A51"/>
    <w:rsid w:val="00B55682"/>
    <w:rsid w:val="00B56D3F"/>
    <w:rsid w:val="00B57452"/>
    <w:rsid w:val="00B614D0"/>
    <w:rsid w:val="00B62ED7"/>
    <w:rsid w:val="00B65B63"/>
    <w:rsid w:val="00B72507"/>
    <w:rsid w:val="00B72BA9"/>
    <w:rsid w:val="00B72CCC"/>
    <w:rsid w:val="00B7350A"/>
    <w:rsid w:val="00B7480D"/>
    <w:rsid w:val="00B81CEF"/>
    <w:rsid w:val="00B904CB"/>
    <w:rsid w:val="00B9396F"/>
    <w:rsid w:val="00B94BF9"/>
    <w:rsid w:val="00BA27C9"/>
    <w:rsid w:val="00BA6B52"/>
    <w:rsid w:val="00BB3ECD"/>
    <w:rsid w:val="00BB496E"/>
    <w:rsid w:val="00BB6A4C"/>
    <w:rsid w:val="00BC2AC7"/>
    <w:rsid w:val="00BC3B3B"/>
    <w:rsid w:val="00BC442B"/>
    <w:rsid w:val="00BC7E89"/>
    <w:rsid w:val="00BD1216"/>
    <w:rsid w:val="00BD3699"/>
    <w:rsid w:val="00BD5EF7"/>
    <w:rsid w:val="00BE1BFE"/>
    <w:rsid w:val="00BE44EE"/>
    <w:rsid w:val="00BE4FFC"/>
    <w:rsid w:val="00BE55B3"/>
    <w:rsid w:val="00BE6CC3"/>
    <w:rsid w:val="00BF3368"/>
    <w:rsid w:val="00BF3FCE"/>
    <w:rsid w:val="00BF5B52"/>
    <w:rsid w:val="00BF6FB2"/>
    <w:rsid w:val="00BF72DB"/>
    <w:rsid w:val="00BF77C2"/>
    <w:rsid w:val="00C025D7"/>
    <w:rsid w:val="00C0381C"/>
    <w:rsid w:val="00C03971"/>
    <w:rsid w:val="00C050C6"/>
    <w:rsid w:val="00C05470"/>
    <w:rsid w:val="00C06698"/>
    <w:rsid w:val="00C06B77"/>
    <w:rsid w:val="00C071E6"/>
    <w:rsid w:val="00C07307"/>
    <w:rsid w:val="00C104AE"/>
    <w:rsid w:val="00C115DF"/>
    <w:rsid w:val="00C2514C"/>
    <w:rsid w:val="00C2670B"/>
    <w:rsid w:val="00C2734E"/>
    <w:rsid w:val="00C30069"/>
    <w:rsid w:val="00C323CD"/>
    <w:rsid w:val="00C35291"/>
    <w:rsid w:val="00C35442"/>
    <w:rsid w:val="00C376C6"/>
    <w:rsid w:val="00C436E8"/>
    <w:rsid w:val="00C46791"/>
    <w:rsid w:val="00C50E60"/>
    <w:rsid w:val="00C5124A"/>
    <w:rsid w:val="00C525CB"/>
    <w:rsid w:val="00C52F24"/>
    <w:rsid w:val="00C530DA"/>
    <w:rsid w:val="00C53146"/>
    <w:rsid w:val="00C53824"/>
    <w:rsid w:val="00C5537B"/>
    <w:rsid w:val="00C6095C"/>
    <w:rsid w:val="00C61C83"/>
    <w:rsid w:val="00C6302D"/>
    <w:rsid w:val="00C65238"/>
    <w:rsid w:val="00C670AD"/>
    <w:rsid w:val="00C6757D"/>
    <w:rsid w:val="00C71472"/>
    <w:rsid w:val="00C723B9"/>
    <w:rsid w:val="00C73879"/>
    <w:rsid w:val="00C8302C"/>
    <w:rsid w:val="00C857A0"/>
    <w:rsid w:val="00C912EC"/>
    <w:rsid w:val="00C93E98"/>
    <w:rsid w:val="00C948BE"/>
    <w:rsid w:val="00C96439"/>
    <w:rsid w:val="00CA03CC"/>
    <w:rsid w:val="00CA1791"/>
    <w:rsid w:val="00CA4EAC"/>
    <w:rsid w:val="00CA5082"/>
    <w:rsid w:val="00CB671D"/>
    <w:rsid w:val="00CC7A67"/>
    <w:rsid w:val="00CD3D1E"/>
    <w:rsid w:val="00CD4D2B"/>
    <w:rsid w:val="00CD786E"/>
    <w:rsid w:val="00CE0B04"/>
    <w:rsid w:val="00CE6C55"/>
    <w:rsid w:val="00CF1355"/>
    <w:rsid w:val="00CF2CC0"/>
    <w:rsid w:val="00CF4A25"/>
    <w:rsid w:val="00CF56E5"/>
    <w:rsid w:val="00CF6F12"/>
    <w:rsid w:val="00CF76A3"/>
    <w:rsid w:val="00D003BA"/>
    <w:rsid w:val="00D021C4"/>
    <w:rsid w:val="00D028B2"/>
    <w:rsid w:val="00D060A4"/>
    <w:rsid w:val="00D07D30"/>
    <w:rsid w:val="00D158F6"/>
    <w:rsid w:val="00D20B9A"/>
    <w:rsid w:val="00D23C9D"/>
    <w:rsid w:val="00D24C54"/>
    <w:rsid w:val="00D2541D"/>
    <w:rsid w:val="00D3181F"/>
    <w:rsid w:val="00D33C1F"/>
    <w:rsid w:val="00D378F2"/>
    <w:rsid w:val="00D40C3D"/>
    <w:rsid w:val="00D414B5"/>
    <w:rsid w:val="00D429DF"/>
    <w:rsid w:val="00D43304"/>
    <w:rsid w:val="00D51182"/>
    <w:rsid w:val="00D51AAF"/>
    <w:rsid w:val="00D5218E"/>
    <w:rsid w:val="00D53D40"/>
    <w:rsid w:val="00D54A3A"/>
    <w:rsid w:val="00D56706"/>
    <w:rsid w:val="00D600D3"/>
    <w:rsid w:val="00D60559"/>
    <w:rsid w:val="00D63F73"/>
    <w:rsid w:val="00D6438F"/>
    <w:rsid w:val="00D64EA6"/>
    <w:rsid w:val="00D662FC"/>
    <w:rsid w:val="00D66ADC"/>
    <w:rsid w:val="00D7078B"/>
    <w:rsid w:val="00D73A44"/>
    <w:rsid w:val="00D74FDE"/>
    <w:rsid w:val="00D7600B"/>
    <w:rsid w:val="00D80B27"/>
    <w:rsid w:val="00D8145E"/>
    <w:rsid w:val="00D82D49"/>
    <w:rsid w:val="00D84137"/>
    <w:rsid w:val="00D90BF6"/>
    <w:rsid w:val="00D90DE2"/>
    <w:rsid w:val="00D953A9"/>
    <w:rsid w:val="00DA16E2"/>
    <w:rsid w:val="00DA4589"/>
    <w:rsid w:val="00DA528E"/>
    <w:rsid w:val="00DA52A4"/>
    <w:rsid w:val="00DA7755"/>
    <w:rsid w:val="00DB0DFB"/>
    <w:rsid w:val="00DB18DA"/>
    <w:rsid w:val="00DC3466"/>
    <w:rsid w:val="00DC3CB8"/>
    <w:rsid w:val="00DC4EAF"/>
    <w:rsid w:val="00DD097C"/>
    <w:rsid w:val="00DD14BC"/>
    <w:rsid w:val="00DD33E8"/>
    <w:rsid w:val="00DD4643"/>
    <w:rsid w:val="00DD6058"/>
    <w:rsid w:val="00DD78E1"/>
    <w:rsid w:val="00DE14D6"/>
    <w:rsid w:val="00DE4906"/>
    <w:rsid w:val="00DE659E"/>
    <w:rsid w:val="00DF0D82"/>
    <w:rsid w:val="00DF4251"/>
    <w:rsid w:val="00DF4F4D"/>
    <w:rsid w:val="00DF6E15"/>
    <w:rsid w:val="00DF7705"/>
    <w:rsid w:val="00DF7B85"/>
    <w:rsid w:val="00E033E7"/>
    <w:rsid w:val="00E04896"/>
    <w:rsid w:val="00E0653B"/>
    <w:rsid w:val="00E06B52"/>
    <w:rsid w:val="00E115AF"/>
    <w:rsid w:val="00E159A2"/>
    <w:rsid w:val="00E165E8"/>
    <w:rsid w:val="00E16BCB"/>
    <w:rsid w:val="00E25DD3"/>
    <w:rsid w:val="00E300D2"/>
    <w:rsid w:val="00E31672"/>
    <w:rsid w:val="00E31AB2"/>
    <w:rsid w:val="00E36826"/>
    <w:rsid w:val="00E40C84"/>
    <w:rsid w:val="00E42019"/>
    <w:rsid w:val="00E446AC"/>
    <w:rsid w:val="00E459F8"/>
    <w:rsid w:val="00E45E07"/>
    <w:rsid w:val="00E469AB"/>
    <w:rsid w:val="00E47A07"/>
    <w:rsid w:val="00E50937"/>
    <w:rsid w:val="00E5338B"/>
    <w:rsid w:val="00E536D5"/>
    <w:rsid w:val="00E564AE"/>
    <w:rsid w:val="00E654C5"/>
    <w:rsid w:val="00E65668"/>
    <w:rsid w:val="00E6667E"/>
    <w:rsid w:val="00E66FFA"/>
    <w:rsid w:val="00E675F0"/>
    <w:rsid w:val="00E74FC3"/>
    <w:rsid w:val="00E7735F"/>
    <w:rsid w:val="00E835C1"/>
    <w:rsid w:val="00E847B4"/>
    <w:rsid w:val="00E848B6"/>
    <w:rsid w:val="00E9557F"/>
    <w:rsid w:val="00E96E7F"/>
    <w:rsid w:val="00E96ED7"/>
    <w:rsid w:val="00E977CF"/>
    <w:rsid w:val="00EA4083"/>
    <w:rsid w:val="00EA48E7"/>
    <w:rsid w:val="00EB2EA2"/>
    <w:rsid w:val="00EB632D"/>
    <w:rsid w:val="00EB7AD6"/>
    <w:rsid w:val="00EB7C61"/>
    <w:rsid w:val="00EC1C72"/>
    <w:rsid w:val="00EC6416"/>
    <w:rsid w:val="00ED0BFE"/>
    <w:rsid w:val="00ED38E0"/>
    <w:rsid w:val="00ED5D7D"/>
    <w:rsid w:val="00ED6793"/>
    <w:rsid w:val="00EE1693"/>
    <w:rsid w:val="00EF0197"/>
    <w:rsid w:val="00EF2A63"/>
    <w:rsid w:val="00EF3394"/>
    <w:rsid w:val="00EF3D49"/>
    <w:rsid w:val="00EF4493"/>
    <w:rsid w:val="00EF5D94"/>
    <w:rsid w:val="00EF651E"/>
    <w:rsid w:val="00EF6B93"/>
    <w:rsid w:val="00F00442"/>
    <w:rsid w:val="00F02038"/>
    <w:rsid w:val="00F044BB"/>
    <w:rsid w:val="00F121D2"/>
    <w:rsid w:val="00F1369C"/>
    <w:rsid w:val="00F13CA3"/>
    <w:rsid w:val="00F14DC0"/>
    <w:rsid w:val="00F23D9D"/>
    <w:rsid w:val="00F26024"/>
    <w:rsid w:val="00F27053"/>
    <w:rsid w:val="00F27F4B"/>
    <w:rsid w:val="00F30E95"/>
    <w:rsid w:val="00F338A2"/>
    <w:rsid w:val="00F352D9"/>
    <w:rsid w:val="00F37CF1"/>
    <w:rsid w:val="00F53804"/>
    <w:rsid w:val="00F53EDE"/>
    <w:rsid w:val="00F5470A"/>
    <w:rsid w:val="00F56155"/>
    <w:rsid w:val="00F57C0C"/>
    <w:rsid w:val="00F6072B"/>
    <w:rsid w:val="00F6170E"/>
    <w:rsid w:val="00F619C8"/>
    <w:rsid w:val="00F641B1"/>
    <w:rsid w:val="00F675F7"/>
    <w:rsid w:val="00F74A01"/>
    <w:rsid w:val="00F76DAD"/>
    <w:rsid w:val="00F80B0B"/>
    <w:rsid w:val="00F84473"/>
    <w:rsid w:val="00F87646"/>
    <w:rsid w:val="00F87DFE"/>
    <w:rsid w:val="00F90482"/>
    <w:rsid w:val="00F90533"/>
    <w:rsid w:val="00F91C3A"/>
    <w:rsid w:val="00F926F6"/>
    <w:rsid w:val="00F92CCE"/>
    <w:rsid w:val="00F97753"/>
    <w:rsid w:val="00FA008E"/>
    <w:rsid w:val="00FA0511"/>
    <w:rsid w:val="00FA4EAC"/>
    <w:rsid w:val="00FA6F81"/>
    <w:rsid w:val="00FA7576"/>
    <w:rsid w:val="00FB50ED"/>
    <w:rsid w:val="00FB662A"/>
    <w:rsid w:val="00FB68A2"/>
    <w:rsid w:val="00FB7E60"/>
    <w:rsid w:val="00FC33D0"/>
    <w:rsid w:val="00FC46A8"/>
    <w:rsid w:val="00FD241E"/>
    <w:rsid w:val="00FD596D"/>
    <w:rsid w:val="00FE1191"/>
    <w:rsid w:val="00FE20AF"/>
    <w:rsid w:val="00FE5BE7"/>
    <w:rsid w:val="00FF2D59"/>
    <w:rsid w:val="00FF501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B9A5F24"/>
  <w15:docId w15:val="{E5275538-26FE-4C8D-940D-05BD046C4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qFormat="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99" w:unhideWhenUsed="1"/>
    <w:lsdException w:name="endnote text" w:semiHidden="1" w:uiPriority="99"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iPriority="9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qFormat="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0">
    <w:name w:val="Normal"/>
    <w:qFormat/>
    <w:rsid w:val="001070B5"/>
    <w:pPr>
      <w:widowControl w:val="0"/>
      <w:autoSpaceDE w:val="0"/>
      <w:autoSpaceDN w:val="0"/>
      <w:adjustRightInd w:val="0"/>
    </w:pPr>
  </w:style>
  <w:style w:type="paragraph" w:styleId="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H1 Знак,Знак Знак,111,Б1"/>
    <w:basedOn w:val="a0"/>
    <w:next w:val="a0"/>
    <w:qFormat/>
    <w:rsid w:val="00AD5CEC"/>
    <w:pPr>
      <w:keepNext/>
      <w:widowControl/>
      <w:autoSpaceDE/>
      <w:autoSpaceDN/>
      <w:adjustRightInd/>
      <w:jc w:val="right"/>
      <w:outlineLvl w:val="0"/>
    </w:pPr>
    <w:rPr>
      <w:b/>
      <w:bCs/>
      <w:sz w:val="24"/>
      <w:szCs w:val="24"/>
    </w:rPr>
  </w:style>
  <w:style w:type="paragraph" w:styleId="21">
    <w:name w:val="heading 2"/>
    <w:aliases w:val="H2,H2 Знак,Заголовок 2 Знак Знак Знак,Заголовок 2 Знак Знак,h2,h21,5,Заголовок пункта (1.1),222,Reset numbering,Заголовок 1 + Times New Roman,14 пт,Перед:  0 пт,После:  0 пт Знак,12 пт,После:  0 пт,Заголовок 21,2,Б2,RTC,iz2,H"/>
    <w:basedOn w:val="a0"/>
    <w:next w:val="a0"/>
    <w:link w:val="22"/>
    <w:unhideWhenUsed/>
    <w:qFormat/>
    <w:rsid w:val="004E0061"/>
    <w:pPr>
      <w:keepNext/>
      <w:spacing w:before="240" w:after="60"/>
      <w:outlineLvl w:val="1"/>
    </w:pPr>
    <w:rPr>
      <w:rFonts w:ascii="Cambria" w:hAnsi="Cambria"/>
      <w:b/>
      <w:bCs/>
      <w:i/>
      <w:iCs/>
      <w:sz w:val="28"/>
      <w:szCs w:val="28"/>
    </w:rPr>
  </w:style>
  <w:style w:type="paragraph" w:styleId="30">
    <w:name w:val="heading 3"/>
    <w:aliases w:val=" Знак2,Знак2"/>
    <w:basedOn w:val="a0"/>
    <w:next w:val="a0"/>
    <w:link w:val="31"/>
    <w:qFormat/>
    <w:rsid w:val="00AD5CEC"/>
    <w:pPr>
      <w:keepNext/>
      <w:widowControl/>
      <w:autoSpaceDE/>
      <w:autoSpaceDN/>
      <w:adjustRightInd/>
      <w:jc w:val="center"/>
      <w:outlineLvl w:val="2"/>
    </w:pPr>
    <w:rPr>
      <w:b/>
      <w:bCs/>
      <w:sz w:val="24"/>
      <w:szCs w:val="24"/>
    </w:rPr>
  </w:style>
  <w:style w:type="paragraph" w:styleId="40">
    <w:name w:val="heading 4"/>
    <w:basedOn w:val="a0"/>
    <w:next w:val="a0"/>
    <w:link w:val="41"/>
    <w:qFormat/>
    <w:rsid w:val="00F90533"/>
    <w:pPr>
      <w:keepNext/>
      <w:widowControl/>
      <w:autoSpaceDE/>
      <w:autoSpaceDN/>
      <w:adjustRightInd/>
      <w:spacing w:before="240" w:after="60"/>
      <w:outlineLvl w:val="3"/>
    </w:pPr>
    <w:rPr>
      <w:b/>
      <w:bCs/>
      <w:spacing w:val="-49"/>
      <w:position w:val="-1"/>
      <w:sz w:val="28"/>
      <w:szCs w:val="28"/>
    </w:rPr>
  </w:style>
  <w:style w:type="paragraph" w:styleId="5">
    <w:name w:val="heading 5"/>
    <w:basedOn w:val="a0"/>
    <w:next w:val="a0"/>
    <w:link w:val="50"/>
    <w:qFormat/>
    <w:rsid w:val="00F90533"/>
    <w:pPr>
      <w:keepNext/>
      <w:widowControl/>
      <w:adjustRightInd/>
      <w:outlineLvl w:val="4"/>
    </w:pPr>
    <w:rPr>
      <w:spacing w:val="-49"/>
      <w:position w:val="-1"/>
      <w:sz w:val="24"/>
      <w:szCs w:val="24"/>
    </w:rPr>
  </w:style>
  <w:style w:type="paragraph" w:styleId="6">
    <w:name w:val="heading 6"/>
    <w:basedOn w:val="a0"/>
    <w:next w:val="a0"/>
    <w:link w:val="61"/>
    <w:qFormat/>
    <w:rsid w:val="00F90533"/>
    <w:pPr>
      <w:widowControl/>
      <w:autoSpaceDE/>
      <w:autoSpaceDN/>
      <w:adjustRightInd/>
      <w:spacing w:before="240" w:after="60"/>
      <w:outlineLvl w:val="5"/>
    </w:pPr>
    <w:rPr>
      <w:b/>
      <w:bCs/>
      <w:spacing w:val="-49"/>
      <w:position w:val="-1"/>
      <w:sz w:val="22"/>
      <w:szCs w:val="22"/>
    </w:rPr>
  </w:style>
  <w:style w:type="paragraph" w:styleId="7">
    <w:name w:val="heading 7"/>
    <w:basedOn w:val="a0"/>
    <w:next w:val="a0"/>
    <w:link w:val="70"/>
    <w:qFormat/>
    <w:rsid w:val="00F90533"/>
    <w:pPr>
      <w:widowControl/>
      <w:autoSpaceDE/>
      <w:autoSpaceDN/>
      <w:adjustRightInd/>
      <w:spacing w:before="240" w:after="60"/>
      <w:outlineLvl w:val="6"/>
    </w:pPr>
    <w:rPr>
      <w:spacing w:val="-49"/>
      <w:position w:val="-1"/>
      <w:sz w:val="24"/>
      <w:szCs w:val="24"/>
    </w:rPr>
  </w:style>
  <w:style w:type="paragraph" w:styleId="8">
    <w:name w:val="heading 8"/>
    <w:basedOn w:val="a0"/>
    <w:next w:val="a0"/>
    <w:link w:val="80"/>
    <w:qFormat/>
    <w:rsid w:val="00F90533"/>
    <w:pPr>
      <w:widowControl/>
      <w:autoSpaceDE/>
      <w:autoSpaceDN/>
      <w:adjustRightInd/>
      <w:spacing w:before="240" w:after="60"/>
      <w:outlineLvl w:val="7"/>
    </w:pPr>
    <w:rPr>
      <w:i/>
      <w:iCs/>
      <w:spacing w:val="-49"/>
      <w:position w:val="-1"/>
      <w:sz w:val="24"/>
      <w:szCs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83666C"/>
    <w:pPr>
      <w:widowControl w:val="0"/>
      <w:autoSpaceDE w:val="0"/>
      <w:autoSpaceDN w:val="0"/>
      <w:adjustRightInd w:val="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Title"/>
    <w:basedOn w:val="a0"/>
    <w:next w:val="a0"/>
    <w:qFormat/>
    <w:rsid w:val="00873923"/>
    <w:pPr>
      <w:framePr w:w="4265" w:h="4576" w:hSpace="180" w:wrap="auto" w:vAnchor="text" w:hAnchor="page" w:x="1993" w:y="18"/>
      <w:widowControl/>
      <w:autoSpaceDE/>
      <w:autoSpaceDN/>
      <w:adjustRightInd/>
      <w:jc w:val="center"/>
    </w:pPr>
    <w:rPr>
      <w:b/>
      <w:sz w:val="21"/>
    </w:rPr>
  </w:style>
  <w:style w:type="paragraph" w:styleId="a6">
    <w:name w:val="Balloon Text"/>
    <w:basedOn w:val="a0"/>
    <w:link w:val="a7"/>
    <w:uiPriority w:val="99"/>
    <w:semiHidden/>
    <w:rsid w:val="00BC2AC7"/>
    <w:rPr>
      <w:rFonts w:ascii="Tahoma" w:hAnsi="Tahoma" w:cs="Tahoma"/>
      <w:sz w:val="16"/>
      <w:szCs w:val="16"/>
    </w:rPr>
  </w:style>
  <w:style w:type="character" w:styleId="a8">
    <w:name w:val="Hyperlink"/>
    <w:rsid w:val="00AD5CEC"/>
    <w:rPr>
      <w:strike w:val="0"/>
      <w:dstrike w:val="0"/>
      <w:color w:val="003399"/>
      <w:u w:val="none"/>
      <w:effect w:val="none"/>
    </w:rPr>
  </w:style>
  <w:style w:type="paragraph" w:styleId="a9">
    <w:name w:val="Normal (Web)"/>
    <w:basedOn w:val="a0"/>
    <w:link w:val="aa"/>
    <w:qFormat/>
    <w:rsid w:val="00AD5CEC"/>
    <w:pPr>
      <w:widowControl/>
      <w:autoSpaceDE/>
      <w:autoSpaceDN/>
      <w:adjustRightInd/>
    </w:pPr>
    <w:rPr>
      <w:color w:val="666666"/>
      <w:sz w:val="24"/>
      <w:szCs w:val="24"/>
    </w:rPr>
  </w:style>
  <w:style w:type="paragraph" w:customStyle="1" w:styleId="txtsmall">
    <w:name w:val="txtsmall"/>
    <w:basedOn w:val="a0"/>
    <w:rsid w:val="00AD5CEC"/>
    <w:pPr>
      <w:widowControl/>
      <w:autoSpaceDE/>
      <w:autoSpaceDN/>
      <w:adjustRightInd/>
      <w:spacing w:before="100" w:beforeAutospacing="1" w:after="100" w:afterAutospacing="1"/>
    </w:pPr>
    <w:rPr>
      <w:color w:val="666666"/>
      <w:sz w:val="24"/>
      <w:szCs w:val="24"/>
    </w:rPr>
  </w:style>
  <w:style w:type="character" w:customStyle="1" w:styleId="newsttl">
    <w:name w:val="news_ttl"/>
    <w:basedOn w:val="a1"/>
    <w:rsid w:val="00AD5CEC"/>
  </w:style>
  <w:style w:type="character" w:customStyle="1" w:styleId="newsdate">
    <w:name w:val="news_date"/>
    <w:basedOn w:val="a1"/>
    <w:rsid w:val="00AD5CEC"/>
  </w:style>
  <w:style w:type="character" w:styleId="ab">
    <w:name w:val="Strong"/>
    <w:qFormat/>
    <w:rsid w:val="00AD5CEC"/>
    <w:rPr>
      <w:b/>
      <w:bCs/>
    </w:rPr>
  </w:style>
  <w:style w:type="paragraph" w:styleId="ac">
    <w:name w:val="Body Text"/>
    <w:basedOn w:val="a0"/>
    <w:rsid w:val="00330C1D"/>
    <w:pPr>
      <w:widowControl/>
      <w:autoSpaceDE/>
      <w:autoSpaceDN/>
      <w:adjustRightInd/>
    </w:pPr>
    <w:rPr>
      <w:color w:val="000000"/>
      <w:sz w:val="22"/>
      <w:szCs w:val="22"/>
    </w:rPr>
  </w:style>
  <w:style w:type="paragraph" w:styleId="ad">
    <w:name w:val="header"/>
    <w:basedOn w:val="a0"/>
    <w:link w:val="ae"/>
    <w:rsid w:val="00783547"/>
    <w:pPr>
      <w:widowControl/>
      <w:tabs>
        <w:tab w:val="center" w:pos="4677"/>
        <w:tab w:val="right" w:pos="9355"/>
      </w:tabs>
      <w:autoSpaceDE/>
      <w:autoSpaceDN/>
      <w:adjustRightInd/>
    </w:pPr>
    <w:rPr>
      <w:sz w:val="24"/>
      <w:szCs w:val="24"/>
    </w:rPr>
  </w:style>
  <w:style w:type="paragraph" w:styleId="af">
    <w:name w:val="footer"/>
    <w:basedOn w:val="a0"/>
    <w:link w:val="af0"/>
    <w:uiPriority w:val="99"/>
    <w:rsid w:val="00783547"/>
    <w:pPr>
      <w:tabs>
        <w:tab w:val="center" w:pos="4677"/>
        <w:tab w:val="right" w:pos="9355"/>
      </w:tabs>
    </w:pPr>
  </w:style>
  <w:style w:type="paragraph" w:styleId="23">
    <w:name w:val="Body Text 2"/>
    <w:basedOn w:val="a0"/>
    <w:rsid w:val="0093713A"/>
    <w:pPr>
      <w:spacing w:after="120" w:line="480" w:lineRule="auto"/>
    </w:pPr>
  </w:style>
  <w:style w:type="paragraph" w:customStyle="1" w:styleId="ConsNormal">
    <w:name w:val="ConsNormal"/>
    <w:rsid w:val="0093713A"/>
    <w:pPr>
      <w:autoSpaceDE w:val="0"/>
      <w:autoSpaceDN w:val="0"/>
      <w:adjustRightInd w:val="0"/>
      <w:ind w:right="19772" w:firstLine="720"/>
    </w:pPr>
    <w:rPr>
      <w:rFonts w:ascii="Arial" w:hAnsi="Arial" w:cs="Arial"/>
    </w:rPr>
  </w:style>
  <w:style w:type="paragraph" w:styleId="af1">
    <w:name w:val="footnote text"/>
    <w:basedOn w:val="a0"/>
    <w:semiHidden/>
    <w:rsid w:val="009E17F7"/>
  </w:style>
  <w:style w:type="character" w:styleId="af2">
    <w:name w:val="footnote reference"/>
    <w:semiHidden/>
    <w:rsid w:val="009E17F7"/>
    <w:rPr>
      <w:vertAlign w:val="superscript"/>
    </w:rPr>
  </w:style>
  <w:style w:type="paragraph" w:customStyle="1" w:styleId="20">
    <w:name w:val="Стиль2"/>
    <w:basedOn w:val="24"/>
    <w:rsid w:val="00AB07C3"/>
    <w:pPr>
      <w:keepNext/>
      <w:keepLines/>
      <w:numPr>
        <w:ilvl w:val="1"/>
        <w:numId w:val="1"/>
      </w:numPr>
      <w:suppressLineNumbers/>
      <w:suppressAutoHyphens/>
      <w:autoSpaceDE/>
      <w:autoSpaceDN/>
      <w:adjustRightInd/>
      <w:spacing w:after="60"/>
      <w:jc w:val="both"/>
    </w:pPr>
    <w:rPr>
      <w:b/>
      <w:sz w:val="24"/>
    </w:rPr>
  </w:style>
  <w:style w:type="paragraph" w:customStyle="1" w:styleId="3">
    <w:name w:val="Стиль3"/>
    <w:basedOn w:val="25"/>
    <w:rsid w:val="00AB07C3"/>
    <w:pPr>
      <w:numPr>
        <w:ilvl w:val="2"/>
        <w:numId w:val="1"/>
      </w:numPr>
      <w:autoSpaceDE/>
      <w:autoSpaceDN/>
      <w:spacing w:after="0" w:line="240" w:lineRule="auto"/>
      <w:jc w:val="both"/>
      <w:textAlignment w:val="baseline"/>
    </w:pPr>
    <w:rPr>
      <w:sz w:val="24"/>
    </w:rPr>
  </w:style>
  <w:style w:type="paragraph" w:styleId="24">
    <w:name w:val="List Number 2"/>
    <w:basedOn w:val="a0"/>
    <w:rsid w:val="00AB07C3"/>
    <w:pPr>
      <w:tabs>
        <w:tab w:val="num" w:pos="2648"/>
      </w:tabs>
      <w:ind w:left="2477" w:hanging="2477"/>
    </w:pPr>
  </w:style>
  <w:style w:type="paragraph" w:styleId="25">
    <w:name w:val="Body Text Indent 2"/>
    <w:basedOn w:val="a0"/>
    <w:rsid w:val="00AB07C3"/>
    <w:pPr>
      <w:spacing w:after="120" w:line="480" w:lineRule="auto"/>
      <w:ind w:left="283"/>
    </w:pPr>
  </w:style>
  <w:style w:type="paragraph" w:customStyle="1" w:styleId="af3">
    <w:name w:val="Знак Знак Знак Знак"/>
    <w:basedOn w:val="a0"/>
    <w:rsid w:val="004367E9"/>
    <w:pPr>
      <w:autoSpaceDE/>
      <w:autoSpaceDN/>
      <w:spacing w:after="160" w:line="240" w:lineRule="exact"/>
      <w:jc w:val="right"/>
    </w:pPr>
    <w:rPr>
      <w:rFonts w:ascii="Arial" w:hAnsi="Arial" w:cs="Arial"/>
      <w:lang w:val="en-GB" w:eastAsia="en-US"/>
    </w:rPr>
  </w:style>
  <w:style w:type="paragraph" w:customStyle="1" w:styleId="af4">
    <w:name w:val="Знак Знак Знак Знак"/>
    <w:basedOn w:val="a0"/>
    <w:rsid w:val="00272305"/>
    <w:pPr>
      <w:autoSpaceDE/>
      <w:autoSpaceDN/>
      <w:spacing w:after="160" w:line="240" w:lineRule="exact"/>
      <w:jc w:val="right"/>
    </w:pPr>
    <w:rPr>
      <w:rFonts w:ascii="Arial" w:hAnsi="Arial" w:cs="Arial"/>
      <w:lang w:val="en-GB" w:eastAsia="en-US"/>
    </w:rPr>
  </w:style>
  <w:style w:type="paragraph" w:customStyle="1" w:styleId="af5">
    <w:name w:val="Знак"/>
    <w:basedOn w:val="a0"/>
    <w:rsid w:val="009C0CD7"/>
    <w:pPr>
      <w:autoSpaceDE/>
      <w:autoSpaceDN/>
      <w:spacing w:after="160" w:line="240" w:lineRule="exact"/>
      <w:jc w:val="right"/>
    </w:pPr>
    <w:rPr>
      <w:rFonts w:ascii="Arial" w:hAnsi="Arial" w:cs="Arial"/>
      <w:lang w:val="en-GB" w:eastAsia="en-US"/>
    </w:rPr>
  </w:style>
  <w:style w:type="character" w:styleId="af6">
    <w:name w:val="annotation reference"/>
    <w:semiHidden/>
    <w:rsid w:val="00AA2CB2"/>
    <w:rPr>
      <w:sz w:val="16"/>
      <w:szCs w:val="16"/>
    </w:rPr>
  </w:style>
  <w:style w:type="paragraph" w:styleId="af7">
    <w:name w:val="annotation text"/>
    <w:basedOn w:val="a0"/>
    <w:semiHidden/>
    <w:rsid w:val="00AA2CB2"/>
  </w:style>
  <w:style w:type="paragraph" w:styleId="af8">
    <w:name w:val="annotation subject"/>
    <w:basedOn w:val="af7"/>
    <w:next w:val="af7"/>
    <w:semiHidden/>
    <w:rsid w:val="00AA2CB2"/>
    <w:rPr>
      <w:b/>
      <w:bCs/>
    </w:rPr>
  </w:style>
  <w:style w:type="paragraph" w:styleId="af9">
    <w:name w:val="Document Map"/>
    <w:basedOn w:val="a0"/>
    <w:link w:val="afa"/>
    <w:rsid w:val="00991D95"/>
    <w:rPr>
      <w:rFonts w:ascii="Tahoma" w:hAnsi="Tahoma"/>
      <w:sz w:val="16"/>
      <w:szCs w:val="16"/>
    </w:rPr>
  </w:style>
  <w:style w:type="character" w:customStyle="1" w:styleId="afa">
    <w:name w:val="Схема документа Знак"/>
    <w:link w:val="af9"/>
    <w:rsid w:val="00991D95"/>
    <w:rPr>
      <w:rFonts w:ascii="Tahoma" w:hAnsi="Tahoma" w:cs="Tahoma"/>
      <w:sz w:val="16"/>
      <w:szCs w:val="16"/>
    </w:rPr>
  </w:style>
  <w:style w:type="paragraph" w:styleId="a">
    <w:name w:val="List Number"/>
    <w:basedOn w:val="a0"/>
    <w:rsid w:val="001910AA"/>
    <w:pPr>
      <w:numPr>
        <w:numId w:val="2"/>
      </w:numPr>
      <w:contextualSpacing/>
    </w:pPr>
  </w:style>
  <w:style w:type="paragraph" w:customStyle="1" w:styleId="ConsPlusNormal">
    <w:name w:val="ConsPlusNormal"/>
    <w:rsid w:val="001910AA"/>
    <w:pPr>
      <w:widowControl w:val="0"/>
      <w:autoSpaceDE w:val="0"/>
      <w:autoSpaceDN w:val="0"/>
      <w:adjustRightInd w:val="0"/>
      <w:ind w:firstLine="720"/>
    </w:pPr>
    <w:rPr>
      <w:rFonts w:ascii="Arial" w:hAnsi="Arial" w:cs="Arial"/>
    </w:rPr>
  </w:style>
  <w:style w:type="character" w:customStyle="1" w:styleId="aa">
    <w:name w:val="Обычный (Интернет) Знак"/>
    <w:link w:val="a9"/>
    <w:qFormat/>
    <w:rsid w:val="001910AA"/>
    <w:rPr>
      <w:color w:val="666666"/>
      <w:sz w:val="24"/>
      <w:szCs w:val="24"/>
    </w:rPr>
  </w:style>
  <w:style w:type="character" w:customStyle="1" w:styleId="afb">
    <w:name w:val="Гипертекстовая ссылка"/>
    <w:uiPriority w:val="99"/>
    <w:rsid w:val="001910AA"/>
    <w:rPr>
      <w:b/>
      <w:bCs/>
      <w:color w:val="008000"/>
    </w:rPr>
  </w:style>
  <w:style w:type="paragraph" w:styleId="afc">
    <w:name w:val="Subtitle"/>
    <w:basedOn w:val="a0"/>
    <w:next w:val="a0"/>
    <w:link w:val="afd"/>
    <w:qFormat/>
    <w:rsid w:val="00692E08"/>
    <w:pPr>
      <w:spacing w:after="60"/>
      <w:jc w:val="center"/>
      <w:outlineLvl w:val="1"/>
    </w:pPr>
    <w:rPr>
      <w:rFonts w:ascii="Cambria" w:hAnsi="Cambria"/>
      <w:sz w:val="24"/>
      <w:szCs w:val="24"/>
    </w:rPr>
  </w:style>
  <w:style w:type="character" w:customStyle="1" w:styleId="afd">
    <w:name w:val="Подзаголовок Знак"/>
    <w:link w:val="afc"/>
    <w:qFormat/>
    <w:rsid w:val="00692E08"/>
    <w:rPr>
      <w:rFonts w:ascii="Cambria" w:eastAsia="Times New Roman" w:hAnsi="Cambria" w:cs="Times New Roman"/>
      <w:sz w:val="24"/>
      <w:szCs w:val="24"/>
    </w:rPr>
  </w:style>
  <w:style w:type="character" w:customStyle="1" w:styleId="22">
    <w:name w:val="Заголовок 2 Знак"/>
    <w:aliases w:val="H2 Знак1,H2 Знак Знак,Заголовок 2 Знак Знак Знак Знак,Заголовок 2 Знак Знак Знак1,h2 Знак,h21 Знак,5 Знак,Заголовок пункта (1.1) Знак,222 Знак,Reset numbering Знак,Заголовок 1 + Times New Roman Знак,14 пт Знак,Перед:  0 пт Знак,2 Знак"/>
    <w:link w:val="21"/>
    <w:rsid w:val="004E0061"/>
    <w:rPr>
      <w:rFonts w:ascii="Cambria" w:eastAsia="Times New Roman" w:hAnsi="Cambria" w:cs="Times New Roman"/>
      <w:b/>
      <w:bCs/>
      <w:i/>
      <w:iCs/>
      <w:sz w:val="28"/>
      <w:szCs w:val="28"/>
    </w:rPr>
  </w:style>
  <w:style w:type="character" w:styleId="afe">
    <w:name w:val="Emphasis"/>
    <w:uiPriority w:val="20"/>
    <w:qFormat/>
    <w:rsid w:val="004E0061"/>
    <w:rPr>
      <w:i/>
      <w:iCs/>
    </w:rPr>
  </w:style>
  <w:style w:type="paragraph" w:styleId="aff">
    <w:name w:val="endnote text"/>
    <w:basedOn w:val="a0"/>
    <w:link w:val="aff0"/>
    <w:uiPriority w:val="99"/>
    <w:rsid w:val="000D5212"/>
    <w:pPr>
      <w:widowControl/>
      <w:autoSpaceDE/>
      <w:autoSpaceDN/>
      <w:adjustRightInd/>
    </w:pPr>
  </w:style>
  <w:style w:type="character" w:customStyle="1" w:styleId="aff0">
    <w:name w:val="Текст концевой сноски Знак"/>
    <w:basedOn w:val="a1"/>
    <w:link w:val="aff"/>
    <w:uiPriority w:val="99"/>
    <w:rsid w:val="000D5212"/>
  </w:style>
  <w:style w:type="character" w:styleId="aff1">
    <w:name w:val="endnote reference"/>
    <w:uiPriority w:val="99"/>
    <w:rsid w:val="00C35442"/>
    <w:rPr>
      <w:vertAlign w:val="superscript"/>
    </w:rPr>
  </w:style>
  <w:style w:type="paragraph" w:styleId="aff2">
    <w:name w:val="List Paragraph"/>
    <w:basedOn w:val="a0"/>
    <w:link w:val="aff3"/>
    <w:uiPriority w:val="34"/>
    <w:qFormat/>
    <w:rsid w:val="00F23D9D"/>
    <w:pPr>
      <w:widowControl/>
      <w:autoSpaceDE/>
      <w:autoSpaceDN/>
      <w:adjustRightInd/>
      <w:ind w:left="708"/>
    </w:pPr>
    <w:rPr>
      <w:sz w:val="24"/>
      <w:szCs w:val="24"/>
    </w:rPr>
  </w:style>
  <w:style w:type="character" w:customStyle="1" w:styleId="aff3">
    <w:name w:val="Абзац списка Знак"/>
    <w:link w:val="aff2"/>
    <w:uiPriority w:val="34"/>
    <w:locked/>
    <w:rsid w:val="00F23D9D"/>
    <w:rPr>
      <w:sz w:val="24"/>
      <w:szCs w:val="24"/>
    </w:rPr>
  </w:style>
  <w:style w:type="character" w:customStyle="1" w:styleId="st">
    <w:name w:val="st"/>
    <w:rsid w:val="004E6616"/>
  </w:style>
  <w:style w:type="paragraph" w:styleId="aff4">
    <w:name w:val="Body Text Indent"/>
    <w:basedOn w:val="a0"/>
    <w:link w:val="aff5"/>
    <w:uiPriority w:val="99"/>
    <w:unhideWhenUsed/>
    <w:rsid w:val="00915FFB"/>
    <w:pPr>
      <w:keepNext/>
      <w:widowControl/>
      <w:autoSpaceDE/>
      <w:autoSpaceDN/>
      <w:adjustRightInd/>
      <w:spacing w:after="120" w:line="300" w:lineRule="auto"/>
      <w:ind w:left="283" w:firstLine="709"/>
      <w:jc w:val="both"/>
    </w:pPr>
    <w:rPr>
      <w:sz w:val="24"/>
      <w:szCs w:val="24"/>
    </w:rPr>
  </w:style>
  <w:style w:type="character" w:customStyle="1" w:styleId="aff5">
    <w:name w:val="Основной текст с отступом Знак"/>
    <w:link w:val="aff4"/>
    <w:uiPriority w:val="99"/>
    <w:rsid w:val="00915FFB"/>
    <w:rPr>
      <w:sz w:val="24"/>
      <w:szCs w:val="24"/>
    </w:rPr>
  </w:style>
  <w:style w:type="paragraph" w:customStyle="1" w:styleId="aff6">
    <w:name w:val="МРСК_шрифт_абзаца"/>
    <w:basedOn w:val="a0"/>
    <w:link w:val="aff7"/>
    <w:rsid w:val="00F352D9"/>
    <w:pPr>
      <w:keepNext/>
      <w:suppressLineNumbers/>
      <w:autoSpaceDE/>
      <w:autoSpaceDN/>
      <w:adjustRightInd/>
      <w:spacing w:before="120" w:after="120" w:line="300" w:lineRule="auto"/>
      <w:ind w:firstLine="709"/>
      <w:contextualSpacing/>
      <w:jc w:val="both"/>
    </w:pPr>
    <w:rPr>
      <w:sz w:val="24"/>
      <w:szCs w:val="24"/>
    </w:rPr>
  </w:style>
  <w:style w:type="character" w:customStyle="1" w:styleId="aff7">
    <w:name w:val="МРСК_шрифт_абзаца Знак"/>
    <w:link w:val="aff6"/>
    <w:rsid w:val="00F352D9"/>
    <w:rPr>
      <w:sz w:val="24"/>
      <w:szCs w:val="24"/>
    </w:rPr>
  </w:style>
  <w:style w:type="character" w:customStyle="1" w:styleId="af0">
    <w:name w:val="Нижний колонтитул Знак"/>
    <w:link w:val="af"/>
    <w:uiPriority w:val="99"/>
    <w:rsid w:val="0038780E"/>
  </w:style>
  <w:style w:type="paragraph" w:styleId="aff8">
    <w:name w:val="No Spacing"/>
    <w:aliases w:val="Обычный 1"/>
    <w:basedOn w:val="a0"/>
    <w:link w:val="aff9"/>
    <w:qFormat/>
    <w:rsid w:val="003C51E0"/>
    <w:pPr>
      <w:widowControl/>
      <w:autoSpaceDE/>
      <w:autoSpaceDN/>
      <w:adjustRightInd/>
    </w:pPr>
    <w:rPr>
      <w:rFonts w:eastAsia="Calibri"/>
      <w:sz w:val="24"/>
      <w:szCs w:val="24"/>
    </w:rPr>
  </w:style>
  <w:style w:type="paragraph" w:customStyle="1" w:styleId="affa">
    <w:name w:val="Подпункт"/>
    <w:basedOn w:val="a0"/>
    <w:rsid w:val="00DE14D6"/>
    <w:pPr>
      <w:widowControl/>
      <w:tabs>
        <w:tab w:val="num" w:pos="2880"/>
      </w:tabs>
      <w:autoSpaceDE/>
      <w:autoSpaceDN/>
      <w:adjustRightInd/>
      <w:snapToGrid w:val="0"/>
      <w:spacing w:line="360" w:lineRule="auto"/>
      <w:ind w:left="2880" w:hanging="360"/>
      <w:jc w:val="both"/>
    </w:pPr>
    <w:rPr>
      <w:rFonts w:eastAsia="Calibri"/>
      <w:sz w:val="22"/>
      <w:szCs w:val="22"/>
    </w:rPr>
  </w:style>
  <w:style w:type="character" w:customStyle="1" w:styleId="ae">
    <w:name w:val="Верхний колонтитул Знак"/>
    <w:link w:val="ad"/>
    <w:qFormat/>
    <w:rsid w:val="00A4138B"/>
    <w:rPr>
      <w:sz w:val="24"/>
      <w:szCs w:val="24"/>
    </w:rPr>
  </w:style>
  <w:style w:type="numbering" w:customStyle="1" w:styleId="4">
    <w:name w:val="Стиль4"/>
    <w:rsid w:val="00A4138B"/>
    <w:pPr>
      <w:numPr>
        <w:numId w:val="3"/>
      </w:numPr>
    </w:pPr>
  </w:style>
  <w:style w:type="paragraph" w:customStyle="1" w:styleId="2">
    <w:name w:val="Пункт2"/>
    <w:basedOn w:val="a0"/>
    <w:rsid w:val="00A4138B"/>
    <w:pPr>
      <w:keepNext/>
      <w:widowControl/>
      <w:numPr>
        <w:ilvl w:val="2"/>
        <w:numId w:val="4"/>
      </w:numPr>
      <w:suppressAutoHyphens/>
      <w:autoSpaceDE/>
      <w:autoSpaceDN/>
      <w:adjustRightInd/>
      <w:spacing w:before="240" w:after="120"/>
      <w:outlineLvl w:val="2"/>
    </w:pPr>
    <w:rPr>
      <w:b/>
      <w:sz w:val="28"/>
    </w:rPr>
  </w:style>
  <w:style w:type="numbering" w:customStyle="1" w:styleId="10">
    <w:name w:val="Нет списка1"/>
    <w:next w:val="a3"/>
    <w:uiPriority w:val="99"/>
    <w:semiHidden/>
    <w:unhideWhenUsed/>
    <w:rsid w:val="000164B6"/>
  </w:style>
  <w:style w:type="paragraph" w:customStyle="1" w:styleId="11">
    <w:name w:val="Заголовок 11"/>
    <w:basedOn w:val="a0"/>
    <w:qFormat/>
    <w:rsid w:val="000164B6"/>
    <w:pPr>
      <w:keepNext/>
      <w:tabs>
        <w:tab w:val="left" w:pos="840"/>
        <w:tab w:val="right" w:leader="dot" w:pos="10435"/>
      </w:tabs>
      <w:suppressAutoHyphens/>
      <w:autoSpaceDE/>
      <w:autoSpaceDN/>
      <w:adjustRightInd/>
      <w:spacing w:before="240" w:after="60" w:line="200" w:lineRule="atLeast"/>
      <w:ind w:left="240"/>
      <w:outlineLvl w:val="0"/>
    </w:pPr>
    <w:rPr>
      <w:rFonts w:ascii="Arial" w:hAnsi="Arial" w:cs="Arial"/>
      <w:b/>
      <w:bCs/>
      <w:color w:val="00000A"/>
      <w:sz w:val="32"/>
      <w:szCs w:val="32"/>
      <w:lang w:eastAsia="ar-SA"/>
    </w:rPr>
  </w:style>
  <w:style w:type="paragraph" w:customStyle="1" w:styleId="220">
    <w:name w:val="Заголовок 22"/>
    <w:basedOn w:val="12"/>
    <w:qFormat/>
    <w:rsid w:val="000164B6"/>
  </w:style>
  <w:style w:type="paragraph" w:customStyle="1" w:styleId="310">
    <w:name w:val="Заголовок 31"/>
    <w:basedOn w:val="12"/>
    <w:qFormat/>
    <w:rsid w:val="000164B6"/>
  </w:style>
  <w:style w:type="character" w:customStyle="1" w:styleId="13">
    <w:name w:val="Заголовок 1 Знак"/>
    <w:qFormat/>
    <w:rsid w:val="000164B6"/>
    <w:rPr>
      <w:rFonts w:ascii="Arial" w:eastAsia="Times New Roman" w:hAnsi="Arial" w:cs="Arial"/>
      <w:b/>
      <w:bCs/>
      <w:sz w:val="32"/>
      <w:szCs w:val="32"/>
      <w:lang w:eastAsia="ar-SA"/>
    </w:rPr>
  </w:style>
  <w:style w:type="character" w:customStyle="1" w:styleId="ListLabel1">
    <w:name w:val="ListLabel 1"/>
    <w:qFormat/>
    <w:rsid w:val="000164B6"/>
    <w:rPr>
      <w:rFonts w:cs="Symbol"/>
    </w:rPr>
  </w:style>
  <w:style w:type="character" w:customStyle="1" w:styleId="ListLabel2">
    <w:name w:val="ListLabel 2"/>
    <w:qFormat/>
    <w:rsid w:val="000164B6"/>
    <w:rPr>
      <w:rFonts w:cs="StarSymbol"/>
      <w:sz w:val="18"/>
      <w:szCs w:val="18"/>
    </w:rPr>
  </w:style>
  <w:style w:type="character" w:customStyle="1" w:styleId="ListLabel3">
    <w:name w:val="ListLabel 3"/>
    <w:qFormat/>
    <w:rsid w:val="000164B6"/>
    <w:rPr>
      <w:rFonts w:cs="Symbol"/>
    </w:rPr>
  </w:style>
  <w:style w:type="character" w:customStyle="1" w:styleId="affb">
    <w:name w:val="Выделение жирным"/>
    <w:qFormat/>
    <w:rsid w:val="000164B6"/>
    <w:rPr>
      <w:b/>
      <w:bCs/>
    </w:rPr>
  </w:style>
  <w:style w:type="character" w:customStyle="1" w:styleId="WW8Num18z0">
    <w:name w:val="WW8Num18z0"/>
    <w:qFormat/>
    <w:rsid w:val="000164B6"/>
  </w:style>
  <w:style w:type="character" w:customStyle="1" w:styleId="WW8Num18z1">
    <w:name w:val="WW8Num18z1"/>
    <w:qFormat/>
    <w:rsid w:val="000164B6"/>
  </w:style>
  <w:style w:type="character" w:customStyle="1" w:styleId="WW8Num18z2">
    <w:name w:val="WW8Num18z2"/>
    <w:qFormat/>
    <w:rsid w:val="000164B6"/>
  </w:style>
  <w:style w:type="character" w:customStyle="1" w:styleId="WW8Num18z3">
    <w:name w:val="WW8Num18z3"/>
    <w:qFormat/>
    <w:rsid w:val="000164B6"/>
  </w:style>
  <w:style w:type="character" w:customStyle="1" w:styleId="WW8Num18z4">
    <w:name w:val="WW8Num18z4"/>
    <w:qFormat/>
    <w:rsid w:val="000164B6"/>
  </w:style>
  <w:style w:type="character" w:customStyle="1" w:styleId="WW8Num18z5">
    <w:name w:val="WW8Num18z5"/>
    <w:qFormat/>
    <w:rsid w:val="000164B6"/>
  </w:style>
  <w:style w:type="character" w:customStyle="1" w:styleId="WW8Num18z6">
    <w:name w:val="WW8Num18z6"/>
    <w:qFormat/>
    <w:rsid w:val="000164B6"/>
  </w:style>
  <w:style w:type="character" w:customStyle="1" w:styleId="WW8Num18z7">
    <w:name w:val="WW8Num18z7"/>
    <w:qFormat/>
    <w:rsid w:val="000164B6"/>
  </w:style>
  <w:style w:type="character" w:customStyle="1" w:styleId="WW8Num18z8">
    <w:name w:val="WW8Num18z8"/>
    <w:qFormat/>
    <w:rsid w:val="000164B6"/>
  </w:style>
  <w:style w:type="character" w:customStyle="1" w:styleId="ListLabel4">
    <w:name w:val="ListLabel 4"/>
    <w:qFormat/>
    <w:rsid w:val="000164B6"/>
    <w:rPr>
      <w:rFonts w:cs="Symbol"/>
    </w:rPr>
  </w:style>
  <w:style w:type="character" w:customStyle="1" w:styleId="ListLabel5">
    <w:name w:val="ListLabel 5"/>
    <w:qFormat/>
    <w:rsid w:val="000164B6"/>
    <w:rPr>
      <w:rFonts w:cs="Symbol"/>
    </w:rPr>
  </w:style>
  <w:style w:type="character" w:customStyle="1" w:styleId="ListLabel6">
    <w:name w:val="ListLabel 6"/>
    <w:qFormat/>
    <w:rsid w:val="000164B6"/>
    <w:rPr>
      <w:rFonts w:cs="Symbol"/>
    </w:rPr>
  </w:style>
  <w:style w:type="character" w:customStyle="1" w:styleId="-">
    <w:name w:val="Интернет-ссылка"/>
    <w:rsid w:val="000164B6"/>
    <w:rPr>
      <w:color w:val="000080"/>
      <w:u w:val="single"/>
    </w:rPr>
  </w:style>
  <w:style w:type="character" w:customStyle="1" w:styleId="affc">
    <w:name w:val="Маркеры списка"/>
    <w:qFormat/>
    <w:rsid w:val="000164B6"/>
    <w:rPr>
      <w:rFonts w:ascii="OpenSymbol" w:eastAsia="OpenSymbol" w:hAnsi="OpenSymbol" w:cs="OpenSymbol"/>
    </w:rPr>
  </w:style>
  <w:style w:type="character" w:customStyle="1" w:styleId="WW8Num1z0">
    <w:name w:val="WW8Num1z0"/>
    <w:qFormat/>
    <w:rsid w:val="000164B6"/>
  </w:style>
  <w:style w:type="character" w:customStyle="1" w:styleId="WW8Num1z1">
    <w:name w:val="WW8Num1z1"/>
    <w:qFormat/>
    <w:rsid w:val="000164B6"/>
  </w:style>
  <w:style w:type="character" w:customStyle="1" w:styleId="WW8Num1z2">
    <w:name w:val="WW8Num1z2"/>
    <w:qFormat/>
    <w:rsid w:val="000164B6"/>
  </w:style>
  <w:style w:type="character" w:customStyle="1" w:styleId="WW8Num1z3">
    <w:name w:val="WW8Num1z3"/>
    <w:qFormat/>
    <w:rsid w:val="000164B6"/>
  </w:style>
  <w:style w:type="character" w:customStyle="1" w:styleId="WW8Num1z4">
    <w:name w:val="WW8Num1z4"/>
    <w:qFormat/>
    <w:rsid w:val="000164B6"/>
  </w:style>
  <w:style w:type="character" w:customStyle="1" w:styleId="WW8Num1z5">
    <w:name w:val="WW8Num1z5"/>
    <w:qFormat/>
    <w:rsid w:val="000164B6"/>
  </w:style>
  <w:style w:type="character" w:customStyle="1" w:styleId="WW8Num1z6">
    <w:name w:val="WW8Num1z6"/>
    <w:qFormat/>
    <w:rsid w:val="000164B6"/>
  </w:style>
  <w:style w:type="character" w:customStyle="1" w:styleId="WW8Num1z7">
    <w:name w:val="WW8Num1z7"/>
    <w:qFormat/>
    <w:rsid w:val="000164B6"/>
  </w:style>
  <w:style w:type="character" w:customStyle="1" w:styleId="WW8Num1z8">
    <w:name w:val="WW8Num1z8"/>
    <w:qFormat/>
    <w:rsid w:val="000164B6"/>
  </w:style>
  <w:style w:type="character" w:styleId="HTML">
    <w:name w:val="HTML Keyboard"/>
    <w:qFormat/>
    <w:rsid w:val="000164B6"/>
    <w:rPr>
      <w:rFonts w:ascii="Courier New" w:hAnsi="Courier New" w:cs="Courier New"/>
      <w:sz w:val="20"/>
      <w:szCs w:val="20"/>
    </w:rPr>
  </w:style>
  <w:style w:type="character" w:customStyle="1" w:styleId="ListLabel7">
    <w:name w:val="ListLabel 7"/>
    <w:qFormat/>
    <w:rsid w:val="000164B6"/>
    <w:rPr>
      <w:rFonts w:cs="Symbol"/>
    </w:rPr>
  </w:style>
  <w:style w:type="character" w:customStyle="1" w:styleId="ListLabel8">
    <w:name w:val="ListLabel 8"/>
    <w:qFormat/>
    <w:rsid w:val="000164B6"/>
    <w:rPr>
      <w:rFonts w:cs="Symbol"/>
    </w:rPr>
  </w:style>
  <w:style w:type="character" w:customStyle="1" w:styleId="product-infospan">
    <w:name w:val="product-info__span"/>
    <w:basedOn w:val="a1"/>
    <w:qFormat/>
    <w:rsid w:val="000164B6"/>
  </w:style>
  <w:style w:type="character" w:customStyle="1" w:styleId="ListLabel9">
    <w:name w:val="ListLabel 9"/>
    <w:qFormat/>
    <w:rsid w:val="000164B6"/>
    <w:rPr>
      <w:rFonts w:cs="Symbol"/>
    </w:rPr>
  </w:style>
  <w:style w:type="character" w:customStyle="1" w:styleId="affd">
    <w:name w:val="Символ нумерации"/>
    <w:qFormat/>
    <w:rsid w:val="000164B6"/>
  </w:style>
  <w:style w:type="paragraph" w:customStyle="1" w:styleId="12">
    <w:name w:val="Заголовок1"/>
    <w:basedOn w:val="a0"/>
    <w:next w:val="ac"/>
    <w:qFormat/>
    <w:rsid w:val="000164B6"/>
    <w:pPr>
      <w:keepNext/>
      <w:widowControl/>
      <w:suppressAutoHyphens/>
      <w:autoSpaceDE/>
      <w:autoSpaceDN/>
      <w:adjustRightInd/>
      <w:spacing w:before="240" w:after="120"/>
    </w:pPr>
    <w:rPr>
      <w:rFonts w:ascii="Liberation Sans" w:eastAsia="Microsoft YaHei" w:hAnsi="Liberation Sans" w:cs="Mangal"/>
      <w:color w:val="00000A"/>
      <w:sz w:val="28"/>
      <w:szCs w:val="28"/>
    </w:rPr>
  </w:style>
  <w:style w:type="paragraph" w:styleId="affe">
    <w:name w:val="List"/>
    <w:basedOn w:val="ac"/>
    <w:rsid w:val="000164B6"/>
    <w:pPr>
      <w:suppressAutoHyphens/>
      <w:spacing w:after="140" w:line="288" w:lineRule="auto"/>
    </w:pPr>
    <w:rPr>
      <w:rFonts w:cs="Mangal"/>
      <w:color w:val="00000A"/>
      <w:sz w:val="24"/>
      <w:szCs w:val="24"/>
    </w:rPr>
  </w:style>
  <w:style w:type="paragraph" w:customStyle="1" w:styleId="14">
    <w:name w:val="Название объекта1"/>
    <w:basedOn w:val="a0"/>
    <w:qFormat/>
    <w:rsid w:val="000164B6"/>
    <w:pPr>
      <w:widowControl/>
      <w:suppressLineNumbers/>
      <w:suppressAutoHyphens/>
      <w:autoSpaceDE/>
      <w:autoSpaceDN/>
      <w:adjustRightInd/>
      <w:spacing w:before="120" w:after="120"/>
    </w:pPr>
    <w:rPr>
      <w:rFonts w:cs="Mangal"/>
      <w:i/>
      <w:iCs/>
      <w:color w:val="00000A"/>
      <w:sz w:val="24"/>
      <w:szCs w:val="24"/>
    </w:rPr>
  </w:style>
  <w:style w:type="paragraph" w:styleId="15">
    <w:name w:val="index 1"/>
    <w:basedOn w:val="a0"/>
    <w:next w:val="a0"/>
    <w:autoRedefine/>
    <w:rsid w:val="000164B6"/>
    <w:pPr>
      <w:ind w:left="200" w:hanging="200"/>
    </w:pPr>
  </w:style>
  <w:style w:type="paragraph" w:styleId="afff">
    <w:name w:val="index heading"/>
    <w:basedOn w:val="a0"/>
    <w:qFormat/>
    <w:rsid w:val="000164B6"/>
    <w:pPr>
      <w:widowControl/>
      <w:suppressLineNumbers/>
      <w:suppressAutoHyphens/>
      <w:autoSpaceDE/>
      <w:autoSpaceDN/>
      <w:adjustRightInd/>
    </w:pPr>
    <w:rPr>
      <w:rFonts w:cs="Mangal"/>
      <w:color w:val="00000A"/>
      <w:sz w:val="24"/>
      <w:szCs w:val="24"/>
    </w:rPr>
  </w:style>
  <w:style w:type="paragraph" w:customStyle="1" w:styleId="16">
    <w:name w:val="Без интервала1"/>
    <w:qFormat/>
    <w:rsid w:val="000164B6"/>
    <w:pPr>
      <w:suppressAutoHyphens/>
    </w:pPr>
    <w:rPr>
      <w:rFonts w:ascii="Calibri" w:hAnsi="Calibri"/>
      <w:color w:val="00000A"/>
      <w:sz w:val="24"/>
      <w:szCs w:val="22"/>
      <w:lang w:eastAsia="ar-SA"/>
    </w:rPr>
  </w:style>
  <w:style w:type="paragraph" w:customStyle="1" w:styleId="17">
    <w:name w:val="Верхний колонтитул1"/>
    <w:basedOn w:val="a0"/>
    <w:rsid w:val="000164B6"/>
    <w:pPr>
      <w:widowControl/>
      <w:tabs>
        <w:tab w:val="center" w:pos="4677"/>
        <w:tab w:val="right" w:pos="9355"/>
      </w:tabs>
      <w:suppressAutoHyphens/>
      <w:autoSpaceDE/>
      <w:autoSpaceDN/>
      <w:adjustRightInd/>
      <w:ind w:firstLine="709"/>
    </w:pPr>
    <w:rPr>
      <w:color w:val="00000A"/>
      <w:sz w:val="24"/>
      <w:szCs w:val="24"/>
    </w:rPr>
  </w:style>
  <w:style w:type="paragraph" w:customStyle="1" w:styleId="210">
    <w:name w:val="Основной текст 21"/>
    <w:basedOn w:val="a0"/>
    <w:qFormat/>
    <w:rsid w:val="000164B6"/>
    <w:pPr>
      <w:widowControl/>
      <w:suppressAutoHyphens/>
      <w:autoSpaceDE/>
      <w:autoSpaceDN/>
      <w:adjustRightInd/>
      <w:spacing w:line="360" w:lineRule="auto"/>
      <w:jc w:val="both"/>
    </w:pPr>
    <w:rPr>
      <w:color w:val="00000A"/>
      <w:lang w:eastAsia="ar-SA"/>
    </w:rPr>
  </w:style>
  <w:style w:type="paragraph" w:customStyle="1" w:styleId="afff0">
    <w:name w:val="Содержимое таблицы"/>
    <w:basedOn w:val="a0"/>
    <w:qFormat/>
    <w:rsid w:val="000164B6"/>
    <w:pPr>
      <w:suppressLineNumbers/>
      <w:suppressAutoHyphens/>
      <w:autoSpaceDE/>
      <w:autoSpaceDN/>
      <w:adjustRightInd/>
    </w:pPr>
    <w:rPr>
      <w:rFonts w:ascii="Liberation Serif;Times New Roma" w:eastAsia="Arial Unicode MS" w:hAnsi="Liberation Serif;Times New Roma" w:cs="Mangal"/>
      <w:color w:val="00000A"/>
      <w:sz w:val="24"/>
      <w:szCs w:val="24"/>
      <w:lang w:eastAsia="zh-CN" w:bidi="hi-IN"/>
    </w:rPr>
  </w:style>
  <w:style w:type="paragraph" w:customStyle="1" w:styleId="p3">
    <w:name w:val="p3"/>
    <w:basedOn w:val="a0"/>
    <w:qFormat/>
    <w:rsid w:val="000164B6"/>
    <w:pPr>
      <w:suppressAutoHyphens/>
      <w:autoSpaceDE/>
      <w:autoSpaceDN/>
      <w:adjustRightInd/>
      <w:spacing w:before="280" w:after="280"/>
    </w:pPr>
    <w:rPr>
      <w:rFonts w:ascii="Liberation Serif;Times New Roma" w:eastAsia="Arial Unicode MS" w:hAnsi="Liberation Serif;Times New Roma" w:cs="Mangal"/>
      <w:color w:val="00000A"/>
      <w:sz w:val="24"/>
      <w:szCs w:val="24"/>
      <w:lang w:eastAsia="zh-CN" w:bidi="hi-IN"/>
    </w:rPr>
  </w:style>
  <w:style w:type="paragraph" w:customStyle="1" w:styleId="western">
    <w:name w:val="western"/>
    <w:basedOn w:val="a0"/>
    <w:qFormat/>
    <w:rsid w:val="000164B6"/>
    <w:pPr>
      <w:suppressAutoHyphens/>
      <w:autoSpaceDE/>
      <w:autoSpaceDN/>
      <w:adjustRightInd/>
      <w:spacing w:before="100" w:after="142" w:line="288" w:lineRule="auto"/>
    </w:pPr>
    <w:rPr>
      <w:rFonts w:ascii="Liberation Serif;Times New Roma" w:eastAsia="Arial Unicode MS" w:hAnsi="Liberation Serif;Times New Roma" w:cs="Liberation Serif;Times New Roma"/>
      <w:color w:val="000000"/>
      <w:sz w:val="24"/>
      <w:szCs w:val="24"/>
      <w:lang w:eastAsia="zh-CN" w:bidi="hi-IN"/>
    </w:rPr>
  </w:style>
  <w:style w:type="paragraph" w:customStyle="1" w:styleId="afff1">
    <w:name w:val="Заголовок таблицы"/>
    <w:basedOn w:val="afff0"/>
    <w:qFormat/>
    <w:rsid w:val="000164B6"/>
  </w:style>
  <w:style w:type="paragraph" w:customStyle="1" w:styleId="Style7">
    <w:name w:val="Style7"/>
    <w:basedOn w:val="a0"/>
    <w:qFormat/>
    <w:rsid w:val="000164B6"/>
    <w:pPr>
      <w:suppressAutoHyphens/>
      <w:autoSpaceDE/>
      <w:autoSpaceDN/>
      <w:adjustRightInd/>
      <w:spacing w:line="324" w:lineRule="exact"/>
      <w:ind w:firstLine="725"/>
      <w:jc w:val="both"/>
    </w:pPr>
    <w:rPr>
      <w:color w:val="00000A"/>
      <w:sz w:val="24"/>
      <w:szCs w:val="24"/>
    </w:rPr>
  </w:style>
  <w:style w:type="numbering" w:customStyle="1" w:styleId="WW8Num18">
    <w:name w:val="WW8Num18"/>
    <w:qFormat/>
    <w:rsid w:val="000164B6"/>
  </w:style>
  <w:style w:type="numbering" w:customStyle="1" w:styleId="WW8Num1">
    <w:name w:val="WW8Num1"/>
    <w:qFormat/>
    <w:rsid w:val="000164B6"/>
  </w:style>
  <w:style w:type="numbering" w:customStyle="1" w:styleId="26">
    <w:name w:val="Нет списка2"/>
    <w:next w:val="a3"/>
    <w:uiPriority w:val="99"/>
    <w:semiHidden/>
    <w:unhideWhenUsed/>
    <w:rsid w:val="00107C79"/>
  </w:style>
  <w:style w:type="paragraph" w:customStyle="1" w:styleId="610">
    <w:name w:val="Заголовок 61"/>
    <w:basedOn w:val="a0"/>
    <w:link w:val="60"/>
    <w:semiHidden/>
    <w:unhideWhenUsed/>
    <w:qFormat/>
    <w:rsid w:val="00107C79"/>
    <w:pPr>
      <w:keepNext/>
      <w:keepLines/>
      <w:widowControl/>
      <w:autoSpaceDE/>
      <w:autoSpaceDN/>
      <w:adjustRightInd/>
      <w:spacing w:before="200"/>
      <w:outlineLvl w:val="5"/>
    </w:pPr>
    <w:rPr>
      <w:rFonts w:ascii="Cambria" w:eastAsia="Cambria" w:hAnsi="Cambria" w:cs="Cambria"/>
      <w:i/>
      <w:iCs/>
      <w:color w:val="243F60"/>
      <w:spacing w:val="-49"/>
      <w:sz w:val="24"/>
      <w:szCs w:val="24"/>
      <w:lang w:eastAsia="en-US"/>
    </w:rPr>
  </w:style>
  <w:style w:type="character" w:customStyle="1" w:styleId="60">
    <w:name w:val="Заголовок 6 Знак"/>
    <w:link w:val="610"/>
    <w:qFormat/>
    <w:rsid w:val="00107C79"/>
    <w:rPr>
      <w:rFonts w:ascii="Cambria" w:eastAsia="Cambria" w:hAnsi="Cambria" w:cs="Cambria"/>
      <w:i/>
      <w:iCs/>
      <w:color w:val="243F60"/>
      <w:spacing w:val="-49"/>
      <w:sz w:val="24"/>
      <w:szCs w:val="24"/>
      <w:lang w:eastAsia="en-US"/>
    </w:rPr>
  </w:style>
  <w:style w:type="character" w:customStyle="1" w:styleId="afff2">
    <w:name w:val="Название Знак"/>
    <w:qFormat/>
    <w:rsid w:val="00107C79"/>
    <w:rPr>
      <w:b/>
      <w:smallCaps/>
      <w:sz w:val="32"/>
    </w:rPr>
  </w:style>
  <w:style w:type="character" w:customStyle="1" w:styleId="ListLabel10">
    <w:name w:val="ListLabel 10"/>
    <w:qFormat/>
    <w:rsid w:val="00107C79"/>
    <w:rPr>
      <w:b w:val="0"/>
      <w:i w:val="0"/>
      <w:sz w:val="24"/>
      <w:szCs w:val="24"/>
    </w:rPr>
  </w:style>
  <w:style w:type="character" w:customStyle="1" w:styleId="ListLabel11">
    <w:name w:val="ListLabel 11"/>
    <w:qFormat/>
    <w:rsid w:val="00107C79"/>
    <w:rPr>
      <w:b w:val="0"/>
      <w:i w:val="0"/>
      <w:sz w:val="24"/>
      <w:szCs w:val="24"/>
    </w:rPr>
  </w:style>
  <w:style w:type="character" w:customStyle="1" w:styleId="ListLabel12">
    <w:name w:val="ListLabel 12"/>
    <w:qFormat/>
    <w:rsid w:val="00107C79"/>
    <w:rPr>
      <w:b w:val="0"/>
      <w:i w:val="0"/>
      <w:sz w:val="24"/>
      <w:szCs w:val="24"/>
    </w:rPr>
  </w:style>
  <w:style w:type="character" w:customStyle="1" w:styleId="ListLabel13">
    <w:name w:val="ListLabel 13"/>
    <w:qFormat/>
    <w:rsid w:val="00107C79"/>
    <w:rPr>
      <w:b w:val="0"/>
      <w:i w:val="0"/>
      <w:sz w:val="24"/>
      <w:szCs w:val="24"/>
    </w:rPr>
  </w:style>
  <w:style w:type="character" w:customStyle="1" w:styleId="ListLabel14">
    <w:name w:val="ListLabel 14"/>
    <w:qFormat/>
    <w:rsid w:val="00107C79"/>
    <w:rPr>
      <w:b w:val="0"/>
      <w:i w:val="0"/>
      <w:sz w:val="24"/>
      <w:szCs w:val="24"/>
    </w:rPr>
  </w:style>
  <w:style w:type="character" w:customStyle="1" w:styleId="ListLabel15">
    <w:name w:val="ListLabel 15"/>
    <w:qFormat/>
    <w:rsid w:val="00107C79"/>
    <w:rPr>
      <w:b w:val="0"/>
      <w:i w:val="0"/>
      <w:sz w:val="24"/>
      <w:szCs w:val="24"/>
    </w:rPr>
  </w:style>
  <w:style w:type="character" w:customStyle="1" w:styleId="ListLabel16">
    <w:name w:val="ListLabel 16"/>
    <w:qFormat/>
    <w:rsid w:val="00107C79"/>
    <w:rPr>
      <w:b w:val="0"/>
      <w:i w:val="0"/>
      <w:sz w:val="24"/>
      <w:szCs w:val="24"/>
    </w:rPr>
  </w:style>
  <w:style w:type="character" w:customStyle="1" w:styleId="ListLabel17">
    <w:name w:val="ListLabel 17"/>
    <w:qFormat/>
    <w:rsid w:val="00107C79"/>
    <w:rPr>
      <w:b w:val="0"/>
      <w:i w:val="0"/>
      <w:sz w:val="24"/>
      <w:szCs w:val="24"/>
    </w:rPr>
  </w:style>
  <w:style w:type="character" w:customStyle="1" w:styleId="ListLabel18">
    <w:name w:val="ListLabel 18"/>
    <w:qFormat/>
    <w:rsid w:val="00107C79"/>
    <w:rPr>
      <w:b w:val="0"/>
      <w:i w:val="0"/>
      <w:sz w:val="24"/>
      <w:szCs w:val="24"/>
    </w:rPr>
  </w:style>
  <w:style w:type="table" w:customStyle="1" w:styleId="18">
    <w:name w:val="Сетка таблицы1"/>
    <w:basedOn w:val="a2"/>
    <w:next w:val="a4"/>
    <w:uiPriority w:val="59"/>
    <w:rsid w:val="00107C79"/>
    <w:rPr>
      <w:spacing w:val="-49"/>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41">
    <w:name w:val="Заголовок 4 Знак"/>
    <w:link w:val="40"/>
    <w:rsid w:val="00F90533"/>
    <w:rPr>
      <w:b/>
      <w:bCs/>
      <w:spacing w:val="-49"/>
      <w:position w:val="-1"/>
      <w:sz w:val="28"/>
      <w:szCs w:val="28"/>
    </w:rPr>
  </w:style>
  <w:style w:type="character" w:customStyle="1" w:styleId="50">
    <w:name w:val="Заголовок 5 Знак"/>
    <w:link w:val="5"/>
    <w:rsid w:val="00F90533"/>
    <w:rPr>
      <w:spacing w:val="-49"/>
      <w:position w:val="-1"/>
      <w:sz w:val="24"/>
      <w:szCs w:val="24"/>
    </w:rPr>
  </w:style>
  <w:style w:type="character" w:customStyle="1" w:styleId="61">
    <w:name w:val="Заголовок 6 Знак1"/>
    <w:link w:val="6"/>
    <w:semiHidden/>
    <w:rsid w:val="00F90533"/>
    <w:rPr>
      <w:rFonts w:ascii="Calibri" w:eastAsia="Times New Roman" w:hAnsi="Calibri" w:cs="Times New Roman"/>
      <w:b/>
      <w:bCs/>
      <w:sz w:val="22"/>
      <w:szCs w:val="22"/>
    </w:rPr>
  </w:style>
  <w:style w:type="character" w:customStyle="1" w:styleId="70">
    <w:name w:val="Заголовок 7 Знак"/>
    <w:link w:val="7"/>
    <w:rsid w:val="00F90533"/>
    <w:rPr>
      <w:spacing w:val="-49"/>
      <w:position w:val="-1"/>
      <w:sz w:val="24"/>
      <w:szCs w:val="24"/>
    </w:rPr>
  </w:style>
  <w:style w:type="character" w:customStyle="1" w:styleId="80">
    <w:name w:val="Заголовок 8 Знак"/>
    <w:link w:val="8"/>
    <w:rsid w:val="00F90533"/>
    <w:rPr>
      <w:i/>
      <w:iCs/>
      <w:spacing w:val="-49"/>
      <w:position w:val="-1"/>
      <w:sz w:val="24"/>
      <w:szCs w:val="24"/>
    </w:rPr>
  </w:style>
  <w:style w:type="numbering" w:customStyle="1" w:styleId="32">
    <w:name w:val="Нет списка3"/>
    <w:next w:val="a3"/>
    <w:uiPriority w:val="99"/>
    <w:semiHidden/>
    <w:unhideWhenUsed/>
    <w:rsid w:val="00F90533"/>
  </w:style>
  <w:style w:type="character" w:customStyle="1" w:styleId="31">
    <w:name w:val="Заголовок 3 Знак"/>
    <w:aliases w:val=" Знак2 Знак,Знак2 Знак"/>
    <w:link w:val="30"/>
    <w:rsid w:val="00F90533"/>
    <w:rPr>
      <w:b/>
      <w:bCs/>
      <w:sz w:val="24"/>
      <w:szCs w:val="24"/>
    </w:rPr>
  </w:style>
  <w:style w:type="paragraph" w:styleId="afff3">
    <w:name w:val="caption"/>
    <w:basedOn w:val="a0"/>
    <w:next w:val="a0"/>
    <w:qFormat/>
    <w:rsid w:val="00F90533"/>
    <w:pPr>
      <w:widowControl/>
      <w:autoSpaceDE/>
      <w:autoSpaceDN/>
      <w:adjustRightInd/>
      <w:spacing w:before="120"/>
      <w:jc w:val="center"/>
    </w:pPr>
    <w:rPr>
      <w:spacing w:val="-49"/>
      <w:position w:val="-1"/>
      <w:sz w:val="36"/>
    </w:rPr>
  </w:style>
  <w:style w:type="character" w:customStyle="1" w:styleId="a7">
    <w:name w:val="Текст выноски Знак"/>
    <w:link w:val="a6"/>
    <w:uiPriority w:val="99"/>
    <w:semiHidden/>
    <w:rsid w:val="00F90533"/>
    <w:rPr>
      <w:rFonts w:ascii="Tahoma" w:hAnsi="Tahoma" w:cs="Tahoma"/>
      <w:sz w:val="16"/>
      <w:szCs w:val="16"/>
    </w:rPr>
  </w:style>
  <w:style w:type="character" w:customStyle="1" w:styleId="aff9">
    <w:name w:val="Без интервала Знак"/>
    <w:aliases w:val="Обычный 1 Знак"/>
    <w:link w:val="aff8"/>
    <w:locked/>
    <w:rsid w:val="00F90533"/>
    <w:rPr>
      <w:rFonts w:eastAsia="Calibri"/>
      <w:sz w:val="24"/>
      <w:szCs w:val="24"/>
    </w:rPr>
  </w:style>
  <w:style w:type="paragraph" w:customStyle="1" w:styleId="33">
    <w:name w:val="Без интервала3"/>
    <w:rsid w:val="00F90533"/>
    <w:rPr>
      <w:rFonts w:ascii="Calibri" w:eastAsia="Calibri" w:hAnsi="Calibri"/>
      <w:sz w:val="22"/>
      <w:szCs w:val="22"/>
    </w:rPr>
  </w:style>
  <w:style w:type="character" w:customStyle="1" w:styleId="FontStyle22">
    <w:name w:val="Font Style22"/>
    <w:rsid w:val="00F90533"/>
    <w:rPr>
      <w:rFonts w:ascii="Times New Roman" w:hAnsi="Times New Roman" w:cs="Times New Roman" w:hint="default"/>
      <w:sz w:val="20"/>
      <w:szCs w:val="20"/>
    </w:rPr>
  </w:style>
  <w:style w:type="numbering" w:customStyle="1" w:styleId="42">
    <w:name w:val="Нет списка4"/>
    <w:next w:val="a3"/>
    <w:uiPriority w:val="99"/>
    <w:semiHidden/>
    <w:unhideWhenUsed/>
    <w:rsid w:val="00EF4493"/>
  </w:style>
  <w:style w:type="paragraph" w:customStyle="1" w:styleId="Standard">
    <w:name w:val="Standard"/>
    <w:rsid w:val="00B42268"/>
    <w:pPr>
      <w:widowControl w:val="0"/>
      <w:suppressAutoHyphens/>
      <w:autoSpaceDN w:val="0"/>
      <w:textAlignment w:val="baseline"/>
    </w:pPr>
    <w:rPr>
      <w:rFonts w:eastAsia="Andale Sans UI" w:cs="Tahoma"/>
      <w:kern w:val="3"/>
      <w:sz w:val="24"/>
      <w:szCs w:val="24"/>
      <w:lang w:val="en-US" w:eastAsia="en-US" w:bidi="en-US"/>
    </w:rPr>
  </w:style>
  <w:style w:type="numbering" w:customStyle="1" w:styleId="51">
    <w:name w:val="Нет списка5"/>
    <w:next w:val="a3"/>
    <w:uiPriority w:val="99"/>
    <w:semiHidden/>
    <w:unhideWhenUsed/>
    <w:rsid w:val="0027685B"/>
  </w:style>
  <w:style w:type="paragraph" w:customStyle="1" w:styleId="Textbody">
    <w:name w:val="Text body"/>
    <w:basedOn w:val="Standard"/>
    <w:rsid w:val="0027685B"/>
    <w:pPr>
      <w:spacing w:after="120"/>
    </w:pPr>
  </w:style>
  <w:style w:type="paragraph" w:customStyle="1" w:styleId="27">
    <w:name w:val="Обычный2"/>
    <w:rsid w:val="009D3197"/>
    <w:pPr>
      <w:suppressAutoHyphens/>
      <w:autoSpaceDN w:val="0"/>
      <w:jc w:val="both"/>
      <w:textAlignment w:val="baseline"/>
    </w:pPr>
    <w:rPr>
      <w:rFonts w:ascii="Arial" w:hAnsi="Arial" w:cs="Arial"/>
      <w:kern w:val="3"/>
      <w:sz w:val="28"/>
      <w:lang w:eastAsia="zh-CN"/>
    </w:rPr>
  </w:style>
  <w:style w:type="numbering" w:customStyle="1" w:styleId="WW8Num33">
    <w:name w:val="WW8Num33"/>
    <w:basedOn w:val="a3"/>
    <w:rsid w:val="009D3197"/>
    <w:pPr>
      <w:numPr>
        <w:numId w:val="32"/>
      </w:numPr>
    </w:pPr>
  </w:style>
  <w:style w:type="numbering" w:customStyle="1" w:styleId="WW8Num10">
    <w:name w:val="WW8Num10"/>
    <w:basedOn w:val="a3"/>
    <w:rsid w:val="009D3197"/>
    <w:pPr>
      <w:numPr>
        <w:numId w:val="33"/>
      </w:numPr>
    </w:pPr>
  </w:style>
  <w:style w:type="numbering" w:customStyle="1" w:styleId="WW8Num42">
    <w:name w:val="WW8Num42"/>
    <w:basedOn w:val="a3"/>
    <w:rsid w:val="009D3197"/>
    <w:pPr>
      <w:numPr>
        <w:numId w:val="34"/>
      </w:numPr>
    </w:pPr>
  </w:style>
  <w:style w:type="numbering" w:customStyle="1" w:styleId="62">
    <w:name w:val="Нет списка6"/>
    <w:next w:val="a3"/>
    <w:uiPriority w:val="99"/>
    <w:semiHidden/>
    <w:unhideWhenUsed/>
    <w:rsid w:val="002B38FE"/>
  </w:style>
  <w:style w:type="paragraph" w:customStyle="1" w:styleId="Normal1">
    <w:name w:val="Normal1"/>
    <w:rsid w:val="00E47A07"/>
    <w:pPr>
      <w:suppressAutoHyphens/>
    </w:pPr>
    <w:rPr>
      <w:rFonts w:eastAsia="Arial"/>
      <w:lang w:eastAsia="zh-CN"/>
    </w:rPr>
  </w:style>
  <w:style w:type="paragraph" w:customStyle="1" w:styleId="afff4">
    <w:name w:val="Таблица текст"/>
    <w:basedOn w:val="a0"/>
    <w:rsid w:val="00E47A07"/>
    <w:pPr>
      <w:widowControl/>
      <w:suppressAutoHyphens/>
      <w:autoSpaceDE/>
      <w:autoSpaceDN/>
      <w:adjustRightInd/>
      <w:spacing w:before="40" w:after="40"/>
      <w:ind w:left="57" w:right="57"/>
    </w:pPr>
    <w:rPr>
      <w:lang w:eastAsia="zh-CN"/>
    </w:rPr>
  </w:style>
  <w:style w:type="numbering" w:customStyle="1" w:styleId="410">
    <w:name w:val="Стиль41"/>
    <w:rsid w:val="00A77C2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6234641">
      <w:bodyDiv w:val="1"/>
      <w:marLeft w:val="0"/>
      <w:marRight w:val="0"/>
      <w:marTop w:val="0"/>
      <w:marBottom w:val="0"/>
      <w:divBdr>
        <w:top w:val="none" w:sz="0" w:space="0" w:color="auto"/>
        <w:left w:val="none" w:sz="0" w:space="0" w:color="auto"/>
        <w:bottom w:val="none" w:sz="0" w:space="0" w:color="auto"/>
        <w:right w:val="none" w:sz="0" w:space="0" w:color="auto"/>
      </w:divBdr>
      <w:divsChild>
        <w:div w:id="1471558303">
          <w:marLeft w:val="0"/>
          <w:marRight w:val="0"/>
          <w:marTop w:val="0"/>
          <w:marBottom w:val="0"/>
          <w:divBdr>
            <w:top w:val="none" w:sz="0" w:space="0" w:color="auto"/>
            <w:left w:val="none" w:sz="0" w:space="0" w:color="auto"/>
            <w:bottom w:val="none" w:sz="0" w:space="0" w:color="auto"/>
            <w:right w:val="none" w:sz="0" w:space="0" w:color="auto"/>
          </w:divBdr>
        </w:div>
      </w:divsChild>
    </w:div>
    <w:div w:id="248541915">
      <w:bodyDiv w:val="1"/>
      <w:marLeft w:val="0"/>
      <w:marRight w:val="0"/>
      <w:marTop w:val="0"/>
      <w:marBottom w:val="0"/>
      <w:divBdr>
        <w:top w:val="none" w:sz="0" w:space="0" w:color="auto"/>
        <w:left w:val="none" w:sz="0" w:space="0" w:color="auto"/>
        <w:bottom w:val="none" w:sz="0" w:space="0" w:color="auto"/>
        <w:right w:val="none" w:sz="0" w:space="0" w:color="auto"/>
      </w:divBdr>
      <w:divsChild>
        <w:div w:id="80025368">
          <w:marLeft w:val="0"/>
          <w:marRight w:val="0"/>
          <w:marTop w:val="0"/>
          <w:marBottom w:val="0"/>
          <w:divBdr>
            <w:top w:val="none" w:sz="0" w:space="0" w:color="auto"/>
            <w:left w:val="none" w:sz="0" w:space="0" w:color="auto"/>
            <w:bottom w:val="none" w:sz="0" w:space="0" w:color="auto"/>
            <w:right w:val="none" w:sz="0" w:space="0" w:color="auto"/>
          </w:divBdr>
        </w:div>
      </w:divsChild>
    </w:div>
    <w:div w:id="284122729">
      <w:bodyDiv w:val="1"/>
      <w:marLeft w:val="0"/>
      <w:marRight w:val="0"/>
      <w:marTop w:val="0"/>
      <w:marBottom w:val="0"/>
      <w:divBdr>
        <w:top w:val="none" w:sz="0" w:space="0" w:color="auto"/>
        <w:left w:val="none" w:sz="0" w:space="0" w:color="auto"/>
        <w:bottom w:val="none" w:sz="0" w:space="0" w:color="auto"/>
        <w:right w:val="none" w:sz="0" w:space="0" w:color="auto"/>
      </w:divBdr>
      <w:divsChild>
        <w:div w:id="381515828">
          <w:marLeft w:val="0"/>
          <w:marRight w:val="0"/>
          <w:marTop w:val="0"/>
          <w:marBottom w:val="0"/>
          <w:divBdr>
            <w:top w:val="none" w:sz="0" w:space="0" w:color="auto"/>
            <w:left w:val="none" w:sz="0" w:space="0" w:color="auto"/>
            <w:bottom w:val="none" w:sz="0" w:space="0" w:color="auto"/>
            <w:right w:val="none" w:sz="0" w:space="0" w:color="auto"/>
          </w:divBdr>
        </w:div>
      </w:divsChild>
    </w:div>
    <w:div w:id="312804028">
      <w:bodyDiv w:val="1"/>
      <w:marLeft w:val="0"/>
      <w:marRight w:val="0"/>
      <w:marTop w:val="0"/>
      <w:marBottom w:val="0"/>
      <w:divBdr>
        <w:top w:val="none" w:sz="0" w:space="0" w:color="auto"/>
        <w:left w:val="none" w:sz="0" w:space="0" w:color="auto"/>
        <w:bottom w:val="none" w:sz="0" w:space="0" w:color="auto"/>
        <w:right w:val="none" w:sz="0" w:space="0" w:color="auto"/>
      </w:divBdr>
      <w:divsChild>
        <w:div w:id="318316069">
          <w:marLeft w:val="0"/>
          <w:marRight w:val="0"/>
          <w:marTop w:val="0"/>
          <w:marBottom w:val="0"/>
          <w:divBdr>
            <w:top w:val="none" w:sz="0" w:space="0" w:color="auto"/>
            <w:left w:val="none" w:sz="0" w:space="0" w:color="auto"/>
            <w:bottom w:val="none" w:sz="0" w:space="0" w:color="auto"/>
            <w:right w:val="none" w:sz="0" w:space="0" w:color="auto"/>
          </w:divBdr>
        </w:div>
      </w:divsChild>
    </w:div>
    <w:div w:id="348145912">
      <w:bodyDiv w:val="1"/>
      <w:marLeft w:val="0"/>
      <w:marRight w:val="0"/>
      <w:marTop w:val="0"/>
      <w:marBottom w:val="0"/>
      <w:divBdr>
        <w:top w:val="none" w:sz="0" w:space="0" w:color="auto"/>
        <w:left w:val="none" w:sz="0" w:space="0" w:color="auto"/>
        <w:bottom w:val="none" w:sz="0" w:space="0" w:color="auto"/>
        <w:right w:val="none" w:sz="0" w:space="0" w:color="auto"/>
      </w:divBdr>
    </w:div>
    <w:div w:id="374164865">
      <w:bodyDiv w:val="1"/>
      <w:marLeft w:val="0"/>
      <w:marRight w:val="0"/>
      <w:marTop w:val="0"/>
      <w:marBottom w:val="0"/>
      <w:divBdr>
        <w:top w:val="none" w:sz="0" w:space="0" w:color="auto"/>
        <w:left w:val="none" w:sz="0" w:space="0" w:color="auto"/>
        <w:bottom w:val="none" w:sz="0" w:space="0" w:color="auto"/>
        <w:right w:val="none" w:sz="0" w:space="0" w:color="auto"/>
      </w:divBdr>
      <w:divsChild>
        <w:div w:id="755131606">
          <w:marLeft w:val="0"/>
          <w:marRight w:val="0"/>
          <w:marTop w:val="0"/>
          <w:marBottom w:val="0"/>
          <w:divBdr>
            <w:top w:val="none" w:sz="0" w:space="0" w:color="auto"/>
            <w:left w:val="none" w:sz="0" w:space="0" w:color="auto"/>
            <w:bottom w:val="none" w:sz="0" w:space="0" w:color="auto"/>
            <w:right w:val="none" w:sz="0" w:space="0" w:color="auto"/>
          </w:divBdr>
        </w:div>
      </w:divsChild>
    </w:div>
    <w:div w:id="414127911">
      <w:bodyDiv w:val="1"/>
      <w:marLeft w:val="0"/>
      <w:marRight w:val="0"/>
      <w:marTop w:val="0"/>
      <w:marBottom w:val="0"/>
      <w:divBdr>
        <w:top w:val="none" w:sz="0" w:space="0" w:color="auto"/>
        <w:left w:val="none" w:sz="0" w:space="0" w:color="auto"/>
        <w:bottom w:val="none" w:sz="0" w:space="0" w:color="auto"/>
        <w:right w:val="none" w:sz="0" w:space="0" w:color="auto"/>
      </w:divBdr>
      <w:divsChild>
        <w:div w:id="1951232045">
          <w:marLeft w:val="0"/>
          <w:marRight w:val="0"/>
          <w:marTop w:val="0"/>
          <w:marBottom w:val="0"/>
          <w:divBdr>
            <w:top w:val="none" w:sz="0" w:space="0" w:color="auto"/>
            <w:left w:val="none" w:sz="0" w:space="0" w:color="auto"/>
            <w:bottom w:val="none" w:sz="0" w:space="0" w:color="auto"/>
            <w:right w:val="none" w:sz="0" w:space="0" w:color="auto"/>
          </w:divBdr>
        </w:div>
      </w:divsChild>
    </w:div>
    <w:div w:id="440153231">
      <w:bodyDiv w:val="1"/>
      <w:marLeft w:val="0"/>
      <w:marRight w:val="0"/>
      <w:marTop w:val="0"/>
      <w:marBottom w:val="0"/>
      <w:divBdr>
        <w:top w:val="none" w:sz="0" w:space="0" w:color="auto"/>
        <w:left w:val="none" w:sz="0" w:space="0" w:color="auto"/>
        <w:bottom w:val="none" w:sz="0" w:space="0" w:color="auto"/>
        <w:right w:val="none" w:sz="0" w:space="0" w:color="auto"/>
      </w:divBdr>
    </w:div>
    <w:div w:id="463886022">
      <w:bodyDiv w:val="1"/>
      <w:marLeft w:val="0"/>
      <w:marRight w:val="0"/>
      <w:marTop w:val="0"/>
      <w:marBottom w:val="0"/>
      <w:divBdr>
        <w:top w:val="none" w:sz="0" w:space="0" w:color="auto"/>
        <w:left w:val="none" w:sz="0" w:space="0" w:color="auto"/>
        <w:bottom w:val="none" w:sz="0" w:space="0" w:color="auto"/>
        <w:right w:val="none" w:sz="0" w:space="0" w:color="auto"/>
      </w:divBdr>
      <w:divsChild>
        <w:div w:id="80104631">
          <w:marLeft w:val="0"/>
          <w:marRight w:val="0"/>
          <w:marTop w:val="0"/>
          <w:marBottom w:val="0"/>
          <w:divBdr>
            <w:top w:val="none" w:sz="0" w:space="0" w:color="auto"/>
            <w:left w:val="none" w:sz="0" w:space="0" w:color="auto"/>
            <w:bottom w:val="none" w:sz="0" w:space="0" w:color="auto"/>
            <w:right w:val="none" w:sz="0" w:space="0" w:color="auto"/>
          </w:divBdr>
        </w:div>
      </w:divsChild>
    </w:div>
    <w:div w:id="586038290">
      <w:bodyDiv w:val="1"/>
      <w:marLeft w:val="0"/>
      <w:marRight w:val="0"/>
      <w:marTop w:val="0"/>
      <w:marBottom w:val="0"/>
      <w:divBdr>
        <w:top w:val="none" w:sz="0" w:space="0" w:color="auto"/>
        <w:left w:val="none" w:sz="0" w:space="0" w:color="auto"/>
        <w:bottom w:val="none" w:sz="0" w:space="0" w:color="auto"/>
        <w:right w:val="none" w:sz="0" w:space="0" w:color="auto"/>
      </w:divBdr>
    </w:div>
    <w:div w:id="663433158">
      <w:bodyDiv w:val="1"/>
      <w:marLeft w:val="0"/>
      <w:marRight w:val="0"/>
      <w:marTop w:val="0"/>
      <w:marBottom w:val="0"/>
      <w:divBdr>
        <w:top w:val="none" w:sz="0" w:space="0" w:color="auto"/>
        <w:left w:val="none" w:sz="0" w:space="0" w:color="auto"/>
        <w:bottom w:val="none" w:sz="0" w:space="0" w:color="auto"/>
        <w:right w:val="none" w:sz="0" w:space="0" w:color="auto"/>
      </w:divBdr>
      <w:divsChild>
        <w:div w:id="267978099">
          <w:marLeft w:val="0"/>
          <w:marRight w:val="0"/>
          <w:marTop w:val="0"/>
          <w:marBottom w:val="0"/>
          <w:divBdr>
            <w:top w:val="none" w:sz="0" w:space="0" w:color="auto"/>
            <w:left w:val="none" w:sz="0" w:space="0" w:color="auto"/>
            <w:bottom w:val="none" w:sz="0" w:space="0" w:color="auto"/>
            <w:right w:val="none" w:sz="0" w:space="0" w:color="auto"/>
          </w:divBdr>
        </w:div>
      </w:divsChild>
    </w:div>
    <w:div w:id="732387484">
      <w:bodyDiv w:val="1"/>
      <w:marLeft w:val="0"/>
      <w:marRight w:val="0"/>
      <w:marTop w:val="0"/>
      <w:marBottom w:val="0"/>
      <w:divBdr>
        <w:top w:val="none" w:sz="0" w:space="0" w:color="auto"/>
        <w:left w:val="none" w:sz="0" w:space="0" w:color="auto"/>
        <w:bottom w:val="none" w:sz="0" w:space="0" w:color="auto"/>
        <w:right w:val="none" w:sz="0" w:space="0" w:color="auto"/>
      </w:divBdr>
    </w:div>
    <w:div w:id="850026368">
      <w:bodyDiv w:val="1"/>
      <w:marLeft w:val="0"/>
      <w:marRight w:val="0"/>
      <w:marTop w:val="0"/>
      <w:marBottom w:val="0"/>
      <w:divBdr>
        <w:top w:val="none" w:sz="0" w:space="0" w:color="auto"/>
        <w:left w:val="none" w:sz="0" w:space="0" w:color="auto"/>
        <w:bottom w:val="none" w:sz="0" w:space="0" w:color="auto"/>
        <w:right w:val="none" w:sz="0" w:space="0" w:color="auto"/>
      </w:divBdr>
    </w:div>
    <w:div w:id="926229864">
      <w:bodyDiv w:val="1"/>
      <w:marLeft w:val="0"/>
      <w:marRight w:val="0"/>
      <w:marTop w:val="0"/>
      <w:marBottom w:val="0"/>
      <w:divBdr>
        <w:top w:val="none" w:sz="0" w:space="0" w:color="auto"/>
        <w:left w:val="none" w:sz="0" w:space="0" w:color="auto"/>
        <w:bottom w:val="none" w:sz="0" w:space="0" w:color="auto"/>
        <w:right w:val="none" w:sz="0" w:space="0" w:color="auto"/>
      </w:divBdr>
    </w:div>
    <w:div w:id="993021704">
      <w:bodyDiv w:val="1"/>
      <w:marLeft w:val="0"/>
      <w:marRight w:val="0"/>
      <w:marTop w:val="0"/>
      <w:marBottom w:val="0"/>
      <w:divBdr>
        <w:top w:val="none" w:sz="0" w:space="0" w:color="auto"/>
        <w:left w:val="none" w:sz="0" w:space="0" w:color="auto"/>
        <w:bottom w:val="none" w:sz="0" w:space="0" w:color="auto"/>
        <w:right w:val="none" w:sz="0" w:space="0" w:color="auto"/>
      </w:divBdr>
    </w:div>
    <w:div w:id="1042362985">
      <w:bodyDiv w:val="1"/>
      <w:marLeft w:val="0"/>
      <w:marRight w:val="0"/>
      <w:marTop w:val="0"/>
      <w:marBottom w:val="0"/>
      <w:divBdr>
        <w:top w:val="none" w:sz="0" w:space="0" w:color="auto"/>
        <w:left w:val="none" w:sz="0" w:space="0" w:color="auto"/>
        <w:bottom w:val="none" w:sz="0" w:space="0" w:color="auto"/>
        <w:right w:val="none" w:sz="0" w:space="0" w:color="auto"/>
      </w:divBdr>
      <w:divsChild>
        <w:div w:id="1012882060">
          <w:marLeft w:val="0"/>
          <w:marRight w:val="0"/>
          <w:marTop w:val="0"/>
          <w:marBottom w:val="0"/>
          <w:divBdr>
            <w:top w:val="none" w:sz="0" w:space="0" w:color="auto"/>
            <w:left w:val="none" w:sz="0" w:space="0" w:color="auto"/>
            <w:bottom w:val="none" w:sz="0" w:space="0" w:color="auto"/>
            <w:right w:val="none" w:sz="0" w:space="0" w:color="auto"/>
          </w:divBdr>
        </w:div>
      </w:divsChild>
    </w:div>
    <w:div w:id="1087307983">
      <w:bodyDiv w:val="1"/>
      <w:marLeft w:val="0"/>
      <w:marRight w:val="0"/>
      <w:marTop w:val="0"/>
      <w:marBottom w:val="0"/>
      <w:divBdr>
        <w:top w:val="none" w:sz="0" w:space="0" w:color="auto"/>
        <w:left w:val="none" w:sz="0" w:space="0" w:color="auto"/>
        <w:bottom w:val="none" w:sz="0" w:space="0" w:color="auto"/>
        <w:right w:val="none" w:sz="0" w:space="0" w:color="auto"/>
      </w:divBdr>
      <w:divsChild>
        <w:div w:id="1453473958">
          <w:marLeft w:val="0"/>
          <w:marRight w:val="0"/>
          <w:marTop w:val="0"/>
          <w:marBottom w:val="0"/>
          <w:divBdr>
            <w:top w:val="none" w:sz="0" w:space="0" w:color="auto"/>
            <w:left w:val="none" w:sz="0" w:space="0" w:color="auto"/>
            <w:bottom w:val="none" w:sz="0" w:space="0" w:color="auto"/>
            <w:right w:val="none" w:sz="0" w:space="0" w:color="auto"/>
          </w:divBdr>
        </w:div>
      </w:divsChild>
    </w:div>
    <w:div w:id="1091245219">
      <w:bodyDiv w:val="1"/>
      <w:marLeft w:val="0"/>
      <w:marRight w:val="0"/>
      <w:marTop w:val="0"/>
      <w:marBottom w:val="0"/>
      <w:divBdr>
        <w:top w:val="none" w:sz="0" w:space="0" w:color="auto"/>
        <w:left w:val="none" w:sz="0" w:space="0" w:color="auto"/>
        <w:bottom w:val="none" w:sz="0" w:space="0" w:color="auto"/>
        <w:right w:val="none" w:sz="0" w:space="0" w:color="auto"/>
      </w:divBdr>
    </w:div>
    <w:div w:id="1232228364">
      <w:bodyDiv w:val="1"/>
      <w:marLeft w:val="0"/>
      <w:marRight w:val="0"/>
      <w:marTop w:val="0"/>
      <w:marBottom w:val="0"/>
      <w:divBdr>
        <w:top w:val="none" w:sz="0" w:space="0" w:color="auto"/>
        <w:left w:val="none" w:sz="0" w:space="0" w:color="auto"/>
        <w:bottom w:val="none" w:sz="0" w:space="0" w:color="auto"/>
        <w:right w:val="none" w:sz="0" w:space="0" w:color="auto"/>
      </w:divBdr>
      <w:divsChild>
        <w:div w:id="1501503792">
          <w:marLeft w:val="0"/>
          <w:marRight w:val="0"/>
          <w:marTop w:val="0"/>
          <w:marBottom w:val="0"/>
          <w:divBdr>
            <w:top w:val="none" w:sz="0" w:space="0" w:color="auto"/>
            <w:left w:val="none" w:sz="0" w:space="0" w:color="auto"/>
            <w:bottom w:val="none" w:sz="0" w:space="0" w:color="auto"/>
            <w:right w:val="none" w:sz="0" w:space="0" w:color="auto"/>
          </w:divBdr>
        </w:div>
      </w:divsChild>
    </w:div>
    <w:div w:id="1239898533">
      <w:bodyDiv w:val="1"/>
      <w:marLeft w:val="0"/>
      <w:marRight w:val="0"/>
      <w:marTop w:val="0"/>
      <w:marBottom w:val="0"/>
      <w:divBdr>
        <w:top w:val="none" w:sz="0" w:space="0" w:color="auto"/>
        <w:left w:val="none" w:sz="0" w:space="0" w:color="auto"/>
        <w:bottom w:val="none" w:sz="0" w:space="0" w:color="auto"/>
        <w:right w:val="none" w:sz="0" w:space="0" w:color="auto"/>
      </w:divBdr>
      <w:divsChild>
        <w:div w:id="1687906667">
          <w:marLeft w:val="0"/>
          <w:marRight w:val="0"/>
          <w:marTop w:val="0"/>
          <w:marBottom w:val="0"/>
          <w:divBdr>
            <w:top w:val="none" w:sz="0" w:space="0" w:color="auto"/>
            <w:left w:val="none" w:sz="0" w:space="0" w:color="auto"/>
            <w:bottom w:val="none" w:sz="0" w:space="0" w:color="auto"/>
            <w:right w:val="none" w:sz="0" w:space="0" w:color="auto"/>
          </w:divBdr>
        </w:div>
      </w:divsChild>
    </w:div>
    <w:div w:id="1268544979">
      <w:bodyDiv w:val="1"/>
      <w:marLeft w:val="0"/>
      <w:marRight w:val="0"/>
      <w:marTop w:val="0"/>
      <w:marBottom w:val="0"/>
      <w:divBdr>
        <w:top w:val="none" w:sz="0" w:space="0" w:color="auto"/>
        <w:left w:val="none" w:sz="0" w:space="0" w:color="auto"/>
        <w:bottom w:val="none" w:sz="0" w:space="0" w:color="auto"/>
        <w:right w:val="none" w:sz="0" w:space="0" w:color="auto"/>
      </w:divBdr>
    </w:div>
    <w:div w:id="1283809169">
      <w:bodyDiv w:val="1"/>
      <w:marLeft w:val="0"/>
      <w:marRight w:val="0"/>
      <w:marTop w:val="0"/>
      <w:marBottom w:val="0"/>
      <w:divBdr>
        <w:top w:val="none" w:sz="0" w:space="0" w:color="auto"/>
        <w:left w:val="none" w:sz="0" w:space="0" w:color="auto"/>
        <w:bottom w:val="none" w:sz="0" w:space="0" w:color="auto"/>
        <w:right w:val="none" w:sz="0" w:space="0" w:color="auto"/>
      </w:divBdr>
      <w:divsChild>
        <w:div w:id="1313755357">
          <w:marLeft w:val="0"/>
          <w:marRight w:val="0"/>
          <w:marTop w:val="0"/>
          <w:marBottom w:val="0"/>
          <w:divBdr>
            <w:top w:val="none" w:sz="0" w:space="0" w:color="auto"/>
            <w:left w:val="none" w:sz="0" w:space="0" w:color="auto"/>
            <w:bottom w:val="none" w:sz="0" w:space="0" w:color="auto"/>
            <w:right w:val="none" w:sz="0" w:space="0" w:color="auto"/>
          </w:divBdr>
        </w:div>
      </w:divsChild>
    </w:div>
    <w:div w:id="1414206117">
      <w:bodyDiv w:val="1"/>
      <w:marLeft w:val="0"/>
      <w:marRight w:val="0"/>
      <w:marTop w:val="0"/>
      <w:marBottom w:val="0"/>
      <w:divBdr>
        <w:top w:val="none" w:sz="0" w:space="0" w:color="auto"/>
        <w:left w:val="none" w:sz="0" w:space="0" w:color="auto"/>
        <w:bottom w:val="none" w:sz="0" w:space="0" w:color="auto"/>
        <w:right w:val="none" w:sz="0" w:space="0" w:color="auto"/>
      </w:divBdr>
      <w:divsChild>
        <w:div w:id="865482584">
          <w:marLeft w:val="0"/>
          <w:marRight w:val="0"/>
          <w:marTop w:val="0"/>
          <w:marBottom w:val="0"/>
          <w:divBdr>
            <w:top w:val="none" w:sz="0" w:space="0" w:color="auto"/>
            <w:left w:val="none" w:sz="0" w:space="0" w:color="auto"/>
            <w:bottom w:val="none" w:sz="0" w:space="0" w:color="auto"/>
            <w:right w:val="none" w:sz="0" w:space="0" w:color="auto"/>
          </w:divBdr>
        </w:div>
      </w:divsChild>
    </w:div>
    <w:div w:id="1584099963">
      <w:bodyDiv w:val="1"/>
      <w:marLeft w:val="0"/>
      <w:marRight w:val="0"/>
      <w:marTop w:val="0"/>
      <w:marBottom w:val="0"/>
      <w:divBdr>
        <w:top w:val="none" w:sz="0" w:space="0" w:color="auto"/>
        <w:left w:val="none" w:sz="0" w:space="0" w:color="auto"/>
        <w:bottom w:val="none" w:sz="0" w:space="0" w:color="auto"/>
        <w:right w:val="none" w:sz="0" w:space="0" w:color="auto"/>
      </w:divBdr>
      <w:divsChild>
        <w:div w:id="1157842865">
          <w:marLeft w:val="0"/>
          <w:marRight w:val="0"/>
          <w:marTop w:val="0"/>
          <w:marBottom w:val="0"/>
          <w:divBdr>
            <w:top w:val="none" w:sz="0" w:space="0" w:color="auto"/>
            <w:left w:val="none" w:sz="0" w:space="0" w:color="auto"/>
            <w:bottom w:val="none" w:sz="0" w:space="0" w:color="auto"/>
            <w:right w:val="none" w:sz="0" w:space="0" w:color="auto"/>
          </w:divBdr>
        </w:div>
      </w:divsChild>
    </w:div>
    <w:div w:id="1707631454">
      <w:bodyDiv w:val="1"/>
      <w:marLeft w:val="0"/>
      <w:marRight w:val="0"/>
      <w:marTop w:val="0"/>
      <w:marBottom w:val="0"/>
      <w:divBdr>
        <w:top w:val="none" w:sz="0" w:space="0" w:color="auto"/>
        <w:left w:val="none" w:sz="0" w:space="0" w:color="auto"/>
        <w:bottom w:val="none" w:sz="0" w:space="0" w:color="auto"/>
        <w:right w:val="none" w:sz="0" w:space="0" w:color="auto"/>
      </w:divBdr>
      <w:divsChild>
        <w:div w:id="368141692">
          <w:marLeft w:val="0"/>
          <w:marRight w:val="0"/>
          <w:marTop w:val="0"/>
          <w:marBottom w:val="0"/>
          <w:divBdr>
            <w:top w:val="none" w:sz="0" w:space="0" w:color="auto"/>
            <w:left w:val="none" w:sz="0" w:space="0" w:color="auto"/>
            <w:bottom w:val="none" w:sz="0" w:space="0" w:color="auto"/>
            <w:right w:val="none" w:sz="0" w:space="0" w:color="auto"/>
          </w:divBdr>
        </w:div>
      </w:divsChild>
    </w:div>
    <w:div w:id="1736852147">
      <w:bodyDiv w:val="1"/>
      <w:marLeft w:val="0"/>
      <w:marRight w:val="0"/>
      <w:marTop w:val="0"/>
      <w:marBottom w:val="0"/>
      <w:divBdr>
        <w:top w:val="none" w:sz="0" w:space="0" w:color="auto"/>
        <w:left w:val="none" w:sz="0" w:space="0" w:color="auto"/>
        <w:bottom w:val="none" w:sz="0" w:space="0" w:color="auto"/>
        <w:right w:val="none" w:sz="0" w:space="0" w:color="auto"/>
      </w:divBdr>
      <w:divsChild>
        <w:div w:id="1407728300">
          <w:marLeft w:val="0"/>
          <w:marRight w:val="0"/>
          <w:marTop w:val="0"/>
          <w:marBottom w:val="0"/>
          <w:divBdr>
            <w:top w:val="none" w:sz="0" w:space="0" w:color="auto"/>
            <w:left w:val="none" w:sz="0" w:space="0" w:color="auto"/>
            <w:bottom w:val="none" w:sz="0" w:space="0" w:color="auto"/>
            <w:right w:val="none" w:sz="0" w:space="0" w:color="auto"/>
          </w:divBdr>
        </w:div>
      </w:divsChild>
    </w:div>
    <w:div w:id="2043817407">
      <w:bodyDiv w:val="1"/>
      <w:marLeft w:val="0"/>
      <w:marRight w:val="0"/>
      <w:marTop w:val="0"/>
      <w:marBottom w:val="0"/>
      <w:divBdr>
        <w:top w:val="none" w:sz="0" w:space="0" w:color="auto"/>
        <w:left w:val="none" w:sz="0" w:space="0" w:color="auto"/>
        <w:bottom w:val="none" w:sz="0" w:space="0" w:color="auto"/>
        <w:right w:val="none" w:sz="0" w:space="0" w:color="auto"/>
      </w:divBdr>
      <w:divsChild>
        <w:div w:id="586697930">
          <w:marLeft w:val="0"/>
          <w:marRight w:val="0"/>
          <w:marTop w:val="0"/>
          <w:marBottom w:val="0"/>
          <w:divBdr>
            <w:top w:val="none" w:sz="0" w:space="0" w:color="auto"/>
            <w:left w:val="none" w:sz="0" w:space="0" w:color="auto"/>
            <w:bottom w:val="none" w:sz="0" w:space="0" w:color="auto"/>
            <w:right w:val="none" w:sz="0" w:space="0" w:color="auto"/>
          </w:divBdr>
        </w:div>
      </w:divsChild>
    </w:div>
    <w:div w:id="2070374828">
      <w:bodyDiv w:val="1"/>
      <w:marLeft w:val="0"/>
      <w:marRight w:val="0"/>
      <w:marTop w:val="0"/>
      <w:marBottom w:val="0"/>
      <w:divBdr>
        <w:top w:val="none" w:sz="0" w:space="0" w:color="auto"/>
        <w:left w:val="none" w:sz="0" w:space="0" w:color="auto"/>
        <w:bottom w:val="none" w:sz="0" w:space="0" w:color="auto"/>
        <w:right w:val="none" w:sz="0" w:space="0" w:color="auto"/>
      </w:divBdr>
      <w:divsChild>
        <w:div w:id="450050539">
          <w:marLeft w:val="0"/>
          <w:marRight w:val="0"/>
          <w:marTop w:val="0"/>
          <w:marBottom w:val="0"/>
          <w:divBdr>
            <w:top w:val="none" w:sz="0" w:space="0" w:color="auto"/>
            <w:left w:val="none" w:sz="0" w:space="0" w:color="auto"/>
            <w:bottom w:val="none" w:sz="0" w:space="0" w:color="auto"/>
            <w:right w:val="none" w:sz="0" w:space="0" w:color="auto"/>
          </w:divBdr>
        </w:div>
      </w:divsChild>
    </w:div>
    <w:div w:id="2114744139">
      <w:bodyDiv w:val="1"/>
      <w:marLeft w:val="0"/>
      <w:marRight w:val="0"/>
      <w:marTop w:val="0"/>
      <w:marBottom w:val="0"/>
      <w:divBdr>
        <w:top w:val="none" w:sz="0" w:space="0" w:color="auto"/>
        <w:left w:val="none" w:sz="0" w:space="0" w:color="auto"/>
        <w:bottom w:val="none" w:sz="0" w:space="0" w:color="auto"/>
        <w:right w:val="none" w:sz="0" w:space="0" w:color="auto"/>
      </w:divBdr>
      <w:divsChild>
        <w:div w:id="186478750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632AC768B43C9CBFF74F0FA411865614D3D7200B2FD16D78E9D0285E8A929BCEB7626431B5969729ABu9H"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akupki.rostelecom.ru/info_docs/docs/"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service.nalog.ru/vyp/" TargetMode="External"/><Relationship Id="rId4" Type="http://schemas.openxmlformats.org/officeDocument/2006/relationships/settings" Target="settings.xml"/><Relationship Id="rId9" Type="http://schemas.openxmlformats.org/officeDocument/2006/relationships/hyperlink" Target="https://service.nalog.ru/vyp/"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вып</b:Tag>
    <b:SourceType>Book</b:SourceType>
    <b:Guid>{30A15E3B-9527-414A-9245-ED0A36DBE671}</b:Guid>
    <b:Title>выписка из реестра членов СРО</b:Title>
    <b:RefOrder>1</b:RefOrder>
  </b:Source>
</b:Sources>
</file>

<file path=customXml/itemProps1.xml><?xml version="1.0" encoding="utf-8"?>
<ds:datastoreItem xmlns:ds="http://schemas.openxmlformats.org/officeDocument/2006/customXml" ds:itemID="{A82D351D-FCC2-4AF9-90F0-16E746E7A3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13688</Words>
  <Characters>78024</Characters>
  <Application>Microsoft Office Word</Application>
  <DocSecurity>0</DocSecurity>
  <Lines>650</Lines>
  <Paragraphs>183</Paragraphs>
  <ScaleCrop>false</ScaleCrop>
  <HeadingPairs>
    <vt:vector size="2" baseType="variant">
      <vt:variant>
        <vt:lpstr>Название</vt:lpstr>
      </vt:variant>
      <vt:variant>
        <vt:i4>1</vt:i4>
      </vt:variant>
    </vt:vector>
  </HeadingPairs>
  <TitlesOfParts>
    <vt:vector size="1" baseType="lpstr">
      <vt:lpstr>Запрос котировочной цены</vt:lpstr>
    </vt:vector>
  </TitlesOfParts>
  <Company/>
  <LinksUpToDate>false</LinksUpToDate>
  <CharactersWithSpaces>91529</CharactersWithSpaces>
  <SharedDoc>false</SharedDoc>
  <HLinks>
    <vt:vector size="24" baseType="variant">
      <vt:variant>
        <vt:i4>7471177</vt:i4>
      </vt:variant>
      <vt:variant>
        <vt:i4>9</vt:i4>
      </vt:variant>
      <vt:variant>
        <vt:i4>0</vt:i4>
      </vt:variant>
      <vt:variant>
        <vt:i4>5</vt:i4>
      </vt:variant>
      <vt:variant>
        <vt:lpwstr>http://zakupki.rostelecom.ru/info_docs/docs/</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7274549</vt:i4>
      </vt:variant>
      <vt:variant>
        <vt:i4>0</vt:i4>
      </vt:variant>
      <vt:variant>
        <vt:i4>0</vt:i4>
      </vt:variant>
      <vt:variant>
        <vt:i4>5</vt:i4>
      </vt:variant>
      <vt:variant>
        <vt:lpwstr>http://www.zakupki.gov.ru/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Запрос котировочной цены</dc:title>
  <dc:creator>Нина</dc:creator>
  <cp:lastModifiedBy>Ерсулова Анна Викторовна</cp:lastModifiedBy>
  <cp:revision>2</cp:revision>
  <cp:lastPrinted>2024-10-28T12:13:00Z</cp:lastPrinted>
  <dcterms:created xsi:type="dcterms:W3CDTF">2025-04-28T11:38:00Z</dcterms:created>
  <dcterms:modified xsi:type="dcterms:W3CDTF">2025-04-28T11:38:00Z</dcterms:modified>
</cp:coreProperties>
</file>