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666FDD" w:rsidRDefault="00666FDD"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666FDD" w:rsidRDefault="00666FDD"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666FDD"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666FDD">
        <w:rPr>
          <w:rFonts w:eastAsia="Calibri"/>
          <w:color w:val="auto"/>
          <w:sz w:val="22"/>
          <w:szCs w:val="22"/>
          <w:shd w:val="clear" w:color="auto" w:fill="auto"/>
          <w:lang w:eastAsia="en-US"/>
        </w:rPr>
        <w:t>А.В. 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C51EE6" w:rsidRPr="00C51EE6">
        <w:rPr>
          <w:rFonts w:ascii="Times New Roman" w:hAnsi="Times New Roman"/>
          <w:b/>
        </w:rPr>
        <w:t>ТРУБ И ДЕТАЛЕЙ ТРУБОПРОВОДА ИЗ ПОЛИЭТИЛЕНА</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3E5D2C"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 xml:space="preserve">Поставка </w:t>
            </w:r>
            <w:r w:rsidR="00C51EE6" w:rsidRPr="00C51EE6">
              <w:rPr>
                <w:color w:val="0D0D0D" w:themeColor="text1" w:themeTint="F2"/>
                <w:sz w:val="22"/>
                <w:szCs w:val="22"/>
                <w:shd w:val="clear" w:color="auto" w:fill="FFFFFF"/>
              </w:rPr>
              <w:t>труб и деталей трубопровода из полиэтилена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D4F06">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C51EE6" w:rsidRPr="00C51EE6">
              <w:rPr>
                <w:rFonts w:eastAsia="Calibri"/>
                <w:color w:val="auto"/>
                <w:sz w:val="21"/>
                <w:szCs w:val="21"/>
                <w:shd w:val="clear" w:color="auto" w:fill="auto"/>
                <w:lang w:eastAsia="en-US"/>
              </w:rPr>
              <w:t>22.21.21.122 Трубы напорные из полиэтилена</w:t>
            </w:r>
            <w:r w:rsidR="007F129E" w:rsidRPr="003014CC">
              <w:rPr>
                <w:rFonts w:eastAsia="Calibri"/>
                <w:color w:val="auto"/>
                <w:sz w:val="21"/>
                <w:szCs w:val="21"/>
                <w:shd w:val="clear" w:color="auto" w:fill="auto"/>
                <w:lang w:eastAsia="en-US"/>
              </w:rPr>
              <w:t>;</w:t>
            </w:r>
            <w:r w:rsidR="007209A8">
              <w:rPr>
                <w:rFonts w:eastAsia="Calibri"/>
                <w:color w:val="auto"/>
                <w:sz w:val="21"/>
                <w:szCs w:val="21"/>
                <w:shd w:val="clear" w:color="auto" w:fill="auto"/>
                <w:lang w:eastAsia="en-US"/>
              </w:rPr>
              <w:t xml:space="preserve"> </w:t>
            </w:r>
          </w:p>
          <w:p w:rsidR="001644F9" w:rsidRDefault="00C51EE6" w:rsidP="001644F9">
            <w:pPr>
              <w:ind w:firstLine="885"/>
              <w:rPr>
                <w:rFonts w:eastAsia="Calibri"/>
                <w:color w:val="auto"/>
                <w:sz w:val="21"/>
                <w:szCs w:val="21"/>
                <w:shd w:val="clear" w:color="auto" w:fill="auto"/>
                <w:lang w:eastAsia="en-US"/>
              </w:rPr>
            </w:pPr>
            <w:r w:rsidRPr="00C51EE6">
              <w:rPr>
                <w:rFonts w:eastAsia="Calibri"/>
                <w:color w:val="auto"/>
                <w:sz w:val="21"/>
                <w:szCs w:val="21"/>
                <w:shd w:val="clear" w:color="auto" w:fill="auto"/>
                <w:lang w:eastAsia="en-US"/>
              </w:rPr>
              <w:t>22.21.29.130 Фитинги прочие пластмассовые</w:t>
            </w:r>
            <w:r w:rsidR="001644F9">
              <w:rPr>
                <w:rFonts w:eastAsia="Calibri"/>
                <w:color w:val="auto"/>
                <w:sz w:val="21"/>
                <w:szCs w:val="21"/>
                <w:shd w:val="clear" w:color="auto" w:fill="auto"/>
                <w:lang w:eastAsia="en-US"/>
              </w:rPr>
              <w:t>.</w:t>
            </w:r>
          </w:p>
          <w:p w:rsidR="001644F9" w:rsidRPr="001B36DE" w:rsidRDefault="001644F9" w:rsidP="00C51EE6">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C51EE6" w:rsidRPr="00C51EE6">
              <w:rPr>
                <w:rFonts w:eastAsia="Calibri"/>
                <w:bCs/>
                <w:color w:val="auto"/>
                <w:sz w:val="21"/>
                <w:szCs w:val="21"/>
                <w:shd w:val="clear" w:color="auto" w:fill="auto"/>
                <w:lang w:eastAsia="en-US"/>
              </w:rPr>
              <w:t>22.2 Производство изделий из пластмасс</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C51EE6" w:rsidRPr="00C51EE6">
              <w:rPr>
                <w:rFonts w:ascii="Times New Roman" w:hAnsi="Times New Roman"/>
                <w:sz w:val="21"/>
                <w:szCs w:val="21"/>
              </w:rPr>
              <w:t>Поставка Товара осуществляется двумя  партиями  в течение 7-ми рабочих дней с момента подачи заявки Заказчиком. Заявки подаются с момента заключения Договора по 31 августа 2023г.</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C51EE6" w:rsidRPr="00C51EE6">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C51EE6" w:rsidP="00C51EE6">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6 717 870</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Шесть миллионов семьсот семнадцать тысяч восемьсот семьдесят</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95</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C51EE6" w:rsidP="00155E56">
            <w:pPr>
              <w:rPr>
                <w:rFonts w:eastAsia="Calibri"/>
                <w:color w:val="auto"/>
                <w:sz w:val="21"/>
                <w:szCs w:val="21"/>
                <w:shd w:val="clear" w:color="auto" w:fill="auto"/>
                <w:lang w:eastAsia="en-US"/>
              </w:rPr>
            </w:pPr>
            <w:r w:rsidRPr="00C51EE6">
              <w:rPr>
                <w:rFonts w:eastAsia="Calibri"/>
                <w:color w:val="auto"/>
                <w:sz w:val="21"/>
                <w:szCs w:val="21"/>
                <w:shd w:val="clear" w:color="auto" w:fill="auto"/>
                <w:lang w:eastAsia="en-US"/>
              </w:rPr>
              <w:t>7004</w:t>
            </w:r>
            <w:r>
              <w:rPr>
                <w:rFonts w:eastAsia="Calibri"/>
                <w:color w:val="auto"/>
                <w:sz w:val="21"/>
                <w:szCs w:val="21"/>
                <w:shd w:val="clear" w:color="auto" w:fill="auto"/>
                <w:lang w:eastAsia="en-US"/>
              </w:rPr>
              <w:t xml:space="preserve"> </w:t>
            </w:r>
            <w:r w:rsidRPr="00C51EE6">
              <w:rPr>
                <w:rFonts w:eastAsia="Calibri"/>
                <w:color w:val="auto"/>
                <w:sz w:val="21"/>
                <w:szCs w:val="21"/>
                <w:shd w:val="clear" w:color="auto" w:fill="auto"/>
                <w:lang w:eastAsia="en-US"/>
              </w:rPr>
              <w:t>Погонный метр</w:t>
            </w:r>
            <w:r w:rsidR="00A231FB" w:rsidRPr="00AF06B9">
              <w:rPr>
                <w:rFonts w:eastAsia="Calibri"/>
                <w:color w:val="auto"/>
                <w:sz w:val="21"/>
                <w:szCs w:val="21"/>
                <w:shd w:val="clear" w:color="auto" w:fill="auto"/>
                <w:lang w:eastAsia="en-US"/>
              </w:rPr>
              <w:t>;</w:t>
            </w:r>
            <w:r>
              <w:rPr>
                <w:rFonts w:eastAsia="Calibri"/>
                <w:color w:val="auto"/>
                <w:sz w:val="21"/>
                <w:szCs w:val="21"/>
                <w:shd w:val="clear" w:color="auto" w:fill="auto"/>
                <w:lang w:eastAsia="en-US"/>
              </w:rPr>
              <w:t xml:space="preserve"> 409 штук.</w:t>
            </w:r>
            <w:r w:rsidR="00155E56">
              <w:rPr>
                <w:rFonts w:eastAsia="Calibri"/>
                <w:color w:val="auto"/>
                <w:sz w:val="21"/>
                <w:szCs w:val="21"/>
                <w:shd w:val="clear" w:color="auto" w:fill="auto"/>
                <w:lang w:eastAsia="en-US"/>
              </w:rPr>
              <w:t xml:space="preserve"> В соответствии с Разделом </w:t>
            </w:r>
            <w:r w:rsidR="00155E56">
              <w:rPr>
                <w:rFonts w:eastAsia="Calibri"/>
                <w:color w:val="auto"/>
                <w:sz w:val="21"/>
                <w:szCs w:val="21"/>
                <w:shd w:val="clear" w:color="auto" w:fill="auto"/>
                <w:lang w:val="en-US" w:eastAsia="en-US"/>
              </w:rPr>
              <w:t>III</w:t>
            </w:r>
            <w:r w:rsidR="00155E56" w:rsidRPr="00155E56">
              <w:rPr>
                <w:rFonts w:eastAsia="Calibri"/>
                <w:color w:val="auto"/>
                <w:sz w:val="21"/>
                <w:szCs w:val="21"/>
                <w:shd w:val="clear" w:color="auto" w:fill="auto"/>
                <w:lang w:eastAsia="en-US"/>
              </w:rPr>
              <w:t xml:space="preserve"> </w:t>
            </w:r>
            <w:r w:rsidR="00155E56">
              <w:rPr>
                <w:rFonts w:eastAsia="Calibri"/>
                <w:color w:val="auto"/>
                <w:sz w:val="21"/>
                <w:szCs w:val="21"/>
                <w:shd w:val="clear" w:color="auto" w:fill="auto"/>
                <w:lang w:eastAsia="en-US"/>
              </w:rPr>
              <w:t>«Техническое задание» настоящей документации.</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C51EE6" w:rsidP="005676A0">
            <w:pPr>
              <w:rPr>
                <w:rFonts w:eastAsia="Calibri"/>
                <w:color w:val="auto"/>
                <w:sz w:val="21"/>
                <w:szCs w:val="21"/>
                <w:highlight w:val="yellow"/>
                <w:shd w:val="clear" w:color="auto" w:fill="auto"/>
                <w:lang w:eastAsia="en-US"/>
              </w:rPr>
            </w:pPr>
            <w:r w:rsidRPr="00C51EE6">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C51EE6" w:rsidP="00C650D6">
            <w:pPr>
              <w:rPr>
                <w:rFonts w:eastAsia="Calibri"/>
                <w:color w:val="auto"/>
                <w:sz w:val="21"/>
                <w:szCs w:val="21"/>
                <w:highlight w:val="yellow"/>
                <w:shd w:val="clear" w:color="auto" w:fill="auto"/>
                <w:lang w:eastAsia="en-US"/>
              </w:rPr>
            </w:pPr>
            <w:r w:rsidRPr="00C51EE6">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666FDD">
              <w:rPr>
                <w:rFonts w:eastAsia="Calibri"/>
                <w:color w:val="auto"/>
                <w:sz w:val="21"/>
                <w:szCs w:val="21"/>
                <w:shd w:val="clear" w:color="auto" w:fill="auto"/>
                <w:lang w:eastAsia="en-US"/>
              </w:rPr>
              <w:t>26</w:t>
            </w:r>
            <w:r w:rsidRPr="00780BBD">
              <w:rPr>
                <w:rFonts w:eastAsia="Calibri"/>
                <w:color w:val="auto"/>
                <w:sz w:val="21"/>
                <w:szCs w:val="21"/>
                <w:shd w:val="clear" w:color="auto" w:fill="auto"/>
                <w:lang w:eastAsia="en-US"/>
              </w:rPr>
              <w:t xml:space="preserve">» </w:t>
            </w:r>
            <w:r w:rsidR="00666FDD">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666FDD">
              <w:rPr>
                <w:rFonts w:eastAsia="Calibri"/>
                <w:color w:val="auto"/>
                <w:sz w:val="21"/>
                <w:szCs w:val="21"/>
                <w:shd w:val="clear" w:color="auto" w:fill="auto"/>
                <w:lang w:eastAsia="en-US"/>
              </w:rPr>
              <w:t>03</w:t>
            </w:r>
            <w:r w:rsidRPr="00780BBD">
              <w:rPr>
                <w:rFonts w:eastAsia="Calibri"/>
                <w:color w:val="auto"/>
                <w:sz w:val="21"/>
                <w:szCs w:val="21"/>
                <w:shd w:val="clear" w:color="auto" w:fill="auto"/>
                <w:lang w:eastAsia="en-US"/>
              </w:rPr>
              <w:t xml:space="preserve">» </w:t>
            </w:r>
            <w:r w:rsidR="00666FDD">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666FDD">
              <w:rPr>
                <w:rFonts w:eastAsia="Calibri"/>
                <w:b/>
                <w:color w:val="auto"/>
                <w:sz w:val="21"/>
                <w:szCs w:val="21"/>
                <w:shd w:val="clear" w:color="auto" w:fill="auto"/>
                <w:lang w:eastAsia="en-US"/>
              </w:rPr>
              <w:t>26</w:t>
            </w:r>
            <w:r w:rsidRPr="00780BBD">
              <w:rPr>
                <w:rFonts w:eastAsia="Calibri"/>
                <w:b/>
                <w:color w:val="auto"/>
                <w:sz w:val="21"/>
                <w:szCs w:val="21"/>
                <w:shd w:val="clear" w:color="auto" w:fill="auto"/>
                <w:lang w:eastAsia="en-US"/>
              </w:rPr>
              <w:t xml:space="preserve">» </w:t>
            </w:r>
            <w:r w:rsidR="00666FDD">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666FDD">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666FDD">
              <w:rPr>
                <w:rFonts w:eastAsia="Calibri"/>
                <w:b/>
                <w:color w:val="auto"/>
                <w:sz w:val="21"/>
                <w:szCs w:val="21"/>
                <w:shd w:val="clear" w:color="auto" w:fill="auto"/>
                <w:lang w:eastAsia="en-US"/>
              </w:rPr>
              <w:t>04</w:t>
            </w:r>
            <w:r w:rsidRPr="00780BBD">
              <w:rPr>
                <w:rFonts w:eastAsia="Calibri"/>
                <w:b/>
                <w:color w:val="auto"/>
                <w:sz w:val="21"/>
                <w:szCs w:val="21"/>
                <w:shd w:val="clear" w:color="auto" w:fill="auto"/>
                <w:lang w:eastAsia="en-US"/>
              </w:rPr>
              <w:t xml:space="preserve">» </w:t>
            </w:r>
            <w:r w:rsidR="00666FDD">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666FDD">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666FDD">
              <w:rPr>
                <w:rFonts w:eastAsia="Calibri"/>
                <w:b/>
                <w:color w:val="auto"/>
                <w:sz w:val="21"/>
                <w:szCs w:val="21"/>
                <w:shd w:val="clear" w:color="auto" w:fill="auto"/>
                <w:lang w:eastAsia="en-US"/>
              </w:rPr>
              <w:t>05</w:t>
            </w:r>
            <w:r w:rsidRPr="00780BBD">
              <w:rPr>
                <w:rFonts w:eastAsia="Calibri"/>
                <w:b/>
                <w:color w:val="auto"/>
                <w:sz w:val="21"/>
                <w:szCs w:val="21"/>
                <w:shd w:val="clear" w:color="auto" w:fill="auto"/>
                <w:lang w:eastAsia="en-US"/>
              </w:rPr>
              <w:t xml:space="preserve">» </w:t>
            </w:r>
            <w:r w:rsidR="00666FDD">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666FDD"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10.05</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666FDD"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11.05</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C51EE6" w:rsidRPr="00C51EE6">
              <w:rPr>
                <w:rFonts w:eastAsia="Calibri"/>
                <w:color w:val="auto"/>
                <w:sz w:val="21"/>
                <w:szCs w:val="21"/>
                <w:shd w:val="clear" w:color="auto" w:fill="auto"/>
                <w:lang w:eastAsia="en-US"/>
              </w:rPr>
              <w:t>335 893 (Триста тридцать пять тысяч восемьсот девяносто три) рубля 55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51EE6" w:rsidRPr="00C51EE6">
              <w:rPr>
                <w:rFonts w:eastAsia="Calibri"/>
                <w:color w:val="auto"/>
                <w:sz w:val="21"/>
                <w:szCs w:val="21"/>
                <w:shd w:val="clear" w:color="auto" w:fill="auto"/>
                <w:lang w:eastAsia="en-US"/>
              </w:rPr>
              <w:t>503 840 (Пятьсот три тысячи восемьсот сорок) рублей 33 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C51EE6" w:rsidRPr="00C51EE6">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труб и деталей трубопровода из полиэтилена».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C51EE6" w:rsidRPr="00C51EE6" w:rsidRDefault="00C51EE6" w:rsidP="00C51EE6">
      <w:pPr>
        <w:widowControl w:val="0"/>
        <w:autoSpaceDE w:val="0"/>
        <w:rPr>
          <w:rFonts w:eastAsia="Times New Roman"/>
          <w:b/>
          <w:color w:val="auto"/>
          <w:sz w:val="18"/>
          <w:szCs w:val="18"/>
          <w:shd w:val="clear" w:color="auto" w:fill="auto"/>
          <w:lang w:eastAsia="zh-CN"/>
        </w:rPr>
      </w:pPr>
    </w:p>
    <w:tbl>
      <w:tblPr>
        <w:tblW w:w="10779" w:type="dxa"/>
        <w:tblInd w:w="-386" w:type="dxa"/>
        <w:tblLayout w:type="fixed"/>
        <w:tblCellMar>
          <w:left w:w="40" w:type="dxa"/>
          <w:right w:w="40" w:type="dxa"/>
        </w:tblCellMar>
        <w:tblLook w:val="0000"/>
      </w:tblPr>
      <w:tblGrid>
        <w:gridCol w:w="567"/>
        <w:gridCol w:w="2836"/>
        <w:gridCol w:w="6242"/>
        <w:gridCol w:w="1134"/>
      </w:tblGrid>
      <w:tr w:rsidR="00C51EE6" w:rsidRPr="00C51EE6" w:rsidTr="00C51EE6">
        <w:trPr>
          <w:trHeight w:hRule="exact" w:val="952"/>
        </w:trPr>
        <w:tc>
          <w:tcPr>
            <w:tcW w:w="567" w:type="dxa"/>
            <w:tcBorders>
              <w:top w:val="single" w:sz="4" w:space="0" w:color="000000"/>
              <w:left w:val="single" w:sz="4" w:space="0" w:color="000000"/>
              <w:bottom w:val="single" w:sz="4" w:space="0" w:color="000000"/>
            </w:tcBorders>
            <w:shd w:val="clear" w:color="auto" w:fill="FFFFFF"/>
            <w:vAlign w:val="center"/>
          </w:tcPr>
          <w:p w:rsidR="00C51EE6" w:rsidRPr="00C51EE6" w:rsidRDefault="00C51EE6" w:rsidP="00C51EE6">
            <w:pPr>
              <w:suppressAutoHyphens/>
              <w:jc w:val="center"/>
              <w:rPr>
                <w:rFonts w:eastAsia="Times New Roman"/>
                <w:color w:val="auto"/>
                <w:sz w:val="18"/>
                <w:szCs w:val="18"/>
                <w:shd w:val="clear" w:color="auto" w:fill="auto"/>
                <w:lang w:eastAsia="zh-CN"/>
              </w:rPr>
            </w:pPr>
            <w:r w:rsidRPr="00C51EE6">
              <w:rPr>
                <w:rFonts w:eastAsia="Times New Roman"/>
                <w:color w:val="auto"/>
                <w:sz w:val="18"/>
                <w:szCs w:val="18"/>
                <w:shd w:val="clear" w:color="auto" w:fill="auto"/>
                <w:lang w:eastAsia="zh-CN"/>
              </w:rPr>
              <w:t>№</w:t>
            </w:r>
            <w:r w:rsidRPr="00C51EE6">
              <w:rPr>
                <w:rFonts w:eastAsia="Times New Roman"/>
                <w:color w:val="auto"/>
                <w:sz w:val="18"/>
                <w:szCs w:val="18"/>
                <w:shd w:val="clear" w:color="auto" w:fill="auto"/>
                <w:lang w:val="en-US" w:eastAsia="zh-CN"/>
              </w:rPr>
              <w:t xml:space="preserve"> </w:t>
            </w:r>
          </w:p>
          <w:p w:rsidR="00C51EE6" w:rsidRPr="00C51EE6" w:rsidRDefault="00C51EE6" w:rsidP="00C51EE6">
            <w:pPr>
              <w:suppressAutoHyphens/>
              <w:jc w:val="center"/>
              <w:rPr>
                <w:rFonts w:eastAsia="Times New Roman"/>
                <w:color w:val="auto"/>
                <w:shd w:val="clear" w:color="auto" w:fill="auto"/>
                <w:lang w:eastAsia="zh-CN"/>
              </w:rPr>
            </w:pPr>
            <w:r w:rsidRPr="00C51EE6">
              <w:rPr>
                <w:rFonts w:eastAsia="Times New Roman"/>
                <w:color w:val="auto"/>
                <w:sz w:val="18"/>
                <w:szCs w:val="18"/>
                <w:shd w:val="clear" w:color="auto" w:fill="auto"/>
                <w:lang w:eastAsia="zh-CN"/>
              </w:rPr>
              <w:t>п/п</w:t>
            </w:r>
          </w:p>
        </w:tc>
        <w:tc>
          <w:tcPr>
            <w:tcW w:w="2836" w:type="dxa"/>
            <w:tcBorders>
              <w:top w:val="single" w:sz="4" w:space="0" w:color="000000"/>
              <w:left w:val="single" w:sz="4" w:space="0" w:color="000000"/>
              <w:bottom w:val="single" w:sz="4" w:space="0" w:color="000000"/>
            </w:tcBorders>
            <w:shd w:val="clear" w:color="auto" w:fill="FFFFFF"/>
            <w:vAlign w:val="center"/>
          </w:tcPr>
          <w:p w:rsidR="00C51EE6" w:rsidRPr="00C51EE6" w:rsidRDefault="00C51EE6" w:rsidP="00C51EE6">
            <w:pPr>
              <w:suppressAutoHyphens/>
              <w:jc w:val="center"/>
              <w:rPr>
                <w:rFonts w:eastAsia="Times New Roman"/>
                <w:color w:val="auto"/>
                <w:shd w:val="clear" w:color="auto" w:fill="auto"/>
                <w:lang w:eastAsia="zh-CN"/>
              </w:rPr>
            </w:pPr>
            <w:r w:rsidRPr="00C51EE6">
              <w:rPr>
                <w:rFonts w:eastAsia="Times New Roman"/>
                <w:color w:val="auto"/>
                <w:sz w:val="18"/>
                <w:szCs w:val="18"/>
                <w:shd w:val="clear" w:color="auto" w:fill="auto"/>
                <w:lang w:eastAsia="zh-CN"/>
              </w:rPr>
              <w:t xml:space="preserve">Наименование </w:t>
            </w:r>
          </w:p>
        </w:tc>
        <w:tc>
          <w:tcPr>
            <w:tcW w:w="6242" w:type="dxa"/>
            <w:tcBorders>
              <w:top w:val="single" w:sz="4" w:space="0" w:color="000000"/>
              <w:left w:val="single" w:sz="4" w:space="0" w:color="000000"/>
              <w:bottom w:val="single" w:sz="4" w:space="0" w:color="000000"/>
            </w:tcBorders>
            <w:shd w:val="clear" w:color="auto" w:fill="FFFFFF"/>
            <w:vAlign w:val="center"/>
          </w:tcPr>
          <w:p w:rsidR="00C51EE6" w:rsidRPr="00C51EE6" w:rsidRDefault="00C51EE6" w:rsidP="00C51EE6">
            <w:pPr>
              <w:suppressAutoHyphens/>
              <w:jc w:val="center"/>
              <w:rPr>
                <w:rFonts w:eastAsia="Times New Roman"/>
                <w:color w:val="auto"/>
                <w:shd w:val="clear" w:color="auto" w:fill="auto"/>
                <w:lang w:eastAsia="zh-CN"/>
              </w:rPr>
            </w:pPr>
            <w:r w:rsidRPr="00C51EE6">
              <w:rPr>
                <w:rFonts w:eastAsia="Times New Roman"/>
                <w:color w:val="auto"/>
                <w:sz w:val="18"/>
                <w:szCs w:val="18"/>
                <w:shd w:val="clear" w:color="auto" w:fill="auto"/>
                <w:lang w:eastAsia="zh-CN"/>
              </w:rPr>
              <w:t>Характеристики товара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jc w:val="center"/>
              <w:rPr>
                <w:rFonts w:eastAsia="Times New Roman"/>
                <w:color w:val="auto"/>
                <w:sz w:val="18"/>
                <w:szCs w:val="18"/>
                <w:shd w:val="clear" w:color="auto" w:fill="auto"/>
                <w:lang w:eastAsia="zh-CN"/>
              </w:rPr>
            </w:pPr>
          </w:p>
          <w:p w:rsidR="00C51EE6" w:rsidRPr="00C51EE6" w:rsidRDefault="00C51EE6" w:rsidP="00C51EE6">
            <w:pPr>
              <w:suppressAutoHyphens/>
              <w:snapToGrid w:val="0"/>
              <w:jc w:val="center"/>
              <w:rPr>
                <w:rFonts w:eastAsia="Times New Roman"/>
                <w:color w:val="auto"/>
                <w:sz w:val="18"/>
                <w:szCs w:val="18"/>
                <w:shd w:val="clear" w:color="auto" w:fill="auto"/>
                <w:lang w:eastAsia="zh-CN"/>
              </w:rPr>
            </w:pPr>
            <w:r w:rsidRPr="00C51EE6">
              <w:rPr>
                <w:rFonts w:eastAsia="Times New Roman"/>
                <w:color w:val="auto"/>
                <w:sz w:val="18"/>
                <w:szCs w:val="18"/>
                <w:shd w:val="clear" w:color="auto" w:fill="auto"/>
                <w:lang w:eastAsia="zh-CN"/>
              </w:rPr>
              <w:t>Количество (погонных метров)</w:t>
            </w:r>
          </w:p>
        </w:tc>
      </w:tr>
      <w:tr w:rsidR="00C51EE6" w:rsidRPr="00C51EE6" w:rsidTr="00C51EE6">
        <w:trPr>
          <w:trHeight w:hRule="exact" w:val="1987"/>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1.</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000000"/>
                <w:shd w:val="clear" w:color="auto" w:fill="auto"/>
                <w:lang w:eastAsia="zh-CN"/>
              </w:rPr>
            </w:pPr>
            <w:r w:rsidRPr="00C51EE6">
              <w:rPr>
                <w:rFonts w:eastAsia="Times New Roman"/>
                <w:b/>
                <w:color w:val="000000"/>
                <w:shd w:val="clear" w:color="auto" w:fill="auto"/>
                <w:lang w:eastAsia="zh-CN"/>
              </w:rPr>
              <w:t>Трубы из полиэтилена (</w:t>
            </w:r>
            <w:r w:rsidRPr="00C51EE6">
              <w:rPr>
                <w:rFonts w:eastAsia="Times New Roman"/>
                <w:b/>
                <w:color w:val="000000"/>
                <w:shd w:val="clear" w:color="auto" w:fill="auto"/>
                <w:lang w:val="en-US" w:eastAsia="zh-CN"/>
              </w:rPr>
              <w:t>d</w:t>
            </w:r>
            <w:r w:rsidRPr="00C51EE6">
              <w:rPr>
                <w:rFonts w:eastAsia="Times New Roman"/>
                <w:b/>
                <w:color w:val="000000"/>
                <w:shd w:val="clear" w:color="auto" w:fill="auto"/>
                <w:lang w:eastAsia="zh-CN"/>
              </w:rPr>
              <w:t>-25);</w:t>
            </w:r>
          </w:p>
          <w:p w:rsidR="00C51EE6" w:rsidRPr="00C51EE6" w:rsidRDefault="00C51EE6" w:rsidP="00C51EE6">
            <w:pPr>
              <w:widowControl w:val="0"/>
              <w:suppressLineNumbers/>
              <w:suppressAutoHyphens/>
              <w:jc w:val="left"/>
              <w:rPr>
                <w:rFonts w:eastAsia="Times New Roman"/>
                <w:b/>
                <w:color w:val="000000"/>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000000"/>
                <w:shd w:val="clear" w:color="auto" w:fill="auto"/>
                <w:lang w:eastAsia="zh-CN"/>
              </w:rPr>
              <w:t xml:space="preserve">ОКПД2   </w:t>
            </w:r>
            <w:r w:rsidRPr="00C51EE6">
              <w:rPr>
                <w:rFonts w:eastAsia="Times New Roman"/>
                <w:color w:val="auto"/>
                <w:shd w:val="clear" w:color="auto" w:fill="auto"/>
                <w:lang w:eastAsia="zh-CN"/>
              </w:rPr>
              <w:t>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Диаметр=25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-13,6,</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12,5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2,0 мм.; </w:t>
            </w:r>
          </w:p>
          <w:p w:rsidR="00C51EE6" w:rsidRPr="00C51EE6" w:rsidRDefault="00C51EE6" w:rsidP="00C51EE6">
            <w:pPr>
              <w:rPr>
                <w:rFonts w:eastAsia="Times New Roman"/>
                <w:color w:val="000000"/>
                <w:shd w:val="clear" w:color="auto" w:fill="auto"/>
                <w:lang w:eastAsia="zh-CN"/>
              </w:rPr>
            </w:pPr>
            <w:r w:rsidRPr="00C51EE6">
              <w:rPr>
                <w:rFonts w:eastAsia="Times New Roman"/>
                <w:color w:val="auto"/>
                <w:shd w:val="clear" w:color="auto" w:fill="auto"/>
                <w:lang w:eastAsia="zh-CN"/>
              </w:rPr>
              <w:t xml:space="preserve">в бухте не менее 100п/м. </w:t>
            </w:r>
          </w:p>
          <w:p w:rsidR="00C51EE6" w:rsidRPr="00C51EE6" w:rsidRDefault="00C51EE6" w:rsidP="00C51EE6">
            <w:pPr>
              <w:rPr>
                <w:rFonts w:eastAsia="Times New Roman"/>
                <w:b/>
                <w:color w:val="000000"/>
                <w:shd w:val="clear" w:color="auto" w:fill="auto"/>
                <w:lang w:eastAsia="zh-CN"/>
              </w:rPr>
            </w:pPr>
            <w:r w:rsidRPr="00C51EE6">
              <w:rPr>
                <w:rFonts w:eastAsia="Times New Roman"/>
                <w:color w:val="000000"/>
                <w:shd w:val="clear" w:color="auto" w:fill="auto"/>
                <w:lang w:eastAsia="zh-CN"/>
              </w:rPr>
              <w:t>Рабочая среда – вода питьевая соответствующая СанПин 2.1.4.1074.</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b/>
                <w:color w:val="000000"/>
                <w:shd w:val="clear" w:color="auto" w:fill="auto"/>
                <w:lang w:eastAsia="zh-CN"/>
              </w:rPr>
              <w:t>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100</w:t>
            </w:r>
          </w:p>
        </w:tc>
      </w:tr>
      <w:tr w:rsidR="00C51EE6" w:rsidRPr="00C51EE6" w:rsidTr="00C51EE6">
        <w:trPr>
          <w:trHeight w:hRule="exact" w:val="1991"/>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2.</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000000"/>
                <w:shd w:val="clear" w:color="auto" w:fill="auto"/>
                <w:lang w:eastAsia="zh-CN"/>
              </w:rPr>
            </w:pPr>
            <w:r w:rsidRPr="00C51EE6">
              <w:rPr>
                <w:rFonts w:eastAsia="Times New Roman"/>
                <w:b/>
                <w:color w:val="000000"/>
                <w:shd w:val="clear" w:color="auto" w:fill="auto"/>
                <w:lang w:eastAsia="zh-CN"/>
              </w:rPr>
              <w:t>Трубы из полиэтилена (</w:t>
            </w:r>
            <w:r w:rsidRPr="00C51EE6">
              <w:rPr>
                <w:rFonts w:eastAsia="Times New Roman"/>
                <w:b/>
                <w:color w:val="000000"/>
                <w:shd w:val="clear" w:color="auto" w:fill="auto"/>
                <w:lang w:val="en-US" w:eastAsia="zh-CN"/>
              </w:rPr>
              <w:t>d</w:t>
            </w:r>
            <w:r w:rsidRPr="00C51EE6">
              <w:rPr>
                <w:rFonts w:eastAsia="Times New Roman"/>
                <w:b/>
                <w:color w:val="000000"/>
                <w:shd w:val="clear" w:color="auto" w:fill="auto"/>
                <w:lang w:eastAsia="zh-CN"/>
              </w:rPr>
              <w:t>-32);</w:t>
            </w:r>
          </w:p>
          <w:p w:rsidR="00C51EE6" w:rsidRPr="00C51EE6" w:rsidRDefault="00C51EE6" w:rsidP="00C51EE6">
            <w:pPr>
              <w:widowControl w:val="0"/>
              <w:suppressLineNumbers/>
              <w:suppressAutoHyphens/>
              <w:jc w:val="left"/>
              <w:rPr>
                <w:rFonts w:eastAsia="Times New Roman"/>
                <w:b/>
                <w:color w:val="000000"/>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000000"/>
                <w:shd w:val="clear" w:color="auto" w:fill="auto"/>
                <w:lang w:eastAsia="zh-CN"/>
              </w:rPr>
              <w:t xml:space="preserve">ОКПД2   </w:t>
            </w:r>
            <w:r w:rsidRPr="00C51EE6">
              <w:rPr>
                <w:rFonts w:eastAsia="Times New Roman"/>
                <w:color w:val="auto"/>
                <w:shd w:val="clear" w:color="auto" w:fill="auto"/>
                <w:lang w:eastAsia="zh-CN"/>
              </w:rPr>
              <w:t>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Диаметр=32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-13,6,</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12,5 кг/см²,</w:t>
            </w:r>
          </w:p>
          <w:p w:rsidR="00C51EE6" w:rsidRPr="00C51EE6" w:rsidRDefault="00C51EE6" w:rsidP="00C51EE6">
            <w:pPr>
              <w:jc w:val="left"/>
              <w:rPr>
                <w:rFonts w:eastAsia="Times New Roman"/>
                <w:color w:val="000000"/>
                <w:shd w:val="clear" w:color="auto" w:fill="auto"/>
                <w:lang w:eastAsia="zh-CN"/>
              </w:rPr>
            </w:pPr>
            <w:r w:rsidRPr="00C51EE6">
              <w:rPr>
                <w:rFonts w:eastAsia="Times New Roman"/>
                <w:color w:val="auto"/>
                <w:shd w:val="clear" w:color="auto" w:fill="auto"/>
                <w:lang w:eastAsia="zh-CN"/>
              </w:rPr>
              <w:t>толщина стенки – не менее 2,4 мм.; в бухте не менее 100 п/м</w:t>
            </w:r>
            <w:r w:rsidRPr="00C51EE6">
              <w:rPr>
                <w:rFonts w:eastAsia="Times New Roman"/>
                <w:color w:val="000000"/>
                <w:shd w:val="clear" w:color="auto" w:fill="auto"/>
                <w:lang w:eastAsia="zh-CN"/>
              </w:rPr>
              <w:t xml:space="preserve">. </w:t>
            </w:r>
          </w:p>
          <w:p w:rsidR="00C51EE6" w:rsidRPr="00C51EE6" w:rsidRDefault="00C51EE6" w:rsidP="00C51EE6">
            <w:pPr>
              <w:jc w:val="left"/>
              <w:rPr>
                <w:rFonts w:eastAsia="Times New Roman"/>
                <w:b/>
                <w:color w:val="000000"/>
                <w:shd w:val="clear" w:color="auto" w:fill="auto"/>
                <w:lang w:eastAsia="zh-CN"/>
              </w:rPr>
            </w:pPr>
            <w:r w:rsidRPr="00C51EE6">
              <w:rPr>
                <w:rFonts w:eastAsia="Times New Roman"/>
                <w:color w:val="000000"/>
                <w:shd w:val="clear" w:color="auto" w:fill="auto"/>
                <w:lang w:eastAsia="zh-CN"/>
              </w:rPr>
              <w:t xml:space="preserve">Рабочая среда – вода питьевая соответствующая СанПин 2.1.4.1074. </w:t>
            </w:r>
            <w:r w:rsidRPr="00C51EE6">
              <w:rPr>
                <w:rFonts w:eastAsia="Times New Roman"/>
                <w:b/>
                <w:color w:val="000000"/>
                <w:shd w:val="clear" w:color="auto" w:fill="auto"/>
                <w:lang w:eastAsia="zh-CN"/>
              </w:rPr>
              <w:t xml:space="preserve"> </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b/>
                <w:color w:val="000000"/>
                <w:shd w:val="clear" w:color="auto" w:fill="auto"/>
                <w:lang w:eastAsia="zh-CN"/>
              </w:rPr>
              <w:t>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suppressAutoHyphens/>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200</w:t>
            </w:r>
          </w:p>
        </w:tc>
      </w:tr>
      <w:tr w:rsidR="00C51EE6" w:rsidRPr="00C51EE6" w:rsidTr="00C51EE6">
        <w:trPr>
          <w:trHeight w:hRule="exact" w:val="1992"/>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3.</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000000"/>
                <w:shd w:val="clear" w:color="auto" w:fill="auto"/>
                <w:lang w:eastAsia="zh-CN"/>
              </w:rPr>
            </w:pPr>
            <w:r w:rsidRPr="00C51EE6">
              <w:rPr>
                <w:rFonts w:eastAsia="Times New Roman"/>
                <w:b/>
                <w:color w:val="000000"/>
                <w:shd w:val="clear" w:color="auto" w:fill="auto"/>
                <w:lang w:eastAsia="zh-CN"/>
              </w:rPr>
              <w:t>Трубы из полиэтилена (</w:t>
            </w:r>
            <w:r w:rsidRPr="00C51EE6">
              <w:rPr>
                <w:rFonts w:eastAsia="Times New Roman"/>
                <w:b/>
                <w:color w:val="000000"/>
                <w:shd w:val="clear" w:color="auto" w:fill="auto"/>
                <w:lang w:val="en-US" w:eastAsia="zh-CN"/>
              </w:rPr>
              <w:t>d</w:t>
            </w:r>
            <w:r w:rsidRPr="00C51EE6">
              <w:rPr>
                <w:rFonts w:eastAsia="Times New Roman"/>
                <w:b/>
                <w:color w:val="000000"/>
                <w:shd w:val="clear" w:color="auto" w:fill="auto"/>
                <w:lang w:eastAsia="zh-CN"/>
              </w:rPr>
              <w:t>-40);</w:t>
            </w:r>
          </w:p>
          <w:p w:rsidR="00C51EE6" w:rsidRPr="00C51EE6" w:rsidRDefault="00C51EE6" w:rsidP="00C51EE6">
            <w:pPr>
              <w:widowControl w:val="0"/>
              <w:suppressLineNumbers/>
              <w:suppressAutoHyphens/>
              <w:jc w:val="left"/>
              <w:rPr>
                <w:rFonts w:eastAsia="Times New Roman"/>
                <w:b/>
                <w:color w:val="000000"/>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000000"/>
                <w:shd w:val="clear" w:color="auto" w:fill="auto"/>
                <w:lang w:eastAsia="zh-CN"/>
              </w:rPr>
              <w:t xml:space="preserve">ОКПД2   </w:t>
            </w:r>
            <w:r w:rsidRPr="00C51EE6">
              <w:rPr>
                <w:rFonts w:eastAsia="Times New Roman"/>
                <w:color w:val="auto"/>
                <w:shd w:val="clear" w:color="auto" w:fill="auto"/>
                <w:lang w:eastAsia="zh-CN"/>
              </w:rPr>
              <w:t>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Диаметр=40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-13,6</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12,5 кг/см²,</w:t>
            </w:r>
          </w:p>
          <w:p w:rsidR="00C51EE6" w:rsidRPr="00C51EE6" w:rsidRDefault="00C51EE6" w:rsidP="00C51EE6">
            <w:pPr>
              <w:jc w:val="left"/>
              <w:rPr>
                <w:rFonts w:eastAsia="Times New Roman"/>
                <w:color w:val="000000"/>
                <w:shd w:val="clear" w:color="auto" w:fill="auto"/>
                <w:lang w:eastAsia="zh-CN"/>
              </w:rPr>
            </w:pPr>
            <w:r w:rsidRPr="00C51EE6">
              <w:rPr>
                <w:rFonts w:eastAsia="Times New Roman"/>
                <w:color w:val="auto"/>
                <w:shd w:val="clear" w:color="auto" w:fill="auto"/>
                <w:lang w:eastAsia="zh-CN"/>
              </w:rPr>
              <w:t>толщина стенки – не менее 3,0 мм.; в бухте не менее 100 п/м</w:t>
            </w:r>
            <w:r w:rsidRPr="00C51EE6">
              <w:rPr>
                <w:rFonts w:eastAsia="Times New Roman"/>
                <w:color w:val="000000"/>
                <w:shd w:val="clear" w:color="auto" w:fill="auto"/>
                <w:lang w:eastAsia="zh-CN"/>
              </w:rPr>
              <w:t xml:space="preserve">. </w:t>
            </w:r>
          </w:p>
          <w:p w:rsidR="00C51EE6" w:rsidRPr="00C51EE6" w:rsidRDefault="00C51EE6" w:rsidP="00C51EE6">
            <w:pPr>
              <w:jc w:val="left"/>
              <w:rPr>
                <w:rFonts w:eastAsia="Times New Roman"/>
                <w:b/>
                <w:color w:val="000000"/>
                <w:shd w:val="clear" w:color="auto" w:fill="auto"/>
                <w:lang w:eastAsia="zh-CN"/>
              </w:rPr>
            </w:pPr>
            <w:r w:rsidRPr="00C51EE6">
              <w:rPr>
                <w:rFonts w:eastAsia="Times New Roman"/>
                <w:color w:val="000000"/>
                <w:shd w:val="clear" w:color="auto" w:fill="auto"/>
                <w:lang w:eastAsia="zh-CN"/>
              </w:rPr>
              <w:t xml:space="preserve">Рабочая среда – вода питьевая соответствующая СанПин 2.1.4.1074. </w:t>
            </w:r>
            <w:r w:rsidRPr="00C51EE6">
              <w:rPr>
                <w:rFonts w:eastAsia="Times New Roman"/>
                <w:b/>
                <w:color w:val="000000"/>
                <w:shd w:val="clear" w:color="auto" w:fill="auto"/>
                <w:lang w:eastAsia="zh-CN"/>
              </w:rPr>
              <w:t xml:space="preserve"> </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b/>
                <w:color w:val="000000"/>
                <w:shd w:val="clear" w:color="auto" w:fill="auto"/>
                <w:lang w:eastAsia="zh-CN"/>
              </w:rPr>
              <w:t>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suppressAutoHyphens/>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200</w:t>
            </w:r>
          </w:p>
        </w:tc>
      </w:tr>
      <w:tr w:rsidR="00C51EE6" w:rsidRPr="00C51EE6" w:rsidTr="00C51EE6">
        <w:trPr>
          <w:trHeight w:hRule="exact" w:val="1977"/>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4.</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000000"/>
                <w:shd w:val="clear" w:color="auto" w:fill="auto"/>
                <w:lang w:eastAsia="zh-CN"/>
              </w:rPr>
            </w:pPr>
            <w:r w:rsidRPr="00C51EE6">
              <w:rPr>
                <w:rFonts w:eastAsia="Times New Roman"/>
                <w:b/>
                <w:color w:val="000000"/>
                <w:shd w:val="clear" w:color="auto" w:fill="auto"/>
                <w:lang w:eastAsia="zh-CN"/>
              </w:rPr>
              <w:t>Трубы из полиэтилена (</w:t>
            </w:r>
            <w:r w:rsidRPr="00C51EE6">
              <w:rPr>
                <w:rFonts w:eastAsia="Times New Roman"/>
                <w:b/>
                <w:color w:val="000000"/>
                <w:shd w:val="clear" w:color="auto" w:fill="auto"/>
                <w:lang w:val="en-US" w:eastAsia="zh-CN"/>
              </w:rPr>
              <w:t>d</w:t>
            </w:r>
            <w:r w:rsidRPr="00C51EE6">
              <w:rPr>
                <w:rFonts w:eastAsia="Times New Roman"/>
                <w:b/>
                <w:color w:val="000000"/>
                <w:shd w:val="clear" w:color="auto" w:fill="auto"/>
                <w:lang w:eastAsia="zh-CN"/>
              </w:rPr>
              <w:t>-50);</w:t>
            </w:r>
          </w:p>
          <w:p w:rsidR="00C51EE6" w:rsidRPr="00C51EE6" w:rsidRDefault="00C51EE6" w:rsidP="00C51EE6">
            <w:pPr>
              <w:widowControl w:val="0"/>
              <w:suppressLineNumbers/>
              <w:suppressAutoHyphens/>
              <w:jc w:val="left"/>
              <w:rPr>
                <w:rFonts w:eastAsia="Times New Roman"/>
                <w:b/>
                <w:color w:val="000000"/>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000000"/>
                <w:shd w:val="clear" w:color="auto" w:fill="auto"/>
                <w:lang w:eastAsia="zh-CN"/>
              </w:rPr>
              <w:t xml:space="preserve">ОКПД2   </w:t>
            </w:r>
            <w:r w:rsidRPr="00C51EE6">
              <w:rPr>
                <w:rFonts w:eastAsia="Times New Roman"/>
                <w:color w:val="auto"/>
                <w:shd w:val="clear" w:color="auto" w:fill="auto"/>
                <w:lang w:eastAsia="zh-CN"/>
              </w:rPr>
              <w:t>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Диаметр=50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10 кг/см²,</w:t>
            </w:r>
          </w:p>
          <w:p w:rsidR="00C51EE6" w:rsidRPr="00C51EE6" w:rsidRDefault="00C51EE6" w:rsidP="00C51EE6">
            <w:pPr>
              <w:jc w:val="left"/>
              <w:rPr>
                <w:rFonts w:eastAsia="Times New Roman"/>
                <w:color w:val="000000"/>
                <w:shd w:val="clear" w:color="auto" w:fill="auto"/>
                <w:lang w:eastAsia="zh-CN"/>
              </w:rPr>
            </w:pPr>
            <w:r w:rsidRPr="00C51EE6">
              <w:rPr>
                <w:rFonts w:eastAsia="Times New Roman"/>
                <w:color w:val="auto"/>
                <w:shd w:val="clear" w:color="auto" w:fill="auto"/>
                <w:lang w:eastAsia="zh-CN"/>
              </w:rPr>
              <w:t>толщина стенки – не менее 3,0 мм.; в бухте не менее 100 п/м</w:t>
            </w:r>
            <w:r w:rsidRPr="00C51EE6">
              <w:rPr>
                <w:rFonts w:eastAsia="Times New Roman"/>
                <w:color w:val="000000"/>
                <w:shd w:val="clear" w:color="auto" w:fill="auto"/>
                <w:lang w:eastAsia="zh-CN"/>
              </w:rPr>
              <w:t xml:space="preserve">. </w:t>
            </w:r>
          </w:p>
          <w:p w:rsidR="00C51EE6" w:rsidRPr="00C51EE6" w:rsidRDefault="00C51EE6" w:rsidP="00C51EE6">
            <w:pPr>
              <w:jc w:val="left"/>
              <w:rPr>
                <w:rFonts w:eastAsia="Times New Roman"/>
                <w:b/>
                <w:color w:val="000000"/>
                <w:shd w:val="clear" w:color="auto" w:fill="auto"/>
                <w:lang w:eastAsia="zh-CN"/>
              </w:rPr>
            </w:pPr>
            <w:r w:rsidRPr="00C51EE6">
              <w:rPr>
                <w:rFonts w:eastAsia="Times New Roman"/>
                <w:color w:val="000000"/>
                <w:shd w:val="clear" w:color="auto" w:fill="auto"/>
                <w:lang w:eastAsia="zh-CN"/>
              </w:rPr>
              <w:t xml:space="preserve">Рабочая среда – вода питьевая соответствующая СанПин 2.1.4.1074. </w:t>
            </w:r>
            <w:r w:rsidRPr="00C51EE6">
              <w:rPr>
                <w:rFonts w:eastAsia="Times New Roman"/>
                <w:b/>
                <w:color w:val="000000"/>
                <w:shd w:val="clear" w:color="auto" w:fill="auto"/>
                <w:lang w:eastAsia="zh-CN"/>
              </w:rPr>
              <w:t xml:space="preserve"> </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b/>
                <w:color w:val="000000"/>
                <w:shd w:val="clear" w:color="auto" w:fill="auto"/>
                <w:lang w:eastAsia="zh-CN"/>
              </w:rPr>
              <w:t>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suppressAutoHyphens/>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200</w:t>
            </w:r>
          </w:p>
        </w:tc>
      </w:tr>
      <w:tr w:rsidR="00C51EE6" w:rsidRPr="00C51EE6" w:rsidTr="00C51EE6">
        <w:trPr>
          <w:trHeight w:hRule="exact" w:val="2261"/>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5.</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color w:val="000000"/>
                <w:shd w:val="clear" w:color="auto" w:fill="auto"/>
                <w:lang w:eastAsia="zh-CN"/>
              </w:rPr>
            </w:pPr>
            <w:r w:rsidRPr="00C51EE6">
              <w:rPr>
                <w:rFonts w:eastAsia="Times New Roman"/>
                <w:b/>
                <w:color w:val="000000"/>
                <w:shd w:val="clear" w:color="auto" w:fill="auto"/>
                <w:lang w:eastAsia="zh-CN"/>
              </w:rPr>
              <w:t>Трубы из полиэтилена</w:t>
            </w:r>
            <w:r w:rsidRPr="00C51EE6">
              <w:rPr>
                <w:rFonts w:eastAsia="Times New Roman"/>
                <w:color w:val="000000"/>
                <w:shd w:val="clear" w:color="auto" w:fill="auto"/>
                <w:lang w:eastAsia="zh-CN"/>
              </w:rPr>
              <w:t xml:space="preserve"> </w:t>
            </w:r>
            <w:r w:rsidRPr="00C51EE6">
              <w:rPr>
                <w:rFonts w:eastAsia="Times New Roman"/>
                <w:b/>
                <w:color w:val="000000"/>
                <w:shd w:val="clear" w:color="auto" w:fill="auto"/>
                <w:lang w:eastAsia="zh-CN"/>
              </w:rPr>
              <w:t>(</w:t>
            </w:r>
            <w:r w:rsidRPr="00C51EE6">
              <w:rPr>
                <w:rFonts w:eastAsia="Times New Roman"/>
                <w:b/>
                <w:color w:val="000000"/>
                <w:shd w:val="clear" w:color="auto" w:fill="auto"/>
                <w:lang w:val="en-US" w:eastAsia="zh-CN"/>
              </w:rPr>
              <w:t>d</w:t>
            </w:r>
            <w:r w:rsidRPr="00C51EE6">
              <w:rPr>
                <w:rFonts w:eastAsia="Times New Roman"/>
                <w:b/>
                <w:color w:val="000000"/>
                <w:shd w:val="clear" w:color="auto" w:fill="auto"/>
                <w:lang w:eastAsia="zh-CN"/>
              </w:rPr>
              <w:t>-63);</w:t>
            </w:r>
          </w:p>
          <w:p w:rsidR="00C51EE6" w:rsidRPr="00C51EE6" w:rsidRDefault="00C51EE6" w:rsidP="00C51EE6">
            <w:pPr>
              <w:widowControl w:val="0"/>
              <w:suppressLineNumbers/>
              <w:suppressAutoHyphens/>
              <w:jc w:val="left"/>
              <w:rPr>
                <w:rFonts w:eastAsia="Times New Roman"/>
                <w:color w:val="000000"/>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000000"/>
                <w:shd w:val="clear" w:color="auto" w:fill="auto"/>
                <w:lang w:eastAsia="zh-CN"/>
              </w:rPr>
              <w:t xml:space="preserve">ОКПД2   </w:t>
            </w:r>
            <w:r w:rsidRPr="00C51EE6">
              <w:rPr>
                <w:rFonts w:eastAsia="Times New Roman"/>
                <w:color w:val="auto"/>
                <w:shd w:val="clear" w:color="auto" w:fill="auto"/>
                <w:lang w:eastAsia="zh-CN"/>
              </w:rPr>
              <w:t>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Диаметр=63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10 кг/см²,</w:t>
            </w:r>
          </w:p>
          <w:p w:rsidR="00C51EE6" w:rsidRPr="00C51EE6" w:rsidRDefault="00C51EE6" w:rsidP="00C51EE6">
            <w:pPr>
              <w:jc w:val="left"/>
              <w:rPr>
                <w:rFonts w:eastAsia="Times New Roman"/>
                <w:color w:val="000000"/>
                <w:shd w:val="clear" w:color="auto" w:fill="auto"/>
                <w:lang w:eastAsia="zh-CN"/>
              </w:rPr>
            </w:pPr>
            <w:r w:rsidRPr="00C51EE6">
              <w:rPr>
                <w:rFonts w:eastAsia="Times New Roman"/>
                <w:color w:val="auto"/>
                <w:shd w:val="clear" w:color="auto" w:fill="auto"/>
                <w:lang w:eastAsia="zh-CN"/>
              </w:rPr>
              <w:t>толщина стенки – не менее 3,8 мм.; в бухте не менее 200 п/м</w:t>
            </w:r>
            <w:r w:rsidRPr="00C51EE6">
              <w:rPr>
                <w:rFonts w:eastAsia="Times New Roman"/>
                <w:color w:val="000000"/>
                <w:shd w:val="clear" w:color="auto" w:fill="auto"/>
                <w:lang w:eastAsia="zh-CN"/>
              </w:rPr>
              <w:t xml:space="preserve">. </w:t>
            </w:r>
          </w:p>
          <w:p w:rsidR="00C51EE6" w:rsidRPr="00C51EE6" w:rsidRDefault="00C51EE6" w:rsidP="00C51EE6">
            <w:pPr>
              <w:jc w:val="left"/>
              <w:rPr>
                <w:rFonts w:eastAsia="Times New Roman"/>
                <w:b/>
                <w:color w:val="000000"/>
                <w:shd w:val="clear" w:color="auto" w:fill="auto"/>
                <w:lang w:eastAsia="zh-CN"/>
              </w:rPr>
            </w:pPr>
            <w:r w:rsidRPr="00C51EE6">
              <w:rPr>
                <w:rFonts w:eastAsia="Times New Roman"/>
                <w:color w:val="000000"/>
                <w:shd w:val="clear" w:color="auto" w:fill="auto"/>
                <w:lang w:eastAsia="zh-CN"/>
              </w:rPr>
              <w:t xml:space="preserve">Рабочая среда – вода питьевая соответствующая СанПин 2.1.4.1074. </w:t>
            </w:r>
            <w:r w:rsidRPr="00C51EE6">
              <w:rPr>
                <w:rFonts w:eastAsia="Times New Roman"/>
                <w:b/>
                <w:color w:val="000000"/>
                <w:shd w:val="clear" w:color="auto" w:fill="auto"/>
                <w:lang w:eastAsia="zh-CN"/>
              </w:rPr>
              <w:t xml:space="preserve"> </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b/>
                <w:color w:val="000000"/>
                <w:shd w:val="clear" w:color="auto" w:fill="auto"/>
                <w:lang w:eastAsia="zh-CN"/>
              </w:rPr>
              <w:t>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suppressAutoHyphens/>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1000</w:t>
            </w:r>
          </w:p>
        </w:tc>
      </w:tr>
      <w:tr w:rsidR="00C51EE6" w:rsidRPr="00C51EE6" w:rsidTr="00C51EE6">
        <w:trPr>
          <w:cantSplit/>
          <w:trHeight w:hRule="exact" w:val="2549"/>
        </w:trPr>
        <w:tc>
          <w:tcPr>
            <w:tcW w:w="567" w:type="dxa"/>
            <w:vMerge w:val="restart"/>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6.</w:t>
            </w:r>
          </w:p>
        </w:tc>
        <w:tc>
          <w:tcPr>
            <w:tcW w:w="2836" w:type="dxa"/>
            <w:vMerge w:val="restart"/>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color w:val="000000"/>
                <w:shd w:val="clear" w:color="auto" w:fill="auto"/>
                <w:lang w:eastAsia="zh-CN"/>
              </w:rPr>
            </w:pPr>
            <w:r w:rsidRPr="00C51EE6">
              <w:rPr>
                <w:rFonts w:eastAsia="Times New Roman"/>
                <w:b/>
                <w:color w:val="000000"/>
                <w:shd w:val="clear" w:color="auto" w:fill="auto"/>
                <w:lang w:eastAsia="zh-CN"/>
              </w:rPr>
              <w:t>Трубы из полиэтилена</w:t>
            </w:r>
            <w:r w:rsidRPr="00C51EE6">
              <w:rPr>
                <w:rFonts w:eastAsia="Times New Roman"/>
                <w:color w:val="000000"/>
                <w:shd w:val="clear" w:color="auto" w:fill="auto"/>
                <w:lang w:eastAsia="zh-CN"/>
              </w:rPr>
              <w:t xml:space="preserve"> </w:t>
            </w:r>
            <w:r w:rsidRPr="00C51EE6">
              <w:rPr>
                <w:rFonts w:eastAsia="Times New Roman"/>
                <w:b/>
                <w:color w:val="000000"/>
                <w:shd w:val="clear" w:color="auto" w:fill="auto"/>
                <w:lang w:eastAsia="zh-CN"/>
              </w:rPr>
              <w:t>(</w:t>
            </w:r>
            <w:r w:rsidRPr="00C51EE6">
              <w:rPr>
                <w:rFonts w:eastAsia="Times New Roman"/>
                <w:b/>
                <w:color w:val="000000"/>
                <w:shd w:val="clear" w:color="auto" w:fill="auto"/>
                <w:lang w:val="en-US" w:eastAsia="zh-CN"/>
              </w:rPr>
              <w:t>d</w:t>
            </w:r>
            <w:r w:rsidRPr="00C51EE6">
              <w:rPr>
                <w:rFonts w:eastAsia="Times New Roman"/>
                <w:b/>
                <w:color w:val="000000"/>
                <w:shd w:val="clear" w:color="auto" w:fill="auto"/>
                <w:lang w:eastAsia="zh-CN"/>
              </w:rPr>
              <w:t>-110);</w:t>
            </w:r>
          </w:p>
          <w:p w:rsidR="00C51EE6" w:rsidRPr="00C51EE6" w:rsidRDefault="00C51EE6" w:rsidP="00C51EE6">
            <w:pPr>
              <w:widowControl w:val="0"/>
              <w:suppressLineNumbers/>
              <w:suppressAutoHyphens/>
              <w:jc w:val="left"/>
              <w:rPr>
                <w:rFonts w:eastAsia="Times New Roman"/>
                <w:color w:val="000000"/>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000000"/>
                <w:shd w:val="clear" w:color="auto" w:fill="auto"/>
                <w:lang w:eastAsia="zh-CN"/>
              </w:rPr>
              <w:t xml:space="preserve">ОКПД2   </w:t>
            </w:r>
            <w:r w:rsidRPr="00C51EE6">
              <w:rPr>
                <w:rFonts w:eastAsia="Times New Roman"/>
                <w:color w:val="auto"/>
                <w:shd w:val="clear" w:color="auto" w:fill="auto"/>
                <w:lang w:eastAsia="zh-CN"/>
              </w:rPr>
              <w:t>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jc w:val="left"/>
              <w:rPr>
                <w:rFonts w:eastAsia="Times New Roman"/>
                <w:color w:val="000000"/>
                <w:shd w:val="clear" w:color="auto" w:fill="auto"/>
                <w:lang w:eastAsia="zh-CN"/>
              </w:rPr>
            </w:pPr>
            <w:r w:rsidRPr="00C51EE6">
              <w:rPr>
                <w:rFonts w:eastAsia="Times New Roman"/>
                <w:color w:val="auto"/>
                <w:shd w:val="clear" w:color="auto" w:fill="auto"/>
                <w:lang w:eastAsia="zh-CN"/>
              </w:rPr>
              <w:t xml:space="preserve"> </w:t>
            </w: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Диаметр=110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10 кг/см²;</w:t>
            </w:r>
          </w:p>
          <w:p w:rsidR="00C51EE6" w:rsidRPr="00C51EE6" w:rsidRDefault="00C51EE6" w:rsidP="00C51EE6">
            <w:pPr>
              <w:rPr>
                <w:rFonts w:eastAsia="Times New Roman"/>
                <w:color w:val="000000"/>
                <w:shd w:val="clear" w:color="auto" w:fill="auto"/>
                <w:lang w:eastAsia="zh-CN"/>
              </w:rPr>
            </w:pPr>
            <w:r w:rsidRPr="00C51EE6">
              <w:rPr>
                <w:rFonts w:eastAsia="Times New Roman"/>
                <w:color w:val="auto"/>
                <w:shd w:val="clear" w:color="auto" w:fill="auto"/>
                <w:lang w:eastAsia="zh-CN"/>
              </w:rPr>
              <w:t>толщина стенки – не менее 6,6 мм.; в бухте не менее 200п/м.</w:t>
            </w:r>
          </w:p>
          <w:p w:rsidR="00C51EE6" w:rsidRPr="00C51EE6" w:rsidRDefault="00C51EE6" w:rsidP="00C51EE6">
            <w:pPr>
              <w:widowControl w:val="0"/>
              <w:suppressLineNumbers/>
              <w:suppressAutoHyphens/>
              <w:jc w:val="left"/>
              <w:rPr>
                <w:rFonts w:eastAsia="Times New Roman"/>
                <w:b/>
                <w:color w:val="000000"/>
                <w:shd w:val="clear" w:color="auto" w:fill="auto"/>
                <w:lang w:eastAsia="zh-CN"/>
              </w:rPr>
            </w:pPr>
            <w:r w:rsidRPr="00C51EE6">
              <w:rPr>
                <w:rFonts w:eastAsia="Times New Roman"/>
                <w:color w:val="000000"/>
                <w:shd w:val="clear" w:color="auto" w:fill="auto"/>
                <w:lang w:eastAsia="zh-CN"/>
              </w:rPr>
              <w:t>Рабочая среда – вода питьевая соответствующая СанПин 2.1.4.1074.</w:t>
            </w:r>
            <w:r w:rsidRPr="00C51EE6">
              <w:rPr>
                <w:rFonts w:eastAsia="Times New Roman"/>
                <w:b/>
                <w:color w:val="auto"/>
                <w:shd w:val="clear" w:color="auto" w:fill="auto"/>
                <w:lang w:eastAsia="zh-CN"/>
              </w:rPr>
              <w:t xml:space="preserve"> </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b/>
                <w:color w:val="000000"/>
                <w:shd w:val="clear" w:color="auto" w:fill="auto"/>
                <w:lang w:eastAsia="zh-CN"/>
              </w:rPr>
              <w:t>ГОСТ 18599-2001</w:t>
            </w:r>
          </w:p>
          <w:p w:rsidR="00C51EE6" w:rsidRPr="00C51EE6" w:rsidRDefault="00C51EE6" w:rsidP="00C51EE6">
            <w:pPr>
              <w:tabs>
                <w:tab w:val="left" w:pos="960"/>
              </w:tabs>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tabs>
                <w:tab w:val="left" w:pos="960"/>
              </w:tabs>
              <w:jc w:val="left"/>
              <w:rPr>
                <w:rFonts w:eastAsia="Times New Roman"/>
                <w:color w:val="auto"/>
                <w:shd w:val="clear" w:color="auto" w:fill="auto"/>
                <w:lang w:eastAsia="zh-CN"/>
              </w:rPr>
            </w:pPr>
          </w:p>
          <w:p w:rsidR="00C51EE6" w:rsidRPr="00C51EE6" w:rsidRDefault="00C51EE6" w:rsidP="00C51EE6">
            <w:pPr>
              <w:tabs>
                <w:tab w:val="left" w:pos="960"/>
              </w:tabs>
              <w:jc w:val="left"/>
              <w:rPr>
                <w:rFonts w:eastAsia="Times New Roman"/>
                <w:color w:val="auto"/>
                <w:shd w:val="clear" w:color="auto" w:fill="auto"/>
                <w:lang w:eastAsia="zh-CN"/>
              </w:rPr>
            </w:pPr>
          </w:p>
          <w:p w:rsidR="00C51EE6" w:rsidRPr="00C51EE6" w:rsidRDefault="00C51EE6" w:rsidP="00C51EE6">
            <w:pPr>
              <w:tabs>
                <w:tab w:val="left" w:pos="960"/>
              </w:tabs>
              <w:jc w:val="left"/>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rPr>
                <w:rFonts w:eastAsia="Times New Roman"/>
                <w:b/>
                <w:color w:val="auto"/>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jc w:val="center"/>
              <w:rPr>
                <w:rFonts w:eastAsia="Times New Roman"/>
                <w:color w:val="auto"/>
                <w:shd w:val="clear" w:color="auto" w:fill="auto"/>
                <w:lang w:eastAsia="zh-CN"/>
              </w:rPr>
            </w:pPr>
            <w:r w:rsidRPr="00C51EE6">
              <w:rPr>
                <w:rFonts w:eastAsia="Times New Roman"/>
                <w:color w:val="auto"/>
                <w:shd w:val="clear" w:color="auto" w:fill="auto"/>
                <w:lang w:eastAsia="zh-CN"/>
              </w:rPr>
              <w:t>1 200</w:t>
            </w:r>
          </w:p>
        </w:tc>
      </w:tr>
      <w:tr w:rsidR="00C51EE6" w:rsidRPr="00C51EE6" w:rsidTr="00C51EE6">
        <w:trPr>
          <w:cantSplit/>
          <w:trHeight w:hRule="exact" w:val="1732"/>
        </w:trPr>
        <w:tc>
          <w:tcPr>
            <w:tcW w:w="567" w:type="dxa"/>
            <w:vMerge/>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napToGrid w:val="0"/>
              <w:spacing w:line="220" w:lineRule="exact"/>
              <w:ind w:right="-108"/>
              <w:jc w:val="center"/>
              <w:rPr>
                <w:rFonts w:eastAsia="Times New Roman"/>
                <w:color w:val="auto"/>
                <w:shd w:val="clear" w:color="auto" w:fill="auto"/>
                <w:lang w:eastAsia="zh-CN"/>
              </w:rPr>
            </w:pPr>
          </w:p>
        </w:tc>
        <w:tc>
          <w:tcPr>
            <w:tcW w:w="2836" w:type="dxa"/>
            <w:vMerge/>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snapToGrid w:val="0"/>
              <w:jc w:val="left"/>
              <w:rPr>
                <w:rFonts w:eastAsia="Times New Roman"/>
                <w:color w:val="auto"/>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Диаметр=110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6,6 мм.; </w:t>
            </w:r>
          </w:p>
          <w:p w:rsidR="00C51EE6" w:rsidRPr="00C51EE6" w:rsidRDefault="00C51EE6" w:rsidP="00C51EE6">
            <w:pPr>
              <w:rPr>
                <w:rFonts w:eastAsia="Times New Roman"/>
                <w:color w:val="000000"/>
                <w:shd w:val="clear" w:color="auto" w:fill="auto"/>
                <w:lang w:eastAsia="zh-CN"/>
              </w:rPr>
            </w:pPr>
            <w:r w:rsidRPr="00C51EE6">
              <w:rPr>
                <w:rFonts w:eastAsia="Times New Roman"/>
                <w:color w:val="auto"/>
                <w:shd w:val="clear" w:color="auto" w:fill="auto"/>
                <w:lang w:eastAsia="zh-CN"/>
              </w:rPr>
              <w:t xml:space="preserve">в отрезках не менее 12м. </w:t>
            </w:r>
          </w:p>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000000"/>
                <w:shd w:val="clear" w:color="auto" w:fill="auto"/>
                <w:lang w:eastAsia="zh-CN"/>
              </w:rPr>
              <w:t>Рабочая среда – вода питьевая соответствующая СанПин 2.1.4.1074.</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b/>
                <w:color w:val="auto"/>
                <w:shd w:val="clear" w:color="auto" w:fill="auto"/>
                <w:lang w:eastAsia="zh-CN"/>
              </w:rPr>
              <w:t xml:space="preserve"> </w:t>
            </w:r>
            <w:r w:rsidRPr="00C51EE6">
              <w:rPr>
                <w:rFonts w:eastAsia="Times New Roman"/>
                <w:b/>
                <w:color w:val="000000"/>
                <w:shd w:val="clear" w:color="auto" w:fill="auto"/>
                <w:lang w:eastAsia="zh-CN"/>
              </w:rPr>
              <w:t>ГОСТ 18599-2001</w:t>
            </w:r>
          </w:p>
          <w:p w:rsidR="00C51EE6" w:rsidRPr="00C51EE6" w:rsidRDefault="00C51EE6" w:rsidP="00C51EE6">
            <w:pPr>
              <w:tabs>
                <w:tab w:val="left" w:pos="960"/>
              </w:tabs>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jc w:val="center"/>
              <w:rPr>
                <w:rFonts w:eastAsia="Times New Roman"/>
                <w:color w:val="auto"/>
                <w:shd w:val="clear" w:color="auto" w:fill="auto"/>
                <w:lang w:eastAsia="zh-CN"/>
              </w:rPr>
            </w:pPr>
            <w:r w:rsidRPr="00C51EE6">
              <w:rPr>
                <w:rFonts w:eastAsia="Times New Roman"/>
                <w:color w:val="auto"/>
                <w:shd w:val="clear" w:color="auto" w:fill="auto"/>
                <w:lang w:eastAsia="zh-CN"/>
              </w:rPr>
              <w:t>1 200</w:t>
            </w:r>
          </w:p>
        </w:tc>
      </w:tr>
      <w:tr w:rsidR="00C51EE6" w:rsidRPr="00C51EE6" w:rsidTr="00C51EE6">
        <w:trPr>
          <w:cantSplit/>
          <w:trHeight w:hRule="exact" w:val="1956"/>
        </w:trPr>
        <w:tc>
          <w:tcPr>
            <w:tcW w:w="567" w:type="dxa"/>
            <w:vMerge w:val="restart"/>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7.</w:t>
            </w:r>
          </w:p>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p>
        </w:tc>
        <w:tc>
          <w:tcPr>
            <w:tcW w:w="2836" w:type="dxa"/>
            <w:vMerge w:val="restart"/>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snapToGrid w:val="0"/>
              <w:jc w:val="left"/>
              <w:rPr>
                <w:rFonts w:eastAsia="Times New Roman"/>
                <w:color w:val="000000"/>
                <w:shd w:val="clear" w:color="auto" w:fill="auto"/>
                <w:lang w:eastAsia="zh-CN"/>
              </w:rPr>
            </w:pPr>
          </w:p>
          <w:p w:rsidR="00C51EE6" w:rsidRPr="00C51EE6" w:rsidRDefault="00C51EE6" w:rsidP="00C51EE6">
            <w:pPr>
              <w:widowControl w:val="0"/>
              <w:suppressLineNumbers/>
              <w:suppressAutoHyphens/>
              <w:jc w:val="left"/>
              <w:rPr>
                <w:rFonts w:eastAsia="Times New Roman"/>
                <w:b/>
                <w:color w:val="000000"/>
                <w:shd w:val="clear" w:color="auto" w:fill="auto"/>
                <w:lang w:eastAsia="zh-CN"/>
              </w:rPr>
            </w:pPr>
            <w:r w:rsidRPr="00C51EE6">
              <w:rPr>
                <w:rFonts w:eastAsia="Times New Roman"/>
                <w:b/>
                <w:color w:val="000000"/>
                <w:shd w:val="clear" w:color="auto" w:fill="auto"/>
                <w:lang w:eastAsia="zh-CN"/>
              </w:rPr>
              <w:t>Трубы из полиэтилена (</w:t>
            </w:r>
            <w:r w:rsidRPr="00C51EE6">
              <w:rPr>
                <w:rFonts w:eastAsia="Times New Roman"/>
                <w:b/>
                <w:color w:val="000000"/>
                <w:shd w:val="clear" w:color="auto" w:fill="auto"/>
                <w:lang w:val="en-US" w:eastAsia="zh-CN"/>
              </w:rPr>
              <w:t>d</w:t>
            </w:r>
            <w:r w:rsidRPr="00C51EE6">
              <w:rPr>
                <w:rFonts w:eastAsia="Times New Roman"/>
                <w:b/>
                <w:color w:val="000000"/>
                <w:shd w:val="clear" w:color="auto" w:fill="auto"/>
                <w:lang w:eastAsia="zh-CN"/>
              </w:rPr>
              <w:t>-160);</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000000"/>
                <w:shd w:val="clear" w:color="auto" w:fill="auto"/>
                <w:lang w:eastAsia="zh-CN"/>
              </w:rPr>
              <w:t xml:space="preserve">ОКПД2   </w:t>
            </w:r>
            <w:r w:rsidRPr="00C51EE6">
              <w:rPr>
                <w:rFonts w:eastAsia="Times New Roman"/>
                <w:color w:val="auto"/>
                <w:shd w:val="clear" w:color="auto" w:fill="auto"/>
                <w:lang w:eastAsia="zh-CN"/>
              </w:rPr>
              <w:t>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widowControl w:val="0"/>
              <w:suppressLineNumbers/>
              <w:suppressAutoHyphens/>
              <w:jc w:val="left"/>
              <w:rPr>
                <w:rFonts w:eastAsia="Times New Roman"/>
                <w:color w:val="auto"/>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Диаметр=160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 xml:space="preserve">-13,6, </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12,5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11,8 мм.; </w:t>
            </w:r>
          </w:p>
          <w:p w:rsidR="00C51EE6" w:rsidRPr="00C51EE6" w:rsidRDefault="00C51EE6" w:rsidP="00C51EE6">
            <w:pPr>
              <w:rPr>
                <w:rFonts w:eastAsia="Times New Roman"/>
                <w:b/>
                <w:color w:val="000000"/>
                <w:shd w:val="clear" w:color="auto" w:fill="auto"/>
                <w:lang w:eastAsia="zh-CN"/>
              </w:rPr>
            </w:pPr>
            <w:r w:rsidRPr="00C51EE6">
              <w:rPr>
                <w:rFonts w:eastAsia="Times New Roman"/>
                <w:color w:val="auto"/>
                <w:shd w:val="clear" w:color="auto" w:fill="auto"/>
                <w:lang w:eastAsia="zh-CN"/>
              </w:rPr>
              <w:t>в отрезках не менее 12 м.</w:t>
            </w:r>
          </w:p>
          <w:p w:rsidR="00C51EE6" w:rsidRPr="00C51EE6" w:rsidRDefault="00C51EE6" w:rsidP="00C51EE6">
            <w:pPr>
              <w:rPr>
                <w:rFonts w:eastAsia="Times New Roman"/>
                <w:color w:val="auto"/>
                <w:shd w:val="clear" w:color="auto" w:fill="auto"/>
                <w:lang w:eastAsia="zh-CN"/>
              </w:rPr>
            </w:pPr>
            <w:r w:rsidRPr="00C51EE6">
              <w:rPr>
                <w:rFonts w:eastAsia="Times New Roman"/>
                <w:b/>
                <w:color w:val="000000"/>
                <w:shd w:val="clear" w:color="auto" w:fill="auto"/>
                <w:lang w:eastAsia="zh-CN"/>
              </w:rPr>
              <w:t>ГОСТ 18599-2001.</w:t>
            </w:r>
          </w:p>
          <w:p w:rsidR="00C51EE6" w:rsidRPr="00C51EE6" w:rsidRDefault="00C51EE6" w:rsidP="00C51EE6">
            <w:pPr>
              <w:tabs>
                <w:tab w:val="left" w:pos="960"/>
              </w:tabs>
              <w:jc w:val="left"/>
              <w:rPr>
                <w:rFonts w:eastAsia="Times New Roman"/>
                <w:b/>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jc w:val="left"/>
              <w:rPr>
                <w:rFonts w:eastAsia="Times New Roman"/>
                <w:b/>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972</w:t>
            </w:r>
          </w:p>
        </w:tc>
      </w:tr>
      <w:tr w:rsidR="00C51EE6" w:rsidRPr="00C51EE6" w:rsidTr="00C51EE6">
        <w:trPr>
          <w:cantSplit/>
          <w:trHeight w:hRule="exact" w:val="1983"/>
        </w:trPr>
        <w:tc>
          <w:tcPr>
            <w:tcW w:w="567" w:type="dxa"/>
            <w:vMerge/>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napToGrid w:val="0"/>
              <w:spacing w:line="220" w:lineRule="exact"/>
              <w:ind w:right="-108"/>
              <w:jc w:val="center"/>
              <w:rPr>
                <w:rFonts w:eastAsia="Times New Roman"/>
                <w:color w:val="auto"/>
                <w:shd w:val="clear" w:color="auto" w:fill="auto"/>
                <w:lang w:eastAsia="zh-CN"/>
              </w:rPr>
            </w:pPr>
          </w:p>
        </w:tc>
        <w:tc>
          <w:tcPr>
            <w:tcW w:w="2836" w:type="dxa"/>
            <w:vMerge/>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960"/>
              </w:tabs>
              <w:snapToGrid w:val="0"/>
              <w:jc w:val="left"/>
              <w:rPr>
                <w:rFonts w:eastAsia="Times New Roman"/>
                <w:color w:val="auto"/>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Диаметр=160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 xml:space="preserve">-17, </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9,5 мм.; </w:t>
            </w:r>
          </w:p>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в отрезках не менее 12 м.</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ГОСТ 18599-2001.</w:t>
            </w:r>
          </w:p>
          <w:p w:rsidR="00C51EE6" w:rsidRPr="00C51EE6" w:rsidRDefault="00C51EE6" w:rsidP="00C51EE6">
            <w:pPr>
              <w:tabs>
                <w:tab w:val="left" w:pos="960"/>
              </w:tabs>
              <w:jc w:val="left"/>
              <w:rPr>
                <w:rFonts w:eastAsia="Times New Roman"/>
                <w:b/>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jc w:val="left"/>
              <w:rPr>
                <w:rFonts w:eastAsia="Times New Roman"/>
                <w:b/>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96</w:t>
            </w:r>
          </w:p>
        </w:tc>
      </w:tr>
      <w:tr w:rsidR="00C51EE6" w:rsidRPr="00C51EE6" w:rsidTr="00C51EE6">
        <w:trPr>
          <w:cantSplit/>
          <w:trHeight w:hRule="exact" w:val="2140"/>
        </w:trPr>
        <w:tc>
          <w:tcPr>
            <w:tcW w:w="567" w:type="dxa"/>
            <w:vMerge/>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napToGrid w:val="0"/>
              <w:spacing w:line="220" w:lineRule="exact"/>
              <w:ind w:right="-108"/>
              <w:jc w:val="center"/>
              <w:rPr>
                <w:rFonts w:eastAsia="Times New Roman"/>
                <w:color w:val="auto"/>
                <w:shd w:val="clear" w:color="auto" w:fill="auto"/>
                <w:lang w:eastAsia="zh-CN"/>
              </w:rPr>
            </w:pPr>
          </w:p>
        </w:tc>
        <w:tc>
          <w:tcPr>
            <w:tcW w:w="2836" w:type="dxa"/>
            <w:vMerge/>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960"/>
              </w:tabs>
              <w:snapToGrid w:val="0"/>
              <w:jc w:val="left"/>
              <w:rPr>
                <w:rFonts w:eastAsia="Times New Roman"/>
                <w:color w:val="auto"/>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Диаметр=160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 xml:space="preserve">-21, </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8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7,7 мм.; </w:t>
            </w:r>
          </w:p>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в отрезках не менее 12 м.</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ГОСТ 18599-2001.</w:t>
            </w:r>
          </w:p>
          <w:p w:rsidR="00C51EE6" w:rsidRPr="00C51EE6" w:rsidRDefault="00C51EE6" w:rsidP="00C51EE6">
            <w:pPr>
              <w:tabs>
                <w:tab w:val="left" w:pos="960"/>
              </w:tabs>
              <w:jc w:val="left"/>
              <w:rPr>
                <w:rFonts w:eastAsia="Times New Roman"/>
                <w:b/>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suppressAutoHyphens/>
              <w:ind w:right="-141"/>
              <w:jc w:val="left"/>
              <w:rPr>
                <w:rFonts w:eastAsia="Times New Roman"/>
                <w:b/>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216</w:t>
            </w:r>
          </w:p>
        </w:tc>
      </w:tr>
      <w:tr w:rsidR="00C51EE6" w:rsidRPr="00C51EE6" w:rsidTr="00C51EE6">
        <w:trPr>
          <w:cantSplit/>
          <w:trHeight w:hRule="exact" w:val="1986"/>
        </w:trPr>
        <w:tc>
          <w:tcPr>
            <w:tcW w:w="567" w:type="dxa"/>
            <w:vMerge w:val="restart"/>
            <w:tcBorders>
              <w:top w:val="single" w:sz="4" w:space="0" w:color="000000"/>
              <w:left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8.</w:t>
            </w:r>
          </w:p>
        </w:tc>
        <w:tc>
          <w:tcPr>
            <w:tcW w:w="2836" w:type="dxa"/>
            <w:vMerge w:val="restart"/>
            <w:tcBorders>
              <w:top w:val="single" w:sz="4" w:space="0" w:color="000000"/>
              <w:left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b/>
                <w:color w:val="auto"/>
                <w:shd w:val="clear" w:color="auto" w:fill="auto"/>
                <w:lang w:eastAsia="zh-CN"/>
              </w:rPr>
              <w:t>Трубы из полиэтилена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-225);</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ОКПД2   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Диаметр=225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 xml:space="preserve">-17, </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13,4 мм.; </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в отрезках не менее 12 м.</w:t>
            </w:r>
          </w:p>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r w:rsidRPr="00C51EE6">
              <w:rPr>
                <w:rFonts w:eastAsia="Times New Roman"/>
                <w:b/>
                <w:color w:val="auto"/>
                <w:shd w:val="clear" w:color="auto" w:fill="auto"/>
                <w:lang w:eastAsia="zh-CN"/>
              </w:rPr>
              <w:t xml:space="preserve">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ГОСТ 18599-2001.</w:t>
            </w:r>
          </w:p>
          <w:p w:rsidR="00C51EE6" w:rsidRPr="00C51EE6" w:rsidRDefault="00C51EE6" w:rsidP="00C51EE6">
            <w:pPr>
              <w:tabs>
                <w:tab w:val="left" w:pos="960"/>
              </w:tabs>
              <w:jc w:val="left"/>
              <w:rPr>
                <w:rFonts w:eastAsia="Times New Roman"/>
                <w:b/>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jc w:val="left"/>
              <w:rPr>
                <w:rFonts w:eastAsia="Times New Roman"/>
                <w:b/>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408</w:t>
            </w:r>
          </w:p>
        </w:tc>
      </w:tr>
      <w:tr w:rsidR="00C51EE6" w:rsidRPr="00C51EE6" w:rsidTr="00C51EE6">
        <w:trPr>
          <w:cantSplit/>
          <w:trHeight w:hRule="exact" w:val="1688"/>
        </w:trPr>
        <w:tc>
          <w:tcPr>
            <w:tcW w:w="567" w:type="dxa"/>
            <w:vMerge/>
            <w:tcBorders>
              <w:left w:val="single" w:sz="4" w:space="0" w:color="000000"/>
            </w:tcBorders>
            <w:shd w:val="clear" w:color="auto" w:fill="FFFFFF"/>
          </w:tcPr>
          <w:p w:rsidR="00C51EE6" w:rsidRPr="00C51EE6" w:rsidRDefault="00C51EE6" w:rsidP="00C51EE6">
            <w:pPr>
              <w:suppressAutoHyphens/>
              <w:snapToGrid w:val="0"/>
              <w:spacing w:line="220" w:lineRule="exact"/>
              <w:ind w:right="-108"/>
              <w:jc w:val="center"/>
              <w:rPr>
                <w:rFonts w:eastAsia="Times New Roman"/>
                <w:color w:val="auto"/>
                <w:shd w:val="clear" w:color="auto" w:fill="auto"/>
                <w:lang w:eastAsia="zh-CN"/>
              </w:rPr>
            </w:pPr>
          </w:p>
        </w:tc>
        <w:tc>
          <w:tcPr>
            <w:tcW w:w="2836" w:type="dxa"/>
            <w:vMerge/>
            <w:tcBorders>
              <w:left w:val="single" w:sz="4" w:space="0" w:color="000000"/>
            </w:tcBorders>
            <w:shd w:val="clear" w:color="auto" w:fill="FFFFFF"/>
          </w:tcPr>
          <w:p w:rsidR="00C51EE6" w:rsidRPr="00C51EE6" w:rsidRDefault="00C51EE6" w:rsidP="00C51EE6">
            <w:pPr>
              <w:widowControl w:val="0"/>
              <w:suppressLineNumbers/>
              <w:suppressAutoHyphens/>
              <w:snapToGrid w:val="0"/>
              <w:jc w:val="left"/>
              <w:rPr>
                <w:rFonts w:eastAsia="Times New Roman"/>
                <w:color w:val="auto"/>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Диаметр=225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 xml:space="preserve">-21, </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8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10,8 мм.; </w:t>
            </w:r>
          </w:p>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в отрезках не менее 12 м.</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ГОСТ 18599-2001.</w:t>
            </w:r>
          </w:p>
          <w:p w:rsidR="00C51EE6" w:rsidRPr="00C51EE6" w:rsidRDefault="00C51EE6" w:rsidP="00C51EE6">
            <w:pPr>
              <w:tabs>
                <w:tab w:val="left" w:pos="960"/>
              </w:tabs>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suppressAutoHyphens/>
              <w:ind w:right="-141"/>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756</w:t>
            </w:r>
          </w:p>
        </w:tc>
      </w:tr>
      <w:tr w:rsidR="00C51EE6" w:rsidRPr="00C51EE6" w:rsidTr="00C51EE6">
        <w:trPr>
          <w:trHeight w:hRule="exact" w:val="1698"/>
        </w:trPr>
        <w:tc>
          <w:tcPr>
            <w:tcW w:w="567" w:type="dxa"/>
            <w:vMerge/>
            <w:tcBorders>
              <w:left w:val="single" w:sz="4" w:space="0" w:color="000000"/>
              <w:bottom w:val="single" w:sz="4" w:space="0" w:color="000000"/>
            </w:tcBorders>
            <w:shd w:val="clear" w:color="auto" w:fill="FFFFFF"/>
          </w:tcPr>
          <w:p w:rsidR="00C51EE6" w:rsidRPr="00C51EE6" w:rsidRDefault="00C51EE6" w:rsidP="00C51EE6">
            <w:pPr>
              <w:suppressAutoHyphens/>
              <w:snapToGrid w:val="0"/>
              <w:spacing w:line="220" w:lineRule="exact"/>
              <w:ind w:right="-108"/>
              <w:jc w:val="center"/>
              <w:rPr>
                <w:rFonts w:eastAsia="Times New Roman"/>
                <w:color w:val="auto"/>
                <w:shd w:val="clear" w:color="auto" w:fill="auto"/>
                <w:lang w:eastAsia="zh-CN"/>
              </w:rPr>
            </w:pPr>
          </w:p>
        </w:tc>
        <w:tc>
          <w:tcPr>
            <w:tcW w:w="2836" w:type="dxa"/>
            <w:vMerge/>
            <w:tcBorders>
              <w:left w:val="single" w:sz="4" w:space="0" w:color="000000"/>
              <w:bottom w:val="single" w:sz="4" w:space="0" w:color="000000"/>
            </w:tcBorders>
            <w:shd w:val="clear" w:color="auto" w:fill="FFFFFF"/>
          </w:tcPr>
          <w:p w:rsidR="00C51EE6" w:rsidRPr="00C51EE6" w:rsidRDefault="00C51EE6" w:rsidP="00C51EE6">
            <w:pPr>
              <w:jc w:val="left"/>
              <w:rPr>
                <w:rFonts w:eastAsia="Times New Roman"/>
                <w:color w:val="auto"/>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Диаметр=225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 xml:space="preserve">-13,6, </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8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16,6мм.; </w:t>
            </w:r>
          </w:p>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в отрезках не менее 12 м.</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ГОСТ 18599-2001.</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168</w:t>
            </w:r>
          </w:p>
        </w:tc>
      </w:tr>
      <w:tr w:rsidR="00C51EE6" w:rsidRPr="00C51EE6" w:rsidTr="00C51EE6">
        <w:trPr>
          <w:trHeight w:hRule="exact" w:val="1701"/>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9.</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b/>
                <w:color w:val="auto"/>
                <w:shd w:val="clear" w:color="auto" w:fill="auto"/>
                <w:lang w:eastAsia="zh-CN"/>
              </w:rPr>
              <w:t>Трубы из полиэтилена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-315);</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ОКПД2   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Диаметр=315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 xml:space="preserve">-21, </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8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15,0 мм.; </w:t>
            </w:r>
          </w:p>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в отрезках не менее 12 м.</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ГОСТ 18599-2001.</w:t>
            </w:r>
          </w:p>
          <w:p w:rsidR="00C51EE6" w:rsidRPr="00C51EE6" w:rsidRDefault="00C51EE6" w:rsidP="00C51EE6">
            <w:pPr>
              <w:tabs>
                <w:tab w:val="left" w:pos="960"/>
              </w:tabs>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p w:rsidR="00C51EE6" w:rsidRPr="00C51EE6" w:rsidRDefault="00C51EE6" w:rsidP="00C51EE6">
            <w:pPr>
              <w:tabs>
                <w:tab w:val="left" w:pos="960"/>
              </w:tabs>
              <w:jc w:val="left"/>
              <w:rPr>
                <w:rFonts w:eastAsia="Times New Roman"/>
                <w:color w:val="auto"/>
                <w:shd w:val="clear" w:color="auto" w:fill="auto"/>
                <w:lang w:eastAsia="zh-CN"/>
              </w:rPr>
            </w:pPr>
          </w:p>
          <w:p w:rsidR="00C51EE6" w:rsidRPr="00C51EE6" w:rsidRDefault="00C51EE6" w:rsidP="00C51EE6">
            <w:pPr>
              <w:tabs>
                <w:tab w:val="left" w:pos="960"/>
              </w:tabs>
              <w:jc w:val="left"/>
              <w:rPr>
                <w:rFonts w:eastAsia="Times New Roman"/>
                <w:color w:val="auto"/>
                <w:shd w:val="clear" w:color="auto" w:fill="auto"/>
                <w:lang w:eastAsia="zh-CN"/>
              </w:rPr>
            </w:pPr>
          </w:p>
          <w:p w:rsidR="00C51EE6" w:rsidRPr="00C51EE6" w:rsidRDefault="00C51EE6" w:rsidP="00C51EE6">
            <w:pPr>
              <w:tabs>
                <w:tab w:val="left" w:pos="960"/>
              </w:tabs>
              <w:jc w:val="left"/>
              <w:rPr>
                <w:rFonts w:eastAsia="Times New Roman"/>
                <w:b/>
                <w:color w:val="auto"/>
                <w:shd w:val="clear" w:color="auto" w:fill="auto"/>
                <w:lang w:eastAsia="zh-CN"/>
              </w:rPr>
            </w:pPr>
          </w:p>
          <w:p w:rsidR="00C51EE6" w:rsidRPr="00C51EE6" w:rsidRDefault="00C51EE6" w:rsidP="00C51EE6">
            <w:pPr>
              <w:jc w:val="left"/>
              <w:rPr>
                <w:rFonts w:eastAsia="Times New Roman"/>
                <w:b/>
                <w:color w:val="auto"/>
                <w:shd w:val="clear" w:color="auto" w:fill="auto"/>
                <w:lang w:eastAsia="zh-CN"/>
              </w:rPr>
            </w:pPr>
          </w:p>
          <w:p w:rsidR="00C51EE6" w:rsidRPr="00C51EE6" w:rsidRDefault="00C51EE6" w:rsidP="00C51EE6">
            <w:pPr>
              <w:suppressAutoHyphens/>
              <w:ind w:right="-141"/>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48</w:t>
            </w:r>
          </w:p>
        </w:tc>
      </w:tr>
      <w:tr w:rsidR="00C51EE6" w:rsidRPr="00C51EE6" w:rsidTr="00C51EE6">
        <w:trPr>
          <w:trHeight w:hRule="exact" w:val="2759"/>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10.</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000000"/>
                <w:shd w:val="clear" w:color="auto" w:fill="auto"/>
                <w:lang w:eastAsia="zh-CN"/>
              </w:rPr>
            </w:pPr>
            <w:r w:rsidRPr="00C51EE6">
              <w:rPr>
                <w:rFonts w:eastAsia="Times New Roman"/>
                <w:b/>
                <w:color w:val="000000"/>
                <w:shd w:val="clear" w:color="auto" w:fill="auto"/>
                <w:lang w:eastAsia="zh-CN"/>
              </w:rPr>
              <w:t>Трубы из полиэтилена (</w:t>
            </w:r>
            <w:r w:rsidRPr="00C51EE6">
              <w:rPr>
                <w:rFonts w:eastAsia="Times New Roman"/>
                <w:b/>
                <w:color w:val="000000"/>
                <w:shd w:val="clear" w:color="auto" w:fill="auto"/>
                <w:lang w:val="en-US" w:eastAsia="zh-CN"/>
              </w:rPr>
              <w:t>d</w:t>
            </w:r>
            <w:r w:rsidRPr="00C51EE6">
              <w:rPr>
                <w:rFonts w:eastAsia="Times New Roman"/>
                <w:b/>
                <w:color w:val="000000"/>
                <w:shd w:val="clear" w:color="auto" w:fill="auto"/>
                <w:lang w:eastAsia="zh-CN"/>
              </w:rPr>
              <w:t>-400);</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000000"/>
                <w:shd w:val="clear" w:color="auto" w:fill="auto"/>
                <w:lang w:eastAsia="zh-CN"/>
              </w:rPr>
              <w:t xml:space="preserve">ОКПД2   </w:t>
            </w:r>
            <w:r w:rsidRPr="00C51EE6">
              <w:rPr>
                <w:rFonts w:eastAsia="Times New Roman"/>
                <w:color w:val="auto"/>
                <w:shd w:val="clear" w:color="auto" w:fill="auto"/>
                <w:lang w:eastAsia="zh-CN"/>
              </w:rPr>
              <w:t>22.21.21.122 –  трубы напорные из полиэтилена</w:t>
            </w:r>
          </w:p>
          <w:p w:rsidR="00C51EE6" w:rsidRPr="00C51EE6" w:rsidRDefault="00C51EE6" w:rsidP="00C51EE6">
            <w:pPr>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rPr>
                <w:rFonts w:eastAsia="Times New Roman"/>
                <w:b/>
                <w:color w:val="auto"/>
                <w:shd w:val="clear" w:color="auto" w:fill="auto"/>
                <w:lang w:eastAsia="zh-CN"/>
              </w:rPr>
            </w:pPr>
            <w:r w:rsidRPr="00C51EE6">
              <w:rPr>
                <w:rFonts w:eastAsia="Times New Roman"/>
                <w:color w:val="auto"/>
                <w:shd w:val="clear" w:color="auto" w:fill="auto"/>
                <w:lang w:eastAsia="zh-CN"/>
              </w:rPr>
              <w:t xml:space="preserve">Трубы водопроводные напорные из полиэтилена 100,  </w:t>
            </w:r>
          </w:p>
          <w:p w:rsidR="00C51EE6" w:rsidRPr="00C51EE6" w:rsidRDefault="00C51EE6" w:rsidP="00C51EE6">
            <w:pPr>
              <w:rPr>
                <w:rFonts w:eastAsia="Times New Roman"/>
                <w:color w:val="auto"/>
                <w:shd w:val="clear" w:color="auto" w:fill="auto"/>
                <w:lang w:eastAsia="zh-CN"/>
              </w:rPr>
            </w:pPr>
            <w:r w:rsidRPr="00C51EE6">
              <w:rPr>
                <w:rFonts w:eastAsia="Times New Roman"/>
                <w:b/>
                <w:color w:val="auto"/>
                <w:shd w:val="clear" w:color="auto" w:fill="auto"/>
                <w:lang w:eastAsia="zh-CN"/>
              </w:rPr>
              <w:t>Диаметр=400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 xml:space="preserve">-17, </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Рабочее давление -  не менее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толщина стенки – не менее 23,7 мм.; </w:t>
            </w:r>
          </w:p>
          <w:p w:rsidR="00C51EE6" w:rsidRPr="00C51EE6" w:rsidRDefault="00C51EE6" w:rsidP="00C51EE6">
            <w:pPr>
              <w:rPr>
                <w:rFonts w:eastAsia="Times New Roman"/>
                <w:color w:val="000000"/>
                <w:shd w:val="clear" w:color="auto" w:fill="auto"/>
                <w:lang w:eastAsia="zh-CN"/>
              </w:rPr>
            </w:pPr>
            <w:r w:rsidRPr="00C51EE6">
              <w:rPr>
                <w:rFonts w:eastAsia="Times New Roman"/>
                <w:color w:val="auto"/>
                <w:shd w:val="clear" w:color="auto" w:fill="auto"/>
                <w:lang w:eastAsia="zh-CN"/>
              </w:rPr>
              <w:t>в отрезках не менее 12 м.</w:t>
            </w:r>
          </w:p>
          <w:p w:rsidR="00C51EE6" w:rsidRPr="00C51EE6" w:rsidRDefault="00C51EE6" w:rsidP="00C51EE6">
            <w:pPr>
              <w:rPr>
                <w:rFonts w:eastAsia="Times New Roman"/>
                <w:b/>
                <w:color w:val="000000"/>
                <w:shd w:val="clear" w:color="auto" w:fill="auto"/>
                <w:lang w:eastAsia="zh-CN"/>
              </w:rPr>
            </w:pPr>
            <w:r w:rsidRPr="00C51EE6">
              <w:rPr>
                <w:rFonts w:eastAsia="Times New Roman"/>
                <w:color w:val="000000"/>
                <w:shd w:val="clear" w:color="auto" w:fill="auto"/>
                <w:lang w:eastAsia="zh-CN"/>
              </w:rPr>
              <w:t>Рабочая среда – вода питьевая соответствующая СанПин 2.1.4.1074.</w:t>
            </w:r>
            <w:r w:rsidRPr="00C51EE6">
              <w:rPr>
                <w:rFonts w:eastAsia="Times New Roman"/>
                <w:b/>
                <w:color w:val="000000"/>
                <w:shd w:val="clear" w:color="auto" w:fill="auto"/>
                <w:lang w:eastAsia="zh-CN"/>
              </w:rPr>
              <w:t xml:space="preserve"> </w:t>
            </w:r>
          </w:p>
          <w:p w:rsidR="00C51EE6" w:rsidRPr="00C51EE6" w:rsidRDefault="00C51EE6" w:rsidP="00C51EE6">
            <w:pPr>
              <w:rPr>
                <w:rFonts w:eastAsia="Times New Roman"/>
                <w:color w:val="auto"/>
                <w:shd w:val="clear" w:color="auto" w:fill="auto"/>
                <w:lang w:eastAsia="zh-CN"/>
              </w:rPr>
            </w:pPr>
            <w:r w:rsidRPr="00C51EE6">
              <w:rPr>
                <w:rFonts w:eastAsia="Times New Roman"/>
                <w:b/>
                <w:color w:val="000000"/>
                <w:shd w:val="clear" w:color="auto" w:fill="auto"/>
                <w:lang w:eastAsia="zh-CN"/>
              </w:rPr>
              <w:t>ГОСТ 18599-2001.</w:t>
            </w:r>
          </w:p>
          <w:p w:rsidR="00C51EE6" w:rsidRPr="00C51EE6" w:rsidRDefault="00C51EE6" w:rsidP="00C51EE6">
            <w:pPr>
              <w:tabs>
                <w:tab w:val="left" w:pos="960"/>
              </w:tabs>
              <w:jc w:val="left"/>
              <w:rPr>
                <w:rFonts w:eastAsia="Times New Roman"/>
                <w:color w:val="auto"/>
                <w:shd w:val="clear" w:color="auto" w:fill="auto"/>
                <w:lang w:eastAsia="zh-CN"/>
              </w:rPr>
            </w:pPr>
            <w:r w:rsidRPr="00C51EE6">
              <w:rPr>
                <w:rFonts w:eastAsia="Times New Roman"/>
                <w:color w:val="auto"/>
                <w:shd w:val="clear" w:color="auto" w:fill="auto"/>
                <w:lang w:eastAsia="zh-CN"/>
              </w:rPr>
              <w:t>(трубы напорные из полиэтилена)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240</w:t>
            </w:r>
          </w:p>
        </w:tc>
      </w:tr>
      <w:tr w:rsidR="00C51EE6" w:rsidRPr="00C51EE6" w:rsidTr="00C51EE6">
        <w:trPr>
          <w:trHeight w:hRule="exact" w:val="729"/>
        </w:trPr>
        <w:tc>
          <w:tcPr>
            <w:tcW w:w="567" w:type="dxa"/>
            <w:tcBorders>
              <w:top w:val="single" w:sz="4" w:space="0" w:color="000000"/>
              <w:left w:val="single" w:sz="4" w:space="0" w:color="000000"/>
              <w:bottom w:val="single" w:sz="4" w:space="0" w:color="000000"/>
            </w:tcBorders>
            <w:shd w:val="clear" w:color="auto" w:fill="FFFFFF"/>
            <w:vAlign w:val="center"/>
          </w:tcPr>
          <w:p w:rsidR="00C51EE6" w:rsidRPr="00C51EE6" w:rsidRDefault="00C51EE6" w:rsidP="00C51EE6">
            <w:pPr>
              <w:suppressAutoHyphens/>
              <w:jc w:val="center"/>
              <w:rPr>
                <w:rFonts w:eastAsia="Times New Roman"/>
                <w:color w:val="auto"/>
                <w:sz w:val="18"/>
                <w:szCs w:val="18"/>
                <w:shd w:val="clear" w:color="auto" w:fill="auto"/>
                <w:lang w:eastAsia="zh-CN"/>
              </w:rPr>
            </w:pPr>
            <w:r w:rsidRPr="00C51EE6">
              <w:rPr>
                <w:rFonts w:eastAsia="Times New Roman"/>
                <w:color w:val="auto"/>
                <w:sz w:val="18"/>
                <w:szCs w:val="18"/>
                <w:shd w:val="clear" w:color="auto" w:fill="auto"/>
                <w:lang w:eastAsia="zh-CN"/>
              </w:rPr>
              <w:t>№</w:t>
            </w:r>
            <w:r w:rsidRPr="00C51EE6">
              <w:rPr>
                <w:rFonts w:eastAsia="Times New Roman"/>
                <w:color w:val="auto"/>
                <w:sz w:val="18"/>
                <w:szCs w:val="18"/>
                <w:shd w:val="clear" w:color="auto" w:fill="auto"/>
                <w:lang w:val="en-US" w:eastAsia="zh-CN"/>
              </w:rPr>
              <w:t xml:space="preserve"> </w:t>
            </w:r>
          </w:p>
          <w:p w:rsidR="00C51EE6" w:rsidRPr="00C51EE6" w:rsidRDefault="00C51EE6" w:rsidP="00C51EE6">
            <w:pPr>
              <w:suppressAutoHyphens/>
              <w:jc w:val="center"/>
              <w:rPr>
                <w:rFonts w:eastAsia="Times New Roman"/>
                <w:color w:val="auto"/>
                <w:shd w:val="clear" w:color="auto" w:fill="auto"/>
                <w:lang w:eastAsia="zh-CN"/>
              </w:rPr>
            </w:pPr>
            <w:r w:rsidRPr="00C51EE6">
              <w:rPr>
                <w:rFonts w:eastAsia="Times New Roman"/>
                <w:color w:val="auto"/>
                <w:sz w:val="18"/>
                <w:szCs w:val="18"/>
                <w:shd w:val="clear" w:color="auto" w:fill="auto"/>
                <w:lang w:eastAsia="zh-CN"/>
              </w:rPr>
              <w:t>п/п</w:t>
            </w:r>
          </w:p>
        </w:tc>
        <w:tc>
          <w:tcPr>
            <w:tcW w:w="2836" w:type="dxa"/>
            <w:tcBorders>
              <w:top w:val="single" w:sz="4" w:space="0" w:color="000000"/>
              <w:left w:val="single" w:sz="4" w:space="0" w:color="000000"/>
              <w:bottom w:val="single" w:sz="4" w:space="0" w:color="000000"/>
            </w:tcBorders>
            <w:shd w:val="clear" w:color="auto" w:fill="FFFFFF"/>
            <w:vAlign w:val="center"/>
          </w:tcPr>
          <w:p w:rsidR="00C51EE6" w:rsidRPr="00C51EE6" w:rsidRDefault="00C51EE6" w:rsidP="00C51EE6">
            <w:pPr>
              <w:suppressAutoHyphens/>
              <w:jc w:val="center"/>
              <w:rPr>
                <w:rFonts w:eastAsia="Times New Roman"/>
                <w:color w:val="auto"/>
                <w:shd w:val="clear" w:color="auto" w:fill="auto"/>
                <w:lang w:eastAsia="zh-CN"/>
              </w:rPr>
            </w:pPr>
            <w:r w:rsidRPr="00C51EE6">
              <w:rPr>
                <w:rFonts w:eastAsia="Times New Roman"/>
                <w:color w:val="auto"/>
                <w:sz w:val="18"/>
                <w:szCs w:val="18"/>
                <w:shd w:val="clear" w:color="auto" w:fill="auto"/>
                <w:lang w:eastAsia="zh-CN"/>
              </w:rPr>
              <w:t xml:space="preserve">Наименование </w:t>
            </w:r>
          </w:p>
        </w:tc>
        <w:tc>
          <w:tcPr>
            <w:tcW w:w="6242" w:type="dxa"/>
            <w:tcBorders>
              <w:top w:val="single" w:sz="4" w:space="0" w:color="000000"/>
              <w:left w:val="single" w:sz="4" w:space="0" w:color="000000"/>
              <w:bottom w:val="single" w:sz="4" w:space="0" w:color="000000"/>
            </w:tcBorders>
            <w:shd w:val="clear" w:color="auto" w:fill="FFFFFF"/>
            <w:vAlign w:val="center"/>
          </w:tcPr>
          <w:p w:rsidR="00C51EE6" w:rsidRPr="00C51EE6" w:rsidRDefault="00C51EE6" w:rsidP="00C51EE6">
            <w:pPr>
              <w:suppressAutoHyphens/>
              <w:jc w:val="center"/>
              <w:rPr>
                <w:rFonts w:eastAsia="Times New Roman"/>
                <w:color w:val="auto"/>
                <w:shd w:val="clear" w:color="auto" w:fill="auto"/>
                <w:lang w:eastAsia="zh-CN"/>
              </w:rPr>
            </w:pPr>
            <w:r w:rsidRPr="00C51EE6">
              <w:rPr>
                <w:rFonts w:eastAsia="Times New Roman"/>
                <w:color w:val="auto"/>
                <w:sz w:val="18"/>
                <w:szCs w:val="18"/>
                <w:shd w:val="clear" w:color="auto" w:fill="auto"/>
                <w:lang w:eastAsia="zh-CN"/>
              </w:rPr>
              <w:t>Характеристики товара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jc w:val="center"/>
              <w:rPr>
                <w:rFonts w:eastAsia="Times New Roman"/>
                <w:color w:val="auto"/>
                <w:sz w:val="18"/>
                <w:szCs w:val="18"/>
                <w:shd w:val="clear" w:color="auto" w:fill="auto"/>
                <w:lang w:eastAsia="zh-CN"/>
              </w:rPr>
            </w:pPr>
            <w:r w:rsidRPr="00C51EE6">
              <w:rPr>
                <w:rFonts w:eastAsia="Times New Roman"/>
                <w:color w:val="auto"/>
                <w:sz w:val="18"/>
                <w:szCs w:val="18"/>
                <w:shd w:val="clear" w:color="auto" w:fill="auto"/>
                <w:lang w:eastAsia="zh-CN"/>
              </w:rPr>
              <w:t>Количество</w:t>
            </w:r>
            <w:r w:rsidRPr="00C51EE6">
              <w:rPr>
                <w:rFonts w:eastAsia="Times New Roman"/>
                <w:color w:val="auto"/>
                <w:sz w:val="18"/>
                <w:szCs w:val="18"/>
                <w:shd w:val="clear" w:color="auto" w:fill="auto"/>
                <w:lang w:eastAsia="zh-CN"/>
              </w:rPr>
              <w:br/>
              <w:t xml:space="preserve"> (штук)</w:t>
            </w:r>
          </w:p>
        </w:tc>
      </w:tr>
      <w:tr w:rsidR="00C51EE6" w:rsidRPr="00C51EE6" w:rsidTr="00C51EE6">
        <w:trPr>
          <w:trHeight w:hRule="exact" w:val="2321"/>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1.</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 xml:space="preserve">Соединительные элементы </w:t>
            </w:r>
            <w:r w:rsidRPr="00C51EE6">
              <w:rPr>
                <w:rFonts w:eastAsia="Times New Roman"/>
                <w:b/>
                <w:color w:val="auto"/>
                <w:shd w:val="clear" w:color="auto" w:fill="auto"/>
                <w:lang w:eastAsia="zh-CN"/>
              </w:rPr>
              <w:t xml:space="preserve">(втулка под фланец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-630)</w:t>
            </w:r>
          </w:p>
          <w:p w:rsidR="00C51EE6" w:rsidRPr="00C51EE6" w:rsidRDefault="00C51EE6" w:rsidP="00C51EE6">
            <w:pPr>
              <w:widowControl w:val="0"/>
              <w:suppressLineNumbers/>
              <w:suppressAutoHyphens/>
              <w:jc w:val="left"/>
              <w:rPr>
                <w:rFonts w:eastAsia="Times New Roman"/>
                <w:b/>
                <w:color w:val="auto"/>
                <w:shd w:val="clear" w:color="auto" w:fill="auto"/>
                <w:lang w:eastAsia="zh-CN"/>
              </w:rPr>
            </w:pP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Втулка под фланец удлиненная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Диаметр=630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Рабочая длина – не менее 715 мм.</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соединения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2</w:t>
            </w:r>
          </w:p>
        </w:tc>
      </w:tr>
      <w:tr w:rsidR="00C51EE6" w:rsidRPr="00C51EE6" w:rsidTr="00C51EE6">
        <w:trPr>
          <w:trHeight w:hRule="exact" w:val="2269"/>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2</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 xml:space="preserve">Соединительные элементы </w:t>
            </w:r>
            <w:r w:rsidRPr="00C51EE6">
              <w:rPr>
                <w:rFonts w:eastAsia="Times New Roman"/>
                <w:b/>
                <w:color w:val="auto"/>
                <w:shd w:val="clear" w:color="auto" w:fill="auto"/>
                <w:lang w:eastAsia="zh-CN"/>
              </w:rPr>
              <w:t xml:space="preserve">(втулка под фланец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-500)</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Втулка под фланец удлиненная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Диаметр=500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Рабочая длина – не менее 700 мм.</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соединения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4</w:t>
            </w:r>
          </w:p>
        </w:tc>
      </w:tr>
      <w:tr w:rsidR="00C51EE6" w:rsidRPr="00C51EE6" w:rsidTr="00C51EE6">
        <w:trPr>
          <w:trHeight w:hRule="exact" w:val="2259"/>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3.</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 xml:space="preserve">Соединительные элементы </w:t>
            </w:r>
            <w:r w:rsidRPr="00C51EE6">
              <w:rPr>
                <w:rFonts w:eastAsia="Times New Roman"/>
                <w:b/>
                <w:color w:val="auto"/>
                <w:shd w:val="clear" w:color="auto" w:fill="auto"/>
                <w:lang w:eastAsia="zh-CN"/>
              </w:rPr>
              <w:t xml:space="preserve">(втулка под фланец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-400)</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r w:rsidRPr="00C51EE6">
              <w:rPr>
                <w:rFonts w:eastAsia="Arial"/>
                <w:b/>
                <w:bCs/>
                <w:i/>
                <w:iCs/>
                <w:color w:val="2790B0"/>
                <w:shd w:val="clear" w:color="auto" w:fill="auto"/>
                <w:lang w:eastAsia="zh-CN"/>
              </w:rPr>
              <w:t xml:space="preserve"> </w:t>
            </w: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Втулка под фланец удлиненная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Диаметр=400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Рабочая длина – не менее 700 мм.</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соединения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2</w:t>
            </w:r>
          </w:p>
        </w:tc>
      </w:tr>
      <w:tr w:rsidR="00C51EE6" w:rsidRPr="00C51EE6" w:rsidTr="00C51EE6">
        <w:trPr>
          <w:trHeight w:hRule="exact" w:val="2277"/>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4.</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 xml:space="preserve">Соединительные элементы </w:t>
            </w:r>
            <w:r w:rsidRPr="00C51EE6">
              <w:rPr>
                <w:rFonts w:eastAsia="Times New Roman"/>
                <w:b/>
                <w:color w:val="auto"/>
                <w:shd w:val="clear" w:color="auto" w:fill="auto"/>
                <w:lang w:eastAsia="zh-CN"/>
              </w:rPr>
              <w:t xml:space="preserve">(втулка под фланец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-315)</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ОКПД2   22.21.29.130  – фитинги прочие пластмассовые</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Втулка под фланец удлиненная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Диаметр=315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Рабочая длина – не менее 370 мм.</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соединения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10</w:t>
            </w:r>
          </w:p>
        </w:tc>
      </w:tr>
      <w:tr w:rsidR="00C51EE6" w:rsidRPr="00C51EE6" w:rsidTr="00C51EE6">
        <w:trPr>
          <w:trHeight w:hRule="exact" w:val="2409"/>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5.</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 xml:space="preserve">Соединительные элементы </w:t>
            </w:r>
            <w:r w:rsidRPr="00C51EE6">
              <w:rPr>
                <w:rFonts w:eastAsia="Times New Roman"/>
                <w:b/>
                <w:color w:val="auto"/>
                <w:shd w:val="clear" w:color="auto" w:fill="auto"/>
                <w:lang w:eastAsia="zh-CN"/>
              </w:rPr>
              <w:t xml:space="preserve">(втулка под фланец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-225)</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widowControl w:val="0"/>
              <w:suppressLineNumbers/>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Втулка под фланец удлиненная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Диаметр=225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Рабочая длина – не менее 200 мм.</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соединения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p w:rsidR="00C51EE6" w:rsidRPr="00C51EE6" w:rsidRDefault="00C51EE6" w:rsidP="00C51EE6">
            <w:pPr>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55</w:t>
            </w:r>
          </w:p>
        </w:tc>
      </w:tr>
      <w:tr w:rsidR="00C51EE6" w:rsidRPr="00C51EE6" w:rsidTr="00C51EE6">
        <w:trPr>
          <w:trHeight w:hRule="exact" w:val="2273"/>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6.</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Соединительные элементы</w:t>
            </w:r>
            <w:r w:rsidRPr="00C51EE6">
              <w:rPr>
                <w:rFonts w:eastAsia="Times New Roman"/>
                <w:b/>
                <w:color w:val="auto"/>
                <w:shd w:val="clear" w:color="auto" w:fill="auto"/>
                <w:lang w:eastAsia="zh-CN"/>
              </w:rPr>
              <w:t xml:space="preserve"> (втулка под фланец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-160)</w:t>
            </w:r>
          </w:p>
          <w:p w:rsidR="00C51EE6" w:rsidRPr="00C51EE6" w:rsidRDefault="00C51EE6" w:rsidP="00C51EE6">
            <w:pPr>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Втулка под фланец удлиненная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Диаметр=160 мм</w:t>
            </w:r>
            <w:r w:rsidRPr="00C51EE6">
              <w:rPr>
                <w:rFonts w:eastAsia="Times New Roman"/>
                <w:color w:val="auto"/>
                <w:shd w:val="clear" w:color="auto" w:fill="auto"/>
                <w:lang w:eastAsia="zh-CN"/>
              </w:rPr>
              <w:t xml:space="preserve">, </w:t>
            </w:r>
            <w:r w:rsidRPr="00C51EE6">
              <w:rPr>
                <w:rFonts w:eastAsia="Times New Roman"/>
                <w:color w:val="000000"/>
                <w:shd w:val="clear" w:color="auto" w:fill="auto"/>
                <w:lang w:val="en-US" w:eastAsia="zh-CN"/>
              </w:rPr>
              <w:t>SDR</w:t>
            </w:r>
            <w:r w:rsidRPr="00C51EE6">
              <w:rPr>
                <w:rFonts w:eastAsia="Times New Roman"/>
                <w:color w:val="000000"/>
                <w:shd w:val="clear" w:color="auto" w:fill="auto"/>
                <w:lang w:eastAsia="zh-CN"/>
              </w:rPr>
              <w:t>-13,6</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12,5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Рабочая длина – не менее 190 мм.</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соединения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p w:rsidR="00C51EE6" w:rsidRPr="00C51EE6" w:rsidRDefault="00C51EE6" w:rsidP="00C51EE6">
            <w:pPr>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72</w:t>
            </w:r>
          </w:p>
        </w:tc>
      </w:tr>
      <w:tr w:rsidR="00C51EE6" w:rsidRPr="00C51EE6" w:rsidTr="00C51EE6">
        <w:trPr>
          <w:trHeight w:hRule="exact" w:val="2254"/>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7.</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Соединительные элементы</w:t>
            </w:r>
            <w:r w:rsidRPr="00C51EE6">
              <w:rPr>
                <w:rFonts w:eastAsia="Times New Roman"/>
                <w:b/>
                <w:color w:val="auto"/>
                <w:shd w:val="clear" w:color="auto" w:fill="auto"/>
                <w:lang w:eastAsia="zh-CN"/>
              </w:rPr>
              <w:t xml:space="preserve"> (втулка под фланец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-110)</w:t>
            </w:r>
          </w:p>
          <w:p w:rsidR="00C51EE6" w:rsidRPr="00C51EE6" w:rsidRDefault="00C51EE6" w:rsidP="00C51EE6">
            <w:pPr>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Втулка под фланец удлиненная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Диаметр=110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Рабочая длина – не менее 150 мм.</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соединения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p w:rsidR="00C51EE6" w:rsidRPr="00C51EE6" w:rsidRDefault="00C51EE6" w:rsidP="00C51EE6">
            <w:pPr>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114</w:t>
            </w:r>
          </w:p>
        </w:tc>
      </w:tr>
      <w:tr w:rsidR="00C51EE6" w:rsidRPr="00C51EE6" w:rsidTr="00C51EE6">
        <w:trPr>
          <w:trHeight w:hRule="exact" w:val="2272"/>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8.</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Соединительные элементы</w:t>
            </w:r>
            <w:r w:rsidRPr="00C51EE6">
              <w:rPr>
                <w:rFonts w:eastAsia="Times New Roman"/>
                <w:b/>
                <w:color w:val="auto"/>
                <w:shd w:val="clear" w:color="auto" w:fill="auto"/>
                <w:lang w:eastAsia="zh-CN"/>
              </w:rPr>
              <w:t xml:space="preserve"> (втулка под фланец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-63)</w:t>
            </w:r>
          </w:p>
          <w:p w:rsidR="00C51EE6" w:rsidRPr="00C51EE6" w:rsidRDefault="00C51EE6" w:rsidP="00C51EE6">
            <w:pPr>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r w:rsidRPr="00C51EE6">
              <w:rPr>
                <w:rFonts w:eastAsia="Arial"/>
                <w:b/>
                <w:bCs/>
                <w:i/>
                <w:iCs/>
                <w:color w:val="2790B0"/>
                <w:shd w:val="clear" w:color="auto" w:fill="auto"/>
                <w:lang w:eastAsia="zh-CN"/>
              </w:rPr>
              <w:t xml:space="preserve"> </w:t>
            </w: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Втулка под фланец удлиненная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Диаметр=63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Рабочая длина – не менее 100 мм.</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соединения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p w:rsidR="00C51EE6" w:rsidRPr="00C51EE6" w:rsidRDefault="00C51EE6" w:rsidP="00C51EE6">
            <w:pPr>
              <w:jc w:val="left"/>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27</w:t>
            </w:r>
          </w:p>
        </w:tc>
      </w:tr>
      <w:tr w:rsidR="00C51EE6" w:rsidRPr="00C51EE6" w:rsidTr="00C51EE6">
        <w:trPr>
          <w:trHeight w:hRule="exact" w:val="2267"/>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9.</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Соединительные элементы</w:t>
            </w:r>
            <w:r w:rsidRPr="00C51EE6">
              <w:rPr>
                <w:rFonts w:eastAsia="Times New Roman"/>
                <w:b/>
                <w:color w:val="auto"/>
                <w:shd w:val="clear" w:color="auto" w:fill="auto"/>
                <w:lang w:eastAsia="zh-CN"/>
              </w:rPr>
              <w:t xml:space="preserve"> </w:t>
            </w:r>
          </w:p>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b/>
                <w:color w:val="auto"/>
                <w:shd w:val="clear" w:color="auto" w:fill="auto"/>
                <w:lang w:eastAsia="zh-CN"/>
              </w:rPr>
              <w:t xml:space="preserve">(отвод 90º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-110)</w:t>
            </w:r>
          </w:p>
          <w:p w:rsidR="00C51EE6" w:rsidRPr="00C51EE6" w:rsidRDefault="00C51EE6" w:rsidP="00C51EE6">
            <w:pPr>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Отвод 90º удлиненный (секционный)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Диаметр=110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изменения направления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40</w:t>
            </w:r>
          </w:p>
        </w:tc>
      </w:tr>
      <w:tr w:rsidR="00C51EE6" w:rsidRPr="00C51EE6" w:rsidTr="00C51EE6">
        <w:trPr>
          <w:trHeight w:hRule="exact" w:val="2271"/>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10</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Соединительные элементы</w:t>
            </w:r>
            <w:r w:rsidRPr="00C51EE6">
              <w:rPr>
                <w:rFonts w:eastAsia="Times New Roman"/>
                <w:b/>
                <w:color w:val="auto"/>
                <w:shd w:val="clear" w:color="auto" w:fill="auto"/>
                <w:lang w:eastAsia="zh-CN"/>
              </w:rPr>
              <w:t xml:space="preserve"> </w:t>
            </w:r>
          </w:p>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b/>
                <w:color w:val="auto"/>
                <w:shd w:val="clear" w:color="auto" w:fill="auto"/>
                <w:lang w:eastAsia="zh-CN"/>
              </w:rPr>
              <w:t xml:space="preserve">(отвод 90º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-160)</w:t>
            </w:r>
          </w:p>
          <w:p w:rsidR="00C51EE6" w:rsidRPr="00C51EE6" w:rsidRDefault="00C51EE6" w:rsidP="00C51EE6">
            <w:pPr>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Отвод 90º удлиненный (секционный)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Диаметр=160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изменения направления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p w:rsidR="00C51EE6" w:rsidRPr="00C51EE6" w:rsidRDefault="00C51EE6" w:rsidP="00C51EE6">
            <w:pPr>
              <w:tabs>
                <w:tab w:val="left" w:pos="1399"/>
              </w:tabs>
              <w:suppressAutoHyphens/>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26</w:t>
            </w:r>
          </w:p>
        </w:tc>
      </w:tr>
      <w:tr w:rsidR="00C51EE6" w:rsidRPr="00C51EE6" w:rsidTr="00C51EE6">
        <w:trPr>
          <w:trHeight w:hRule="exact" w:val="1994"/>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11</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Соединительные элементы</w:t>
            </w:r>
            <w:r w:rsidRPr="00C51EE6">
              <w:rPr>
                <w:rFonts w:eastAsia="Times New Roman"/>
                <w:b/>
                <w:color w:val="auto"/>
                <w:shd w:val="clear" w:color="auto" w:fill="auto"/>
                <w:lang w:eastAsia="zh-CN"/>
              </w:rPr>
              <w:t xml:space="preserve"> </w:t>
            </w:r>
          </w:p>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b/>
                <w:color w:val="auto"/>
                <w:shd w:val="clear" w:color="auto" w:fill="auto"/>
                <w:lang w:eastAsia="zh-CN"/>
              </w:rPr>
              <w:t xml:space="preserve">(отвод 90º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-225)</w:t>
            </w:r>
          </w:p>
          <w:p w:rsidR="00C51EE6" w:rsidRPr="00C51EE6" w:rsidRDefault="00C51EE6" w:rsidP="00C51EE6">
            <w:pPr>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Отвод 90º удлиненный (секционный)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Диаметр=225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изменения направления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54</w:t>
            </w:r>
          </w:p>
        </w:tc>
      </w:tr>
      <w:tr w:rsidR="00C51EE6" w:rsidRPr="00C51EE6" w:rsidTr="00C51EE6">
        <w:trPr>
          <w:trHeight w:hRule="exact" w:val="1993"/>
        </w:trPr>
        <w:tc>
          <w:tcPr>
            <w:tcW w:w="567"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suppressAutoHyphens/>
              <w:spacing w:line="220" w:lineRule="exact"/>
              <w:ind w:right="-108"/>
              <w:jc w:val="center"/>
              <w:rPr>
                <w:rFonts w:eastAsia="Times New Roman"/>
                <w:color w:val="auto"/>
                <w:shd w:val="clear" w:color="auto" w:fill="auto"/>
                <w:lang w:eastAsia="zh-CN"/>
              </w:rPr>
            </w:pPr>
            <w:r w:rsidRPr="00C51EE6">
              <w:rPr>
                <w:rFonts w:eastAsia="Times New Roman"/>
                <w:color w:val="auto"/>
                <w:shd w:val="clear" w:color="auto" w:fill="auto"/>
                <w:lang w:eastAsia="zh-CN"/>
              </w:rPr>
              <w:t>12</w:t>
            </w:r>
          </w:p>
        </w:tc>
        <w:tc>
          <w:tcPr>
            <w:tcW w:w="2836"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color w:val="auto"/>
                <w:shd w:val="clear" w:color="auto" w:fill="auto"/>
                <w:lang w:eastAsia="zh-CN"/>
              </w:rPr>
              <w:t>Соединительные элементы</w:t>
            </w:r>
            <w:r w:rsidRPr="00C51EE6">
              <w:rPr>
                <w:rFonts w:eastAsia="Times New Roman"/>
                <w:b/>
                <w:color w:val="auto"/>
                <w:shd w:val="clear" w:color="auto" w:fill="auto"/>
                <w:lang w:eastAsia="zh-CN"/>
              </w:rPr>
              <w:t xml:space="preserve"> </w:t>
            </w:r>
          </w:p>
          <w:p w:rsidR="00C51EE6" w:rsidRPr="00C51EE6" w:rsidRDefault="00C51EE6" w:rsidP="00C51EE6">
            <w:pPr>
              <w:widowControl w:val="0"/>
              <w:suppressLineNumbers/>
              <w:suppressAutoHyphens/>
              <w:jc w:val="left"/>
              <w:rPr>
                <w:rFonts w:eastAsia="Times New Roman"/>
                <w:b/>
                <w:color w:val="auto"/>
                <w:shd w:val="clear" w:color="auto" w:fill="auto"/>
                <w:lang w:eastAsia="zh-CN"/>
              </w:rPr>
            </w:pPr>
            <w:r w:rsidRPr="00C51EE6">
              <w:rPr>
                <w:rFonts w:eastAsia="Times New Roman"/>
                <w:b/>
                <w:color w:val="auto"/>
                <w:shd w:val="clear" w:color="auto" w:fill="auto"/>
                <w:lang w:eastAsia="zh-CN"/>
              </w:rPr>
              <w:t xml:space="preserve">(отвод 90º </w:t>
            </w:r>
            <w:r w:rsidRPr="00C51EE6">
              <w:rPr>
                <w:rFonts w:eastAsia="Times New Roman"/>
                <w:b/>
                <w:color w:val="auto"/>
                <w:shd w:val="clear" w:color="auto" w:fill="auto"/>
                <w:lang w:val="en-US" w:eastAsia="zh-CN"/>
              </w:rPr>
              <w:t>d</w:t>
            </w:r>
            <w:r w:rsidRPr="00C51EE6">
              <w:rPr>
                <w:rFonts w:eastAsia="Times New Roman"/>
                <w:b/>
                <w:color w:val="auto"/>
                <w:shd w:val="clear" w:color="auto" w:fill="auto"/>
                <w:lang w:eastAsia="zh-CN"/>
              </w:rPr>
              <w:t>-500)</w:t>
            </w:r>
          </w:p>
          <w:p w:rsidR="00C51EE6" w:rsidRPr="00C51EE6" w:rsidRDefault="00C51EE6" w:rsidP="00C51EE6">
            <w:pPr>
              <w:suppressAutoHyphens/>
              <w:jc w:val="left"/>
              <w:rPr>
                <w:rFonts w:eastAsia="Times New Roman"/>
                <w:color w:val="auto"/>
                <w:shd w:val="clear" w:color="auto" w:fill="auto"/>
                <w:lang w:eastAsia="zh-CN"/>
              </w:rPr>
            </w:pPr>
            <w:r w:rsidRPr="00C51EE6">
              <w:rPr>
                <w:rFonts w:eastAsia="Times New Roman"/>
                <w:color w:val="auto"/>
                <w:shd w:val="clear" w:color="auto" w:fill="auto"/>
                <w:lang w:eastAsia="zh-CN"/>
              </w:rPr>
              <w:t xml:space="preserve">ОКПД2    22.21.29.130 – фитинги прочие пластмассовые  </w:t>
            </w:r>
          </w:p>
          <w:p w:rsidR="00C51EE6" w:rsidRPr="00C51EE6" w:rsidRDefault="00C51EE6" w:rsidP="00C51EE6">
            <w:pPr>
              <w:suppressAutoHyphens/>
              <w:jc w:val="left"/>
              <w:rPr>
                <w:rFonts w:eastAsia="Times New Roman"/>
                <w:color w:val="auto"/>
                <w:shd w:val="clear" w:color="auto" w:fill="auto"/>
                <w:lang w:eastAsia="zh-CN"/>
              </w:rPr>
            </w:pPr>
          </w:p>
          <w:p w:rsidR="00C51EE6" w:rsidRPr="00C51EE6" w:rsidRDefault="00C51EE6" w:rsidP="00C51EE6">
            <w:pPr>
              <w:shd w:val="clear" w:color="auto" w:fill="FFFFFF"/>
              <w:tabs>
                <w:tab w:val="num" w:pos="720"/>
              </w:tabs>
              <w:spacing w:before="30" w:after="30" w:line="270" w:lineRule="atLeast"/>
              <w:ind w:left="30" w:right="30"/>
              <w:jc w:val="left"/>
              <w:outlineLvl w:val="2"/>
              <w:rPr>
                <w:rFonts w:eastAsia="Times New Roman"/>
                <w:b/>
                <w:bCs/>
                <w:i/>
                <w:iCs/>
                <w:color w:val="2790B0"/>
                <w:shd w:val="clear" w:color="auto" w:fill="auto"/>
                <w:lang w:eastAsia="zh-CN"/>
              </w:rPr>
            </w:pPr>
          </w:p>
        </w:tc>
        <w:tc>
          <w:tcPr>
            <w:tcW w:w="6242" w:type="dxa"/>
            <w:tcBorders>
              <w:top w:val="single" w:sz="4" w:space="0" w:color="000000"/>
              <w:left w:val="single" w:sz="4" w:space="0" w:color="000000"/>
              <w:bottom w:val="single" w:sz="4" w:space="0" w:color="000000"/>
            </w:tcBorders>
            <w:shd w:val="clear" w:color="auto" w:fill="FFFFFF"/>
          </w:tcPr>
          <w:p w:rsidR="00C51EE6" w:rsidRPr="00C51EE6" w:rsidRDefault="00C51EE6" w:rsidP="00C51EE6">
            <w:pPr>
              <w:tabs>
                <w:tab w:val="left" w:pos="1399"/>
              </w:tabs>
              <w:suppressAutoHyphens/>
              <w:rPr>
                <w:rFonts w:eastAsia="Times New Roman"/>
                <w:b/>
                <w:color w:val="auto"/>
                <w:shd w:val="clear" w:color="auto" w:fill="auto"/>
                <w:lang w:eastAsia="zh-CN"/>
              </w:rPr>
            </w:pPr>
            <w:r w:rsidRPr="00C51EE6">
              <w:rPr>
                <w:rFonts w:eastAsia="Times New Roman"/>
                <w:color w:val="auto"/>
                <w:shd w:val="clear" w:color="auto" w:fill="auto"/>
                <w:lang w:eastAsia="zh-CN"/>
              </w:rPr>
              <w:t>Отвод 90º удлиненный (секционный) ПЭ100,</w:t>
            </w:r>
          </w:p>
          <w:p w:rsidR="00C51EE6" w:rsidRPr="00C51EE6" w:rsidRDefault="00C51EE6" w:rsidP="00C51EE6">
            <w:pPr>
              <w:tabs>
                <w:tab w:val="left" w:pos="1399"/>
              </w:tabs>
              <w:suppressAutoHyphens/>
              <w:rPr>
                <w:rFonts w:eastAsia="Times New Roman"/>
                <w:color w:val="auto"/>
                <w:shd w:val="clear" w:color="auto" w:fill="auto"/>
                <w:lang w:eastAsia="zh-CN"/>
              </w:rPr>
            </w:pPr>
            <w:r w:rsidRPr="00C51EE6">
              <w:rPr>
                <w:rFonts w:eastAsia="Times New Roman"/>
                <w:b/>
                <w:color w:val="auto"/>
                <w:shd w:val="clear" w:color="auto" w:fill="auto"/>
                <w:lang w:eastAsia="zh-CN"/>
              </w:rPr>
              <w:t>Диаметр=500 мм</w:t>
            </w:r>
            <w:r w:rsidRPr="00C51EE6">
              <w:rPr>
                <w:rFonts w:eastAsia="Times New Roman"/>
                <w:color w:val="auto"/>
                <w:shd w:val="clear" w:color="auto" w:fill="auto"/>
                <w:lang w:eastAsia="zh-CN"/>
              </w:rPr>
              <w:t xml:space="preserve">, </w:t>
            </w:r>
            <w:r w:rsidRPr="00C51EE6">
              <w:rPr>
                <w:rFonts w:eastAsia="Times New Roman"/>
                <w:color w:val="auto"/>
                <w:shd w:val="clear" w:color="auto" w:fill="auto"/>
                <w:lang w:val="en-US" w:eastAsia="zh-CN"/>
              </w:rPr>
              <w:t>SDR</w:t>
            </w:r>
            <w:r w:rsidRPr="00C51EE6">
              <w:rPr>
                <w:rFonts w:eastAsia="Times New Roman"/>
                <w:color w:val="auto"/>
                <w:shd w:val="clear" w:color="auto" w:fill="auto"/>
                <w:lang w:eastAsia="zh-CN"/>
              </w:rPr>
              <w:t>-17,</w:t>
            </w:r>
          </w:p>
          <w:p w:rsidR="00C51EE6" w:rsidRPr="00C51EE6" w:rsidRDefault="00C51EE6" w:rsidP="00C51EE6">
            <w:pPr>
              <w:rPr>
                <w:rFonts w:eastAsia="Times New Roman"/>
                <w:color w:val="auto"/>
                <w:shd w:val="clear" w:color="auto" w:fill="auto"/>
                <w:lang w:eastAsia="zh-CN"/>
              </w:rPr>
            </w:pPr>
            <w:r w:rsidRPr="00C51EE6">
              <w:rPr>
                <w:rFonts w:eastAsia="Times New Roman"/>
                <w:color w:val="auto"/>
                <w:shd w:val="clear" w:color="auto" w:fill="auto"/>
                <w:lang w:eastAsia="zh-CN"/>
              </w:rPr>
              <w:t xml:space="preserve">Рабочее  давление – </w:t>
            </w:r>
            <w:r w:rsidRPr="00C51EE6">
              <w:rPr>
                <w:rFonts w:eastAsia="Times New Roman"/>
                <w:b/>
                <w:color w:val="auto"/>
                <w:shd w:val="clear" w:color="auto" w:fill="auto"/>
                <w:lang w:eastAsia="zh-CN"/>
              </w:rPr>
              <w:t>не менее</w:t>
            </w:r>
            <w:r w:rsidRPr="00C51EE6">
              <w:rPr>
                <w:rFonts w:eastAsia="Times New Roman"/>
                <w:color w:val="auto"/>
                <w:shd w:val="clear" w:color="auto" w:fill="auto"/>
                <w:lang w:eastAsia="zh-CN"/>
              </w:rPr>
              <w:t xml:space="preserve"> 10 кг/см²;</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Предназначение – элемент для изменения направления  полиэтиленовых труб по ГОСТ 18599-2001.</w:t>
            </w:r>
          </w:p>
          <w:p w:rsidR="00C51EE6" w:rsidRPr="00C51EE6" w:rsidRDefault="00C51EE6" w:rsidP="00C51EE6">
            <w:pPr>
              <w:jc w:val="left"/>
              <w:rPr>
                <w:rFonts w:eastAsia="Times New Roman"/>
                <w:color w:val="auto"/>
                <w:shd w:val="clear" w:color="auto" w:fill="auto"/>
                <w:lang w:eastAsia="zh-CN"/>
              </w:rPr>
            </w:pPr>
            <w:r w:rsidRPr="00C51EE6">
              <w:rPr>
                <w:rFonts w:eastAsia="Times New Roman"/>
                <w:color w:val="auto"/>
                <w:shd w:val="clear" w:color="auto" w:fill="auto"/>
                <w:lang w:eastAsia="zh-CN"/>
              </w:rPr>
              <w:t>Рабочая среда  - вода питьевая соответствующая СанПин 2.1.4.1074</w:t>
            </w:r>
          </w:p>
          <w:p w:rsidR="00C51EE6" w:rsidRPr="00C51EE6" w:rsidRDefault="00C51EE6" w:rsidP="00C51EE6">
            <w:pPr>
              <w:tabs>
                <w:tab w:val="left" w:pos="1399"/>
              </w:tabs>
              <w:suppressAutoHyphens/>
              <w:rPr>
                <w:rFonts w:eastAsia="Times New Roman"/>
                <w:color w:val="auto"/>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51EE6" w:rsidRPr="00C51EE6" w:rsidRDefault="00C51EE6" w:rsidP="00C51EE6">
            <w:pPr>
              <w:suppressAutoHyphens/>
              <w:snapToGrid w:val="0"/>
              <w:ind w:left="-80"/>
              <w:jc w:val="center"/>
              <w:rPr>
                <w:rFonts w:eastAsia="Times New Roman"/>
                <w:color w:val="auto"/>
                <w:shd w:val="clear" w:color="auto" w:fill="auto"/>
                <w:lang w:eastAsia="zh-CN"/>
              </w:rPr>
            </w:pPr>
            <w:r w:rsidRPr="00C51EE6">
              <w:rPr>
                <w:rFonts w:eastAsia="Times New Roman"/>
                <w:color w:val="auto"/>
                <w:shd w:val="clear" w:color="auto" w:fill="auto"/>
                <w:lang w:eastAsia="zh-CN"/>
              </w:rPr>
              <w:t>3</w:t>
            </w:r>
          </w:p>
        </w:tc>
      </w:tr>
    </w:tbl>
    <w:p w:rsidR="00C51EE6" w:rsidRPr="00C51EE6" w:rsidRDefault="00C51EE6" w:rsidP="00C51EE6">
      <w:pPr>
        <w:suppressAutoHyphens/>
        <w:rPr>
          <w:rFonts w:eastAsia="Times New Roman"/>
          <w:b/>
          <w:color w:val="auto"/>
          <w:shd w:val="clear" w:color="auto" w:fill="auto"/>
          <w:lang w:eastAsia="zh-CN"/>
        </w:rPr>
      </w:pPr>
    </w:p>
    <w:p w:rsidR="00C51EE6" w:rsidRPr="00D8024C" w:rsidRDefault="00C51EE6" w:rsidP="00D8024C">
      <w:pPr>
        <w:suppressAutoHyphens/>
        <w:spacing w:line="276" w:lineRule="auto"/>
        <w:ind w:firstLine="567"/>
        <w:rPr>
          <w:rFonts w:eastAsia="Times New Roman"/>
          <w:b/>
          <w:color w:val="auto"/>
          <w:sz w:val="22"/>
          <w:szCs w:val="22"/>
          <w:shd w:val="clear" w:color="auto" w:fill="auto"/>
          <w:lang w:eastAsia="zh-CN"/>
        </w:rPr>
      </w:pPr>
      <w:r w:rsidRPr="00D8024C">
        <w:rPr>
          <w:rFonts w:eastAsia="Times New Roman"/>
          <w:b/>
          <w:color w:val="auto"/>
          <w:sz w:val="22"/>
          <w:szCs w:val="22"/>
          <w:shd w:val="clear" w:color="auto" w:fill="auto"/>
          <w:lang w:eastAsia="zh-CN"/>
        </w:rPr>
        <w:t>Требование к качеству товара:</w:t>
      </w:r>
      <w:r w:rsidRPr="00D8024C">
        <w:rPr>
          <w:rFonts w:eastAsia="Times New Roman"/>
          <w:color w:val="auto"/>
          <w:sz w:val="22"/>
          <w:szCs w:val="22"/>
          <w:shd w:val="clear" w:color="auto" w:fill="auto"/>
          <w:lang w:eastAsia="zh-CN"/>
        </w:rPr>
        <w:t xml:space="preserve"> Товар новый, не бывший в эксплуатации, срок  изготовления  –  не ранее третьего квартала 2022 года. Наличие сертификата качества на данный товар обязательно.</w:t>
      </w:r>
    </w:p>
    <w:p w:rsidR="00C51EE6" w:rsidRPr="00D8024C" w:rsidRDefault="00C51EE6" w:rsidP="00D8024C">
      <w:pPr>
        <w:suppressAutoHyphens/>
        <w:autoSpaceDE w:val="0"/>
        <w:spacing w:line="276" w:lineRule="auto"/>
        <w:ind w:firstLine="567"/>
        <w:rPr>
          <w:rFonts w:eastAsia="Times New Roman"/>
          <w:color w:val="auto"/>
          <w:sz w:val="22"/>
          <w:szCs w:val="22"/>
          <w:shd w:val="clear" w:color="auto" w:fill="auto"/>
          <w:lang w:eastAsia="zh-CN"/>
        </w:rPr>
      </w:pPr>
      <w:r w:rsidRPr="00D8024C">
        <w:rPr>
          <w:rFonts w:eastAsia="Times New Roman"/>
          <w:b/>
          <w:color w:val="auto"/>
          <w:sz w:val="22"/>
          <w:szCs w:val="22"/>
          <w:shd w:val="clear" w:color="auto" w:fill="auto"/>
          <w:lang w:eastAsia="zh-CN"/>
        </w:rPr>
        <w:t>Требование к техническим характеристикам товара:</w:t>
      </w:r>
    </w:p>
    <w:p w:rsidR="00C51EE6" w:rsidRPr="00D8024C" w:rsidRDefault="00C51EE6" w:rsidP="00D8024C">
      <w:pPr>
        <w:suppressAutoHyphens/>
        <w:autoSpaceDE w:val="0"/>
        <w:spacing w:line="276" w:lineRule="auto"/>
        <w:ind w:firstLine="567"/>
        <w:rPr>
          <w:rFonts w:eastAsia="Times New Roman"/>
          <w:color w:val="auto"/>
          <w:sz w:val="22"/>
          <w:szCs w:val="22"/>
          <w:shd w:val="clear" w:color="auto" w:fill="auto"/>
          <w:lang w:eastAsia="zh-CN"/>
        </w:rPr>
      </w:pPr>
      <w:r w:rsidRPr="00D8024C">
        <w:rPr>
          <w:rFonts w:eastAsia="Times New Roman"/>
          <w:color w:val="auto"/>
          <w:sz w:val="22"/>
          <w:szCs w:val="22"/>
          <w:shd w:val="clear" w:color="auto" w:fill="auto"/>
          <w:lang w:eastAsia="zh-CN"/>
        </w:rPr>
        <w:t>Срок деталей трубопровода составляет не менее 50 лет (при номинальном давлении);</w:t>
      </w:r>
    </w:p>
    <w:p w:rsidR="00C51EE6" w:rsidRPr="00D8024C" w:rsidRDefault="00C51EE6" w:rsidP="00D8024C">
      <w:pPr>
        <w:suppressAutoHyphens/>
        <w:autoSpaceDE w:val="0"/>
        <w:spacing w:line="276" w:lineRule="auto"/>
        <w:ind w:firstLine="567"/>
        <w:rPr>
          <w:rFonts w:eastAsia="Times New Roman"/>
          <w:color w:val="auto"/>
          <w:sz w:val="22"/>
          <w:szCs w:val="22"/>
          <w:shd w:val="clear" w:color="auto" w:fill="auto"/>
          <w:lang w:eastAsia="zh-CN"/>
        </w:rPr>
      </w:pPr>
      <w:r w:rsidRPr="00D8024C">
        <w:rPr>
          <w:rFonts w:eastAsia="Times New Roman"/>
          <w:color w:val="auto"/>
          <w:sz w:val="22"/>
          <w:szCs w:val="22"/>
          <w:shd w:val="clear" w:color="auto" w:fill="auto"/>
          <w:lang w:eastAsia="zh-CN"/>
        </w:rPr>
        <w:t>Внешние и наружные поверхности фитингов не имеют трещин, вздутий и других повреждений, которые могли бы ухудшить эксплуатационные свойства фитингов.</w:t>
      </w:r>
    </w:p>
    <w:p w:rsidR="00C51EE6" w:rsidRPr="00D8024C" w:rsidRDefault="00C51EE6" w:rsidP="00D8024C">
      <w:pPr>
        <w:suppressAutoHyphens/>
        <w:autoSpaceDE w:val="0"/>
        <w:spacing w:line="276" w:lineRule="auto"/>
        <w:ind w:firstLine="567"/>
        <w:rPr>
          <w:rFonts w:eastAsia="Times New Roman"/>
          <w:b/>
          <w:color w:val="auto"/>
          <w:sz w:val="22"/>
          <w:szCs w:val="22"/>
          <w:shd w:val="clear" w:color="auto" w:fill="auto"/>
          <w:lang w:eastAsia="zh-CN"/>
        </w:rPr>
      </w:pPr>
      <w:r w:rsidRPr="00D8024C">
        <w:rPr>
          <w:rFonts w:eastAsia="Times New Roman"/>
          <w:color w:val="auto"/>
          <w:sz w:val="22"/>
          <w:szCs w:val="22"/>
          <w:shd w:val="clear" w:color="auto" w:fill="auto"/>
          <w:lang w:eastAsia="zh-CN"/>
        </w:rPr>
        <w:t>Фитинги должны иметь гладкие наружную и внутреннюю поверхности. Не допускаются пузыри, трещины, раковины, посторонние включения. Окраска фитингов должна быть сплошной и равномерной.</w:t>
      </w:r>
    </w:p>
    <w:p w:rsidR="00C51EE6" w:rsidRPr="00D8024C" w:rsidRDefault="00C51EE6" w:rsidP="00D8024C">
      <w:pPr>
        <w:suppressAutoHyphens/>
        <w:autoSpaceDE w:val="0"/>
        <w:spacing w:line="276" w:lineRule="auto"/>
        <w:ind w:firstLine="567"/>
        <w:rPr>
          <w:rFonts w:eastAsia="Times New Roman"/>
          <w:b/>
          <w:bCs/>
          <w:color w:val="auto"/>
          <w:sz w:val="22"/>
          <w:szCs w:val="22"/>
          <w:shd w:val="clear" w:color="auto" w:fill="auto"/>
          <w:lang w:eastAsia="zh-CN"/>
        </w:rPr>
      </w:pPr>
      <w:r w:rsidRPr="00D8024C">
        <w:rPr>
          <w:rFonts w:eastAsia="Times New Roman"/>
          <w:b/>
          <w:color w:val="auto"/>
          <w:sz w:val="22"/>
          <w:szCs w:val="22"/>
          <w:shd w:val="clear" w:color="auto" w:fill="auto"/>
          <w:lang w:eastAsia="zh-CN"/>
        </w:rPr>
        <w:t xml:space="preserve">Требования к гарантийному сроку качества товара: </w:t>
      </w:r>
      <w:r w:rsidRPr="00D8024C">
        <w:rPr>
          <w:rFonts w:eastAsia="Times New Roman"/>
          <w:color w:val="auto"/>
          <w:sz w:val="22"/>
          <w:szCs w:val="22"/>
          <w:shd w:val="clear" w:color="auto" w:fill="auto"/>
          <w:lang w:eastAsia="zh-CN"/>
        </w:rPr>
        <w:t>На товар  устанавливается гарантийный срок, не менее 24 месяцев с момента передачи Поставщиком товара Заказчику. Указанный гарантийный срок распространяется на весь товар.</w:t>
      </w:r>
    </w:p>
    <w:p w:rsidR="00C51EE6" w:rsidRPr="00D8024C" w:rsidRDefault="00C51EE6" w:rsidP="00D8024C">
      <w:pPr>
        <w:tabs>
          <w:tab w:val="left" w:pos="788"/>
        </w:tabs>
        <w:suppressAutoHyphens/>
        <w:spacing w:line="276" w:lineRule="auto"/>
        <w:ind w:firstLine="567"/>
        <w:rPr>
          <w:rFonts w:eastAsia="Times New Roman"/>
          <w:bCs/>
          <w:color w:val="auto"/>
          <w:sz w:val="22"/>
          <w:szCs w:val="22"/>
          <w:shd w:val="clear" w:color="auto" w:fill="auto"/>
          <w:lang w:eastAsia="zh-CN"/>
        </w:rPr>
      </w:pPr>
      <w:r w:rsidRPr="00D8024C">
        <w:rPr>
          <w:rFonts w:eastAsia="Times New Roman"/>
          <w:b/>
          <w:bCs/>
          <w:color w:val="auto"/>
          <w:sz w:val="22"/>
          <w:szCs w:val="22"/>
          <w:shd w:val="clear" w:color="auto" w:fill="auto"/>
          <w:lang w:eastAsia="zh-CN"/>
        </w:rPr>
        <w:t>Товар должен сопровождаться следующими документами:</w:t>
      </w:r>
    </w:p>
    <w:p w:rsidR="00C51EE6" w:rsidRPr="00D8024C" w:rsidRDefault="00C51EE6" w:rsidP="00D8024C">
      <w:pPr>
        <w:tabs>
          <w:tab w:val="left" w:pos="788"/>
        </w:tabs>
        <w:suppressAutoHyphens/>
        <w:spacing w:line="276" w:lineRule="auto"/>
        <w:ind w:firstLine="567"/>
        <w:rPr>
          <w:rFonts w:eastAsia="Times New Roman"/>
          <w:bCs/>
          <w:color w:val="auto"/>
          <w:sz w:val="22"/>
          <w:szCs w:val="22"/>
          <w:shd w:val="clear" w:color="auto" w:fill="auto"/>
          <w:lang w:eastAsia="zh-CN"/>
        </w:rPr>
      </w:pPr>
      <w:r w:rsidRPr="00D8024C">
        <w:rPr>
          <w:rFonts w:eastAsia="Times New Roman"/>
          <w:bCs/>
          <w:color w:val="auto"/>
          <w:sz w:val="22"/>
          <w:szCs w:val="22"/>
          <w:shd w:val="clear" w:color="auto" w:fill="auto"/>
          <w:lang w:eastAsia="zh-CN"/>
        </w:rPr>
        <w:t xml:space="preserve">- сертификат соответствия (копии заверенные участником) и иные документы на русском языке, надлежащим образом подтверждающие качество продукции (при наличии); </w:t>
      </w:r>
    </w:p>
    <w:p w:rsidR="00C51EE6" w:rsidRPr="00D8024C" w:rsidRDefault="00C51EE6" w:rsidP="00D8024C">
      <w:pPr>
        <w:tabs>
          <w:tab w:val="left" w:pos="788"/>
        </w:tabs>
        <w:suppressAutoHyphens/>
        <w:spacing w:line="276" w:lineRule="auto"/>
        <w:ind w:firstLine="567"/>
        <w:rPr>
          <w:rFonts w:eastAsia="Times New Roman"/>
          <w:b/>
          <w:bCs/>
          <w:color w:val="auto"/>
          <w:sz w:val="22"/>
          <w:szCs w:val="22"/>
          <w:shd w:val="clear" w:color="auto" w:fill="auto"/>
          <w:lang w:eastAsia="zh-CN"/>
        </w:rPr>
      </w:pPr>
      <w:r w:rsidRPr="00D8024C">
        <w:rPr>
          <w:rFonts w:eastAsia="Times New Roman"/>
          <w:bCs/>
          <w:color w:val="auto"/>
          <w:sz w:val="22"/>
          <w:szCs w:val="22"/>
          <w:shd w:val="clear" w:color="auto" w:fill="auto"/>
          <w:lang w:eastAsia="zh-CN"/>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rsidR="00C51EE6" w:rsidRPr="00D8024C" w:rsidRDefault="00C51EE6" w:rsidP="00D8024C">
      <w:pPr>
        <w:suppressAutoHyphens/>
        <w:spacing w:line="276" w:lineRule="auto"/>
        <w:ind w:firstLine="567"/>
        <w:rPr>
          <w:rFonts w:eastAsia="Times New Roman"/>
          <w:b/>
          <w:bCs/>
          <w:color w:val="auto"/>
          <w:sz w:val="22"/>
          <w:szCs w:val="22"/>
          <w:shd w:val="clear" w:color="auto" w:fill="auto"/>
          <w:lang w:eastAsia="zh-CN"/>
        </w:rPr>
      </w:pPr>
      <w:r w:rsidRPr="00D8024C">
        <w:rPr>
          <w:rFonts w:eastAsia="Times New Roman"/>
          <w:b/>
          <w:bCs/>
          <w:color w:val="auto"/>
          <w:sz w:val="22"/>
          <w:szCs w:val="22"/>
          <w:shd w:val="clear" w:color="auto" w:fill="auto"/>
          <w:lang w:eastAsia="zh-CN"/>
        </w:rPr>
        <w:t>Место поставки (оказания работ, услуг)</w:t>
      </w:r>
      <w:r w:rsidRPr="00D8024C">
        <w:rPr>
          <w:rFonts w:eastAsia="Times New Roman"/>
          <w:color w:val="auto"/>
          <w:sz w:val="22"/>
          <w:szCs w:val="22"/>
          <w:shd w:val="clear" w:color="auto" w:fill="auto"/>
          <w:lang w:eastAsia="zh-CN"/>
        </w:rPr>
        <w:t xml:space="preserve">: РМЭ, г. Йошкар-Ола, ул. Дружбы, д.2. </w:t>
      </w:r>
    </w:p>
    <w:p w:rsidR="00C51EE6" w:rsidRPr="00D8024C" w:rsidRDefault="00C51EE6" w:rsidP="00D8024C">
      <w:pPr>
        <w:widowControl w:val="0"/>
        <w:suppressAutoHyphens/>
        <w:spacing w:line="276" w:lineRule="auto"/>
        <w:ind w:firstLine="567"/>
        <w:textAlignment w:val="baseline"/>
        <w:rPr>
          <w:rFonts w:eastAsia="Times New Roman"/>
          <w:b/>
          <w:bCs/>
          <w:color w:val="auto"/>
          <w:sz w:val="22"/>
          <w:szCs w:val="22"/>
          <w:shd w:val="clear" w:color="auto" w:fill="auto"/>
          <w:lang w:eastAsia="zh-CN"/>
        </w:rPr>
      </w:pPr>
      <w:r w:rsidRPr="00D8024C">
        <w:rPr>
          <w:rFonts w:eastAsia="Times New Roman"/>
          <w:b/>
          <w:bCs/>
          <w:color w:val="auto"/>
          <w:sz w:val="22"/>
          <w:szCs w:val="22"/>
          <w:shd w:val="clear" w:color="auto" w:fill="auto"/>
          <w:lang w:eastAsia="zh-CN"/>
        </w:rPr>
        <w:t>Сроки поставки (оказания работ, услуг)</w:t>
      </w:r>
      <w:r w:rsidRPr="00D8024C">
        <w:rPr>
          <w:rFonts w:eastAsia="Times New Roman"/>
          <w:color w:val="auto"/>
          <w:sz w:val="22"/>
          <w:szCs w:val="22"/>
          <w:shd w:val="clear" w:color="auto" w:fill="auto"/>
          <w:lang w:eastAsia="zh-CN"/>
        </w:rPr>
        <w:t xml:space="preserve">: </w:t>
      </w:r>
      <w:r w:rsidRPr="00D8024C">
        <w:rPr>
          <w:rFonts w:eastAsia="Times New Roman"/>
          <w:color w:val="000000"/>
          <w:sz w:val="22"/>
          <w:szCs w:val="22"/>
          <w:shd w:val="clear" w:color="auto" w:fill="auto"/>
          <w:lang w:eastAsia="zh-CN"/>
        </w:rPr>
        <w:t>Поставка Товара осуществляется двумя партиями</w:t>
      </w:r>
      <w:r w:rsidR="00D8024C">
        <w:rPr>
          <w:rFonts w:eastAsia="Times New Roman"/>
          <w:color w:val="000000"/>
          <w:sz w:val="22"/>
          <w:szCs w:val="22"/>
          <w:shd w:val="clear" w:color="auto" w:fill="auto"/>
          <w:lang w:eastAsia="zh-CN"/>
        </w:rPr>
        <w:t xml:space="preserve"> </w:t>
      </w:r>
      <w:r w:rsidRPr="00D8024C">
        <w:rPr>
          <w:rFonts w:eastAsia="Times New Roman"/>
          <w:color w:val="000000"/>
          <w:sz w:val="22"/>
          <w:szCs w:val="22"/>
          <w:shd w:val="clear" w:color="auto" w:fill="auto"/>
          <w:lang w:eastAsia="zh-CN"/>
        </w:rPr>
        <w:t xml:space="preserve">в течение 7-ми  рабочих дней с момента подачи заявки Заказчиком. </w:t>
      </w:r>
      <w:r w:rsidRPr="00D8024C">
        <w:rPr>
          <w:rFonts w:eastAsia="Calibri"/>
          <w:bCs/>
          <w:color w:val="auto"/>
          <w:sz w:val="22"/>
          <w:szCs w:val="22"/>
          <w:shd w:val="clear" w:color="auto" w:fill="auto"/>
          <w:lang w:eastAsia="zh-CN"/>
        </w:rPr>
        <w:t>Заявки подаются с момента заключения Договора по 31 августа  2023г.</w:t>
      </w:r>
    </w:p>
    <w:p w:rsidR="00C51EE6" w:rsidRDefault="00C51EE6" w:rsidP="00D8024C">
      <w:pPr>
        <w:keepNext/>
        <w:keepLines/>
        <w:widowControl w:val="0"/>
        <w:spacing w:line="276" w:lineRule="auto"/>
        <w:ind w:firstLine="567"/>
        <w:rPr>
          <w:rFonts w:eastAsia="Calibri"/>
          <w:b/>
          <w:color w:val="auto"/>
          <w:shd w:val="clear" w:color="auto" w:fill="auto"/>
          <w:lang w:eastAsia="en-US"/>
        </w:rPr>
      </w:pPr>
      <w:r w:rsidRPr="00D8024C">
        <w:rPr>
          <w:rFonts w:eastAsia="Times New Roman"/>
          <w:b/>
          <w:bCs/>
          <w:color w:val="auto"/>
          <w:sz w:val="22"/>
          <w:szCs w:val="22"/>
          <w:shd w:val="clear" w:color="auto" w:fill="auto"/>
          <w:lang w:eastAsia="zh-CN"/>
        </w:rPr>
        <w:t>Условия поставки товаров</w:t>
      </w:r>
      <w:r w:rsidRPr="00D8024C">
        <w:rPr>
          <w:rFonts w:eastAsia="Times New Roman"/>
          <w:color w:val="auto"/>
          <w:sz w:val="22"/>
          <w:szCs w:val="22"/>
          <w:shd w:val="clear" w:color="auto" w:fill="auto"/>
          <w:lang w:eastAsia="zh-CN"/>
        </w:rPr>
        <w:t xml:space="preserve"> (работ, услуг): Поставка Товара осуществляется силами и за счет Поставщика.</w:t>
      </w:r>
    </w:p>
    <w:p w:rsidR="00C51EE6" w:rsidRDefault="00C51EE6" w:rsidP="00154089">
      <w:pPr>
        <w:keepNext/>
        <w:keepLines/>
        <w:widowControl w:val="0"/>
        <w:ind w:firstLine="709"/>
        <w:jc w:val="center"/>
        <w:rPr>
          <w:rFonts w:eastAsia="Calibri"/>
          <w:b/>
          <w:color w:val="auto"/>
          <w:shd w:val="clear" w:color="auto" w:fill="auto"/>
          <w:lang w:eastAsia="en-US"/>
        </w:rPr>
      </w:pPr>
    </w:p>
    <w:p w:rsidR="00C51EE6" w:rsidRDefault="00C51EE6" w:rsidP="00154089">
      <w:pPr>
        <w:keepNext/>
        <w:keepLines/>
        <w:widowControl w:val="0"/>
        <w:ind w:firstLine="709"/>
        <w:jc w:val="center"/>
        <w:rPr>
          <w:rFonts w:eastAsia="Calibri"/>
          <w:b/>
          <w:color w:val="auto"/>
          <w:shd w:val="clear" w:color="auto" w:fill="auto"/>
          <w:lang w:eastAsia="en-US"/>
        </w:rPr>
      </w:pPr>
    </w:p>
    <w:p w:rsidR="00C51EE6" w:rsidRDefault="00C51EE6" w:rsidP="00154089">
      <w:pPr>
        <w:keepNext/>
        <w:keepLines/>
        <w:widowControl w:val="0"/>
        <w:ind w:firstLine="709"/>
        <w:jc w:val="center"/>
        <w:rPr>
          <w:rFonts w:eastAsia="Calibri"/>
          <w:b/>
          <w:color w:val="auto"/>
          <w:shd w:val="clear" w:color="auto" w:fill="auto"/>
          <w:lang w:eastAsia="en-US"/>
        </w:rPr>
      </w:pPr>
    </w:p>
    <w:p w:rsidR="00C51EE6" w:rsidRDefault="00C51EE6" w:rsidP="00154089">
      <w:pPr>
        <w:keepNext/>
        <w:keepLines/>
        <w:widowControl w:val="0"/>
        <w:ind w:firstLine="709"/>
        <w:jc w:val="center"/>
        <w:rPr>
          <w:rFonts w:eastAsia="Calibri"/>
          <w:b/>
          <w:color w:val="auto"/>
          <w:shd w:val="clear" w:color="auto" w:fill="auto"/>
          <w:lang w:eastAsia="en-US"/>
        </w:rPr>
      </w:pPr>
    </w:p>
    <w:p w:rsidR="00C51EE6" w:rsidRDefault="00C51EE6" w:rsidP="00154089">
      <w:pPr>
        <w:keepNext/>
        <w:keepLines/>
        <w:widowControl w:val="0"/>
        <w:ind w:firstLine="709"/>
        <w:jc w:val="center"/>
        <w:rPr>
          <w:rFonts w:eastAsia="Calibri"/>
          <w:b/>
          <w:color w:val="auto"/>
          <w:shd w:val="clear" w:color="auto" w:fill="auto"/>
          <w:lang w:eastAsia="en-US"/>
        </w:rPr>
      </w:pPr>
    </w:p>
    <w:p w:rsidR="00C51EE6" w:rsidRDefault="00C51EE6" w:rsidP="00154089">
      <w:pPr>
        <w:keepNext/>
        <w:keepLines/>
        <w:widowControl w:val="0"/>
        <w:ind w:firstLine="709"/>
        <w:jc w:val="center"/>
        <w:rPr>
          <w:rFonts w:eastAsia="Calibri"/>
          <w:b/>
          <w:color w:val="auto"/>
          <w:shd w:val="clear" w:color="auto" w:fill="auto"/>
          <w:lang w:eastAsia="en-US"/>
        </w:rPr>
      </w:pPr>
    </w:p>
    <w:p w:rsidR="00C51EE6" w:rsidRDefault="00C51EE6" w:rsidP="00154089">
      <w:pPr>
        <w:keepNext/>
        <w:keepLines/>
        <w:widowControl w:val="0"/>
        <w:ind w:firstLine="709"/>
        <w:jc w:val="center"/>
        <w:rPr>
          <w:rFonts w:eastAsia="Calibri"/>
          <w:b/>
          <w:color w:val="auto"/>
          <w:shd w:val="clear" w:color="auto" w:fill="auto"/>
          <w:lang w:eastAsia="en-US"/>
        </w:rPr>
      </w:pPr>
    </w:p>
    <w:p w:rsidR="00C51EE6" w:rsidRDefault="00C51EE6" w:rsidP="00154089">
      <w:pPr>
        <w:keepNext/>
        <w:keepLines/>
        <w:widowControl w:val="0"/>
        <w:ind w:firstLine="709"/>
        <w:jc w:val="center"/>
        <w:rPr>
          <w:rFonts w:eastAsia="Calibri"/>
          <w:b/>
          <w:color w:val="auto"/>
          <w:shd w:val="clear" w:color="auto" w:fill="auto"/>
          <w:lang w:eastAsia="en-US"/>
        </w:rPr>
      </w:pPr>
    </w:p>
    <w:p w:rsidR="00C51EE6" w:rsidRDefault="00C51EE6" w:rsidP="00154089">
      <w:pPr>
        <w:keepNext/>
        <w:keepLines/>
        <w:widowControl w:val="0"/>
        <w:ind w:firstLine="709"/>
        <w:jc w:val="center"/>
        <w:rPr>
          <w:rFonts w:eastAsia="Calibri"/>
          <w:b/>
          <w:color w:val="auto"/>
          <w:shd w:val="clear" w:color="auto" w:fill="auto"/>
          <w:lang w:eastAsia="en-US"/>
        </w:rPr>
      </w:pPr>
    </w:p>
    <w:p w:rsidR="00BE7DC3" w:rsidRDefault="00BE7DC3" w:rsidP="00BE7DC3">
      <w:pPr>
        <w:widowControl w:val="0"/>
        <w:suppressAutoHyphens/>
        <w:autoSpaceDN w:val="0"/>
        <w:ind w:firstLine="567"/>
        <w:textAlignment w:val="baseline"/>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155E56" w:rsidRPr="006B0AA9" w:rsidRDefault="00155E56" w:rsidP="006B0AA9">
      <w:pPr>
        <w:suppressAutoHyphens/>
        <w:spacing w:line="276" w:lineRule="auto"/>
        <w:ind w:firstLine="567"/>
        <w:rPr>
          <w:rFonts w:eastAsia="Times New Roman"/>
          <w:color w:val="auto"/>
          <w:shd w:val="clear" w:color="auto" w:fill="auto"/>
          <w:lang w:eastAsia="zh-CN"/>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D8024C" w:rsidRPr="00D8024C" w:rsidRDefault="00D8024C" w:rsidP="00D8024C">
      <w:pPr>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Договор № _______</w:t>
      </w:r>
    </w:p>
    <w:p w:rsidR="00D8024C" w:rsidRPr="00D8024C" w:rsidRDefault="00D8024C" w:rsidP="00D8024C">
      <w:pPr>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на поставку труб и деталей трубопровода из полиэтилена</w:t>
      </w:r>
    </w:p>
    <w:p w:rsidR="00D8024C" w:rsidRPr="00D8024C" w:rsidRDefault="00D8024C" w:rsidP="00D8024C">
      <w:pPr>
        <w:ind w:firstLine="709"/>
        <w:jc w:val="center"/>
        <w:rPr>
          <w:rFonts w:eastAsia="Times New Roman"/>
          <w:b/>
          <w:color w:val="auto"/>
          <w:sz w:val="22"/>
          <w:szCs w:val="22"/>
          <w:shd w:val="clear" w:color="auto" w:fill="auto"/>
        </w:rPr>
      </w:pPr>
    </w:p>
    <w:p w:rsidR="00D8024C" w:rsidRPr="00D8024C" w:rsidRDefault="00D8024C" w:rsidP="00D8024C">
      <w:pPr>
        <w:jc w:val="left"/>
        <w:rPr>
          <w:rFonts w:eastAsia="Times New Roman"/>
          <w:color w:val="auto"/>
          <w:sz w:val="22"/>
          <w:szCs w:val="22"/>
          <w:shd w:val="clear" w:color="auto" w:fill="auto"/>
        </w:rPr>
      </w:pPr>
      <w:r w:rsidRPr="00D8024C">
        <w:rPr>
          <w:rFonts w:eastAsia="Times New Roman"/>
          <w:color w:val="auto"/>
          <w:sz w:val="22"/>
          <w:szCs w:val="22"/>
          <w:shd w:val="clear" w:color="auto" w:fill="auto"/>
        </w:rPr>
        <w:t>г. Йошкар-Ола                                                                                                                    «___»  ________ 2023 г.</w:t>
      </w:r>
    </w:p>
    <w:p w:rsidR="00D8024C" w:rsidRPr="00D8024C" w:rsidRDefault="00D8024C" w:rsidP="00D8024C">
      <w:pPr>
        <w:jc w:val="left"/>
        <w:rPr>
          <w:rFonts w:eastAsia="Times New Roman"/>
          <w:color w:val="4F81BD"/>
          <w:sz w:val="22"/>
          <w:szCs w:val="22"/>
          <w:shd w:val="clear" w:color="auto" w:fill="auto"/>
        </w:rPr>
      </w:pP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 с одной стороны и __________, именуемое(ый/ая) в дальнейшем  «Поставщик», в лице _________________________, действующего (ей) на основании 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D8024C">
        <w:rPr>
          <w:rFonts w:eastAsia="Calibri"/>
          <w:bCs/>
          <w:color w:val="000000"/>
          <w:sz w:val="22"/>
          <w:szCs w:val="22"/>
          <w:shd w:val="clear" w:color="auto" w:fill="auto"/>
          <w:lang w:eastAsia="zh-CN"/>
        </w:rPr>
        <w:t>(</w:t>
      </w:r>
      <w:r w:rsidRPr="00D8024C">
        <w:rPr>
          <w:rFonts w:eastAsia="Calibri"/>
          <w:bCs/>
          <w:color w:val="000000"/>
          <w:sz w:val="22"/>
          <w:szCs w:val="22"/>
          <w:shd w:val="clear" w:color="auto" w:fill="auto"/>
        </w:rPr>
        <w:t xml:space="preserve">в редакции от 31.03.2023 года, </w:t>
      </w:r>
      <w:r w:rsidRPr="00D8024C">
        <w:rPr>
          <w:rFonts w:eastAsia="Calibri"/>
          <w:bCs/>
          <w:color w:val="000000"/>
          <w:sz w:val="22"/>
          <w:szCs w:val="22"/>
          <w:shd w:val="clear" w:color="auto" w:fill="auto"/>
          <w:lang w:eastAsia="zh-CN"/>
        </w:rPr>
        <w:t>далее по тексту «Положение»)</w:t>
      </w:r>
      <w:r w:rsidRPr="00D8024C">
        <w:rPr>
          <w:rFonts w:eastAsia="Times New Roman"/>
          <w:color w:val="auto"/>
          <w:sz w:val="22"/>
          <w:szCs w:val="22"/>
          <w:shd w:val="clear" w:color="auto" w:fill="auto"/>
        </w:rPr>
        <w:t xml:space="preserve">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 от ____________),  заключили настоящий договор о нижеследующем:</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p>
    <w:p w:rsidR="00D8024C" w:rsidRPr="00D8024C" w:rsidRDefault="00D8024C" w:rsidP="00D8024C">
      <w:pPr>
        <w:widowControl w:val="0"/>
        <w:autoSpaceDE w:val="0"/>
        <w:autoSpaceDN w:val="0"/>
        <w:adjustRightInd w:val="0"/>
        <w:ind w:left="709"/>
        <w:jc w:val="center"/>
        <w:rPr>
          <w:rFonts w:eastAsia="Times New Roman"/>
          <w:b/>
          <w:bCs/>
          <w:color w:val="auto"/>
          <w:sz w:val="22"/>
          <w:szCs w:val="22"/>
          <w:shd w:val="clear" w:color="auto" w:fill="auto"/>
        </w:rPr>
      </w:pPr>
      <w:r w:rsidRPr="00D8024C">
        <w:rPr>
          <w:rFonts w:eastAsia="Times New Roman"/>
          <w:b/>
          <w:bCs/>
          <w:color w:val="auto"/>
          <w:sz w:val="22"/>
          <w:szCs w:val="22"/>
          <w:shd w:val="clear" w:color="auto" w:fill="auto"/>
        </w:rPr>
        <w:t>1. ПРЕДМЕТ ДОГОВОРА</w:t>
      </w:r>
    </w:p>
    <w:p w:rsidR="00D8024C" w:rsidRPr="00D8024C" w:rsidRDefault="00D8024C" w:rsidP="00D8024C">
      <w:pPr>
        <w:widowControl w:val="0"/>
        <w:numPr>
          <w:ilvl w:val="1"/>
          <w:numId w:val="2"/>
        </w:numPr>
        <w:autoSpaceDE w:val="0"/>
        <w:autoSpaceDN w:val="0"/>
        <w:adjustRightInd w:val="0"/>
        <w:ind w:left="0"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Поставщик обязуется осуществить поставку труб и деталей трубопровода из полиэтилена,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D8024C" w:rsidRPr="00D8024C" w:rsidRDefault="00D8024C" w:rsidP="00D8024C">
      <w:pPr>
        <w:widowControl w:val="0"/>
        <w:ind w:firstLine="709"/>
        <w:contextualSpacing/>
        <w:rPr>
          <w:rFonts w:eastAsia="Times New Roman"/>
          <w:color w:val="auto"/>
          <w:sz w:val="22"/>
          <w:szCs w:val="22"/>
          <w:shd w:val="clear" w:color="auto" w:fill="auto"/>
        </w:rPr>
      </w:pPr>
      <w:r w:rsidRPr="00D8024C">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 с датой изготовления не ранее третьего квартала 2022 года и соответствовать требованиям, указанным в Спецификации.</w:t>
      </w:r>
    </w:p>
    <w:p w:rsidR="00D8024C" w:rsidRPr="00D8024C" w:rsidRDefault="00D8024C" w:rsidP="00D8024C">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D8024C" w:rsidRPr="00D8024C" w:rsidRDefault="00D8024C" w:rsidP="00D8024C">
      <w:pPr>
        <w:ind w:firstLine="709"/>
        <w:rPr>
          <w:rFonts w:eastAsia="Times New Roman"/>
          <w:color w:val="auto"/>
          <w:shd w:val="clear" w:color="auto" w:fill="auto"/>
        </w:rPr>
      </w:pPr>
      <w:r w:rsidRPr="00D8024C">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(технический паспорт,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r w:rsidRPr="00D8024C">
        <w:rPr>
          <w:rFonts w:eastAsia="Times New Roman"/>
          <w:color w:val="auto"/>
          <w:shd w:val="clear" w:color="auto" w:fill="auto"/>
        </w:rPr>
        <w:t xml:space="preserve"> </w:t>
      </w:r>
    </w:p>
    <w:p w:rsidR="00D8024C" w:rsidRPr="00D8024C" w:rsidRDefault="00D8024C" w:rsidP="00D8024C">
      <w:pPr>
        <w:ind w:firstLine="709"/>
        <w:rPr>
          <w:rFonts w:eastAsia="Times New Roman"/>
          <w:color w:val="auto"/>
          <w:shd w:val="clear" w:color="auto" w:fill="auto"/>
        </w:rPr>
      </w:pPr>
    </w:p>
    <w:p w:rsidR="00D8024C" w:rsidRPr="00D8024C" w:rsidRDefault="00D8024C" w:rsidP="00D8024C">
      <w:pPr>
        <w:autoSpaceDE w:val="0"/>
        <w:autoSpaceDN w:val="0"/>
        <w:adjustRightInd w:val="0"/>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2. ЦЕНА ДОГОВОРА</w:t>
      </w:r>
    </w:p>
    <w:p w:rsidR="00D8024C" w:rsidRPr="00D8024C" w:rsidRDefault="00D8024C" w:rsidP="00D8024C">
      <w:pPr>
        <w:tabs>
          <w:tab w:val="left" w:pos="709"/>
        </w:tabs>
        <w:ind w:firstLine="709"/>
        <w:rPr>
          <w:rFonts w:eastAsia="Times New Roman"/>
          <w:snapToGrid w:val="0"/>
          <w:color w:val="auto"/>
          <w:sz w:val="22"/>
          <w:szCs w:val="22"/>
          <w:shd w:val="clear" w:color="auto" w:fill="auto"/>
        </w:rPr>
      </w:pPr>
      <w:r w:rsidRPr="00D8024C">
        <w:rPr>
          <w:rFonts w:eastAsia="Times New Roman"/>
          <w:snapToGrid w:val="0"/>
          <w:color w:val="auto"/>
          <w:sz w:val="22"/>
          <w:szCs w:val="22"/>
          <w:shd w:val="clear" w:color="auto" w:fill="auto"/>
        </w:rPr>
        <w:t>2.1. Цена Договора составляет _______________ руб. в том числе НДС 20 % ____________ (_________________) рублей _____________</w:t>
      </w:r>
      <w:r>
        <w:rPr>
          <w:rFonts w:eastAsia="Times New Roman"/>
          <w:snapToGrid w:val="0"/>
          <w:color w:val="auto"/>
          <w:sz w:val="22"/>
          <w:szCs w:val="22"/>
          <w:shd w:val="clear" w:color="auto" w:fill="auto"/>
        </w:rPr>
        <w:t xml:space="preserve"> </w:t>
      </w:r>
      <w:r w:rsidRPr="00D8024C">
        <w:rPr>
          <w:rFonts w:eastAsia="Times New Roman"/>
          <w:snapToGrid w:val="0"/>
          <w:color w:val="auto"/>
          <w:sz w:val="22"/>
          <w:szCs w:val="22"/>
          <w:shd w:val="clear" w:color="auto" w:fill="auto"/>
        </w:rPr>
        <w:t>копеек (</w:t>
      </w:r>
      <w:r w:rsidRPr="00D8024C">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D8024C">
        <w:rPr>
          <w:rFonts w:eastAsia="Times New Roman"/>
          <w:snapToGrid w:val="0"/>
          <w:color w:val="auto"/>
          <w:sz w:val="22"/>
          <w:szCs w:val="22"/>
          <w:shd w:val="clear" w:color="auto" w:fill="auto"/>
        </w:rPr>
        <w:t>).</w:t>
      </w:r>
    </w:p>
    <w:p w:rsidR="00D8024C" w:rsidRPr="00D8024C" w:rsidRDefault="00D8024C" w:rsidP="00D8024C">
      <w:pPr>
        <w:widowControl w:val="0"/>
        <w:tabs>
          <w:tab w:val="left" w:pos="709"/>
        </w:tabs>
        <w:ind w:firstLine="709"/>
        <w:rPr>
          <w:rFonts w:eastAsia="Times New Roman"/>
          <w:snapToGrid w:val="0"/>
          <w:color w:val="auto"/>
          <w:sz w:val="22"/>
          <w:szCs w:val="22"/>
          <w:shd w:val="clear" w:color="auto" w:fill="auto"/>
        </w:rPr>
      </w:pPr>
      <w:r w:rsidRPr="00D8024C">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2.3. Источник финансирования Договора – собственные средства МУП «Водоканал».</w:t>
      </w:r>
    </w:p>
    <w:p w:rsidR="00D8024C" w:rsidRPr="00D8024C" w:rsidRDefault="00D8024C" w:rsidP="00D8024C">
      <w:pPr>
        <w:tabs>
          <w:tab w:val="left" w:pos="720"/>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2.4. </w:t>
      </w:r>
      <w:r w:rsidRPr="00D8024C">
        <w:rPr>
          <w:rFonts w:eastAsia="Times New Roman"/>
          <w:color w:val="000000"/>
          <w:sz w:val="22"/>
          <w:szCs w:val="22"/>
          <w:shd w:val="clear" w:color="auto" w:fill="auto"/>
        </w:rPr>
        <w:t>Цена товара включает в себя стоимость товара</w:t>
      </w:r>
      <w:r w:rsidRPr="00D8024C">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D8024C" w:rsidRPr="00D8024C" w:rsidRDefault="00D8024C" w:rsidP="00D8024C">
      <w:pPr>
        <w:ind w:firstLine="709"/>
        <w:rPr>
          <w:rFonts w:eastAsia="Times New Roman"/>
          <w:bCs/>
          <w:color w:val="auto"/>
          <w:sz w:val="22"/>
          <w:szCs w:val="22"/>
          <w:shd w:val="clear" w:color="auto" w:fill="auto"/>
        </w:rPr>
      </w:pPr>
      <w:r w:rsidRPr="00D8024C">
        <w:rPr>
          <w:rFonts w:eastAsia="Times New Roman"/>
          <w:color w:val="auto"/>
          <w:sz w:val="22"/>
          <w:szCs w:val="22"/>
          <w:shd w:val="clear" w:color="auto" w:fill="auto"/>
        </w:rPr>
        <w:t xml:space="preserve">2.5. </w:t>
      </w:r>
      <w:r w:rsidRPr="00D8024C">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D8024C" w:rsidRPr="00D8024C" w:rsidRDefault="00D8024C" w:rsidP="00D8024C">
      <w:pPr>
        <w:autoSpaceDE w:val="0"/>
        <w:autoSpaceDN w:val="0"/>
        <w:adjustRightInd w:val="0"/>
        <w:ind w:firstLine="709"/>
        <w:rPr>
          <w:rFonts w:eastAsia="Calibri"/>
          <w:color w:val="auto"/>
          <w:sz w:val="22"/>
          <w:szCs w:val="22"/>
          <w:shd w:val="clear" w:color="auto" w:fill="auto"/>
          <w:lang w:eastAsia="en-US"/>
        </w:rPr>
      </w:pPr>
      <w:r w:rsidRPr="00D8024C">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D8024C">
        <w:rPr>
          <w:rFonts w:eastAsia="Calibri"/>
          <w:color w:val="auto"/>
          <w:sz w:val="22"/>
          <w:szCs w:val="22"/>
          <w:shd w:val="clear" w:color="auto" w:fill="auto"/>
          <w:lang w:eastAsia="en-US"/>
        </w:rPr>
        <w:t>, качества поставляемого Товара и иных условий Договора.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D8024C" w:rsidRPr="00D8024C" w:rsidRDefault="00D8024C" w:rsidP="00D8024C">
      <w:pPr>
        <w:autoSpaceDE w:val="0"/>
        <w:autoSpaceDN w:val="0"/>
        <w:adjustRightInd w:val="0"/>
        <w:ind w:firstLine="709"/>
        <w:rPr>
          <w:rFonts w:eastAsia="Calibri"/>
          <w:color w:val="auto"/>
          <w:sz w:val="22"/>
          <w:szCs w:val="22"/>
          <w:shd w:val="clear" w:color="auto" w:fill="auto"/>
          <w:lang w:eastAsia="en-US"/>
        </w:rPr>
      </w:pPr>
      <w:r w:rsidRPr="00D8024C">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D8024C">
        <w:rPr>
          <w:rFonts w:eastAsia="Calibri"/>
          <w:color w:val="auto"/>
          <w:sz w:val="22"/>
          <w:szCs w:val="22"/>
          <w:shd w:val="clear" w:color="auto" w:fill="auto"/>
          <w:lang w:eastAsia="en-US"/>
        </w:rPr>
        <w:t xml:space="preserve">из установленной в Договоре цены единицы товара, </w:t>
      </w:r>
      <w:r w:rsidRPr="00D8024C">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r w:rsidRPr="00D8024C">
        <w:rPr>
          <w:rFonts w:eastAsia="Calibri"/>
          <w:color w:val="auto"/>
          <w:sz w:val="22"/>
          <w:szCs w:val="22"/>
          <w:shd w:val="clear" w:color="auto" w:fill="auto"/>
          <w:lang w:eastAsia="en-US"/>
        </w:rPr>
        <w:t>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D8024C" w:rsidRPr="00D8024C" w:rsidRDefault="00D8024C" w:rsidP="00D8024C">
      <w:pPr>
        <w:tabs>
          <w:tab w:val="left" w:pos="720"/>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D8024C" w:rsidRPr="00D8024C" w:rsidRDefault="00D8024C" w:rsidP="00D8024C">
      <w:pPr>
        <w:widowControl w:val="0"/>
        <w:tabs>
          <w:tab w:val="left" w:pos="709"/>
        </w:tabs>
        <w:suppressAutoHyphens/>
        <w:ind w:firstLine="709"/>
        <w:jc w:val="center"/>
        <w:rPr>
          <w:rFonts w:eastAsia="Arial"/>
          <w:b/>
          <w:color w:val="auto"/>
          <w:sz w:val="22"/>
          <w:szCs w:val="22"/>
          <w:shd w:val="clear" w:color="auto" w:fill="auto"/>
          <w:lang w:eastAsia="ar-SA"/>
        </w:rPr>
      </w:pPr>
      <w:r w:rsidRPr="00D8024C">
        <w:rPr>
          <w:rFonts w:eastAsia="Arial"/>
          <w:b/>
          <w:color w:val="auto"/>
          <w:sz w:val="22"/>
          <w:szCs w:val="22"/>
          <w:shd w:val="clear" w:color="auto" w:fill="auto"/>
          <w:lang w:eastAsia="ar-SA"/>
        </w:rPr>
        <w:t>3. ПОРЯДОК РАСЧЕТОВ</w:t>
      </w:r>
    </w:p>
    <w:p w:rsidR="00D8024C" w:rsidRPr="00D8024C" w:rsidRDefault="00D8024C" w:rsidP="00D8024C">
      <w:pPr>
        <w:tabs>
          <w:tab w:val="left" w:pos="0"/>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D8024C" w:rsidRPr="00D8024C" w:rsidRDefault="00D8024C" w:rsidP="00D8024C">
      <w:pPr>
        <w:tabs>
          <w:tab w:val="left" w:pos="0"/>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D8024C" w:rsidRPr="00D8024C" w:rsidRDefault="00D8024C" w:rsidP="00D8024C">
      <w:pPr>
        <w:tabs>
          <w:tab w:val="left" w:pos="0"/>
        </w:tabs>
        <w:ind w:firstLine="709"/>
        <w:rPr>
          <w:rFonts w:eastAsia="Times New Roman"/>
          <w:b/>
          <w:color w:val="auto"/>
          <w:sz w:val="22"/>
          <w:shd w:val="clear" w:color="auto" w:fill="auto"/>
        </w:rPr>
      </w:pPr>
    </w:p>
    <w:p w:rsidR="00D8024C" w:rsidRPr="00D8024C" w:rsidRDefault="00D8024C" w:rsidP="00D8024C">
      <w:pPr>
        <w:tabs>
          <w:tab w:val="left" w:pos="709"/>
          <w:tab w:val="left" w:pos="1134"/>
        </w:tabs>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4. ПРАВА И ОБЯЗАННОСТИ СТОРОН</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b/>
          <w:color w:val="auto"/>
          <w:sz w:val="22"/>
          <w:szCs w:val="22"/>
          <w:shd w:val="clear" w:color="auto" w:fill="auto"/>
        </w:rPr>
        <w:t>4.1.</w:t>
      </w:r>
      <w:r w:rsidRPr="00D8024C">
        <w:rPr>
          <w:rFonts w:eastAsia="Times New Roman"/>
          <w:color w:val="auto"/>
          <w:sz w:val="22"/>
          <w:szCs w:val="22"/>
          <w:shd w:val="clear" w:color="auto" w:fill="auto"/>
        </w:rPr>
        <w:t xml:space="preserve"> З</w:t>
      </w:r>
      <w:r w:rsidRPr="00D8024C">
        <w:rPr>
          <w:rFonts w:eastAsia="Times New Roman"/>
          <w:b/>
          <w:color w:val="auto"/>
          <w:sz w:val="22"/>
          <w:szCs w:val="22"/>
          <w:shd w:val="clear" w:color="auto" w:fill="auto"/>
        </w:rPr>
        <w:t>аказчик вправе</w:t>
      </w:r>
      <w:r w:rsidRPr="00D8024C">
        <w:rPr>
          <w:rFonts w:eastAsia="Times New Roman"/>
          <w:color w:val="auto"/>
          <w:sz w:val="22"/>
          <w:szCs w:val="22"/>
          <w:shd w:val="clear" w:color="auto" w:fill="auto"/>
        </w:rPr>
        <w:t>:</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D8024C" w:rsidRPr="00D8024C" w:rsidRDefault="00D8024C" w:rsidP="00D8024C">
      <w:pPr>
        <w:widowControl w:val="0"/>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D8024C" w:rsidRPr="00D8024C" w:rsidRDefault="00D8024C" w:rsidP="00D8024C">
      <w:pPr>
        <w:widowControl w:val="0"/>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4.1.6. Требовать возмещения убытков, причиненных по вине Поставщика.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b/>
          <w:color w:val="auto"/>
          <w:sz w:val="22"/>
          <w:szCs w:val="22"/>
          <w:shd w:val="clear" w:color="auto" w:fill="auto"/>
        </w:rPr>
        <w:t>4.2. Заказчик обязан</w:t>
      </w:r>
      <w:r w:rsidRPr="00D8024C">
        <w:rPr>
          <w:rFonts w:eastAsia="Times New Roman"/>
          <w:color w:val="auto"/>
          <w:sz w:val="22"/>
          <w:szCs w:val="22"/>
          <w:shd w:val="clear" w:color="auto" w:fill="auto"/>
        </w:rPr>
        <w:t>:</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4.2.8. Осуществлять контроль за исполнением Поставщиком условий Договора в соответствии с законодательством Российской Федерации. </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b/>
          <w:color w:val="auto"/>
          <w:sz w:val="22"/>
          <w:szCs w:val="22"/>
          <w:shd w:val="clear" w:color="auto" w:fill="auto"/>
        </w:rPr>
        <w:t>4.3. Поставщик вправе</w:t>
      </w:r>
      <w:r w:rsidRPr="00D8024C">
        <w:rPr>
          <w:rFonts w:eastAsia="Times New Roman"/>
          <w:color w:val="auto"/>
          <w:sz w:val="22"/>
          <w:szCs w:val="22"/>
          <w:shd w:val="clear" w:color="auto" w:fill="auto"/>
        </w:rPr>
        <w:t>:</w:t>
      </w:r>
    </w:p>
    <w:p w:rsidR="00D8024C" w:rsidRPr="00D8024C" w:rsidRDefault="00D8024C" w:rsidP="00D8024C">
      <w:pPr>
        <w:widowControl w:val="0"/>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4.3.1. Требовать своевременной оплаты поставленного Товара.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b/>
          <w:color w:val="auto"/>
          <w:sz w:val="22"/>
          <w:szCs w:val="22"/>
          <w:shd w:val="clear" w:color="auto" w:fill="auto"/>
        </w:rPr>
        <w:t>4.4. Поставщик обязан</w:t>
      </w:r>
      <w:r w:rsidRPr="00D8024C">
        <w:rPr>
          <w:rFonts w:eastAsia="Times New Roman"/>
          <w:color w:val="auto"/>
          <w:sz w:val="22"/>
          <w:szCs w:val="22"/>
          <w:shd w:val="clear" w:color="auto" w:fill="auto"/>
        </w:rPr>
        <w:t>:</w:t>
      </w:r>
    </w:p>
    <w:p w:rsidR="00D8024C" w:rsidRPr="00D8024C" w:rsidRDefault="00D8024C" w:rsidP="00D8024C">
      <w:pPr>
        <w:tabs>
          <w:tab w:val="left" w:pos="630"/>
          <w:tab w:val="left" w:pos="709"/>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D8024C">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D8024C" w:rsidRPr="00D8024C" w:rsidRDefault="00D8024C" w:rsidP="00D8024C">
      <w:pPr>
        <w:tabs>
          <w:tab w:val="left" w:pos="709"/>
        </w:tabs>
        <w:autoSpaceDE w:val="0"/>
        <w:autoSpaceDN w:val="0"/>
        <w:adjustRightInd w:val="0"/>
        <w:ind w:firstLine="709"/>
        <w:rPr>
          <w:rFonts w:eastAsia="Times New Roman"/>
          <w:b/>
          <w:color w:val="auto"/>
          <w:sz w:val="22"/>
          <w:szCs w:val="22"/>
          <w:shd w:val="clear" w:color="auto" w:fill="auto"/>
        </w:rPr>
      </w:pPr>
      <w:r w:rsidRPr="00D8024C">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4.4.4. Гарантировать качество Товара.</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4.4.6.</w:t>
      </w:r>
      <w:r w:rsidRPr="00D8024C">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D8024C" w:rsidRPr="00D8024C" w:rsidRDefault="00D8024C" w:rsidP="00D8024C">
      <w:pPr>
        <w:autoSpaceDE w:val="0"/>
        <w:autoSpaceDN w:val="0"/>
        <w:adjustRightInd w:val="0"/>
        <w:ind w:firstLine="709"/>
        <w:rPr>
          <w:rFonts w:eastAsia="Times New Roman"/>
          <w:b/>
          <w:color w:val="auto"/>
          <w:sz w:val="22"/>
          <w:szCs w:val="22"/>
          <w:shd w:val="clear" w:color="auto" w:fill="auto"/>
        </w:rPr>
      </w:pPr>
    </w:p>
    <w:p w:rsidR="00D8024C" w:rsidRPr="00D8024C" w:rsidRDefault="00D8024C" w:rsidP="00D8024C">
      <w:pPr>
        <w:shd w:val="clear" w:color="auto" w:fill="FFFFFF"/>
        <w:tabs>
          <w:tab w:val="left" w:pos="709"/>
        </w:tabs>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5. СРОК, МЕСТО И УСЛОВИЯ ПОСТАВКИ</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5.1. Поставка Товара осуществляется двумя  партиями  в течение 7-ми рабочих дней с момента подачи заявки Заказчиком. Заявки подаются с момента заключения настоящего Договора по 31 августа 2023г.</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Адрес склада: РМЭ, г. Йошкар-Ола, ул. Дружбы, д. 2 (далее – место поставки).</w:t>
      </w:r>
    </w:p>
    <w:p w:rsidR="00D8024C" w:rsidRPr="00D8024C" w:rsidRDefault="00D8024C" w:rsidP="00D8024C">
      <w:pPr>
        <w:suppressAutoHyphens/>
        <w:ind w:firstLine="709"/>
        <w:rPr>
          <w:rFonts w:eastAsia="Times New Roman"/>
          <w:color w:val="000000"/>
          <w:sz w:val="22"/>
          <w:szCs w:val="22"/>
          <w:shd w:val="clear" w:color="auto" w:fill="auto"/>
          <w:lang w:eastAsia="ar-SA"/>
        </w:rPr>
      </w:pPr>
      <w:r w:rsidRPr="00D8024C">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D8024C">
        <w:rPr>
          <w:rFonts w:eastAsia="Times New Roman"/>
          <w:color w:val="000000"/>
          <w:sz w:val="22"/>
          <w:szCs w:val="22"/>
          <w:shd w:val="clear" w:color="auto" w:fill="auto"/>
          <w:lang w:eastAsia="ar-SA"/>
        </w:rPr>
        <w:t xml:space="preserve">(в рабочие дни с 8.00 до 12.00 и с 13.00 до 16.00 часов по московскому времени). </w:t>
      </w:r>
    </w:p>
    <w:p w:rsidR="00D8024C" w:rsidRPr="00D8024C" w:rsidRDefault="00D8024C" w:rsidP="00D8024C">
      <w:pPr>
        <w:suppressAutoHyphens/>
        <w:ind w:firstLine="709"/>
        <w:rPr>
          <w:rFonts w:eastAsia="Times New Roman"/>
          <w:color w:val="000000"/>
          <w:sz w:val="22"/>
          <w:szCs w:val="22"/>
          <w:shd w:val="clear" w:color="auto" w:fill="auto"/>
          <w:lang w:eastAsia="ar-SA"/>
        </w:rPr>
      </w:pPr>
    </w:p>
    <w:p w:rsidR="00D8024C" w:rsidRPr="00D8024C" w:rsidRDefault="00D8024C" w:rsidP="00D8024C">
      <w:pPr>
        <w:tabs>
          <w:tab w:val="left" w:pos="709"/>
        </w:tabs>
        <w:ind w:firstLine="709"/>
        <w:jc w:val="center"/>
        <w:rPr>
          <w:rFonts w:eastAsia="Times New Roman"/>
          <w:color w:val="auto"/>
          <w:sz w:val="22"/>
          <w:szCs w:val="22"/>
          <w:shd w:val="clear" w:color="auto" w:fill="auto"/>
        </w:rPr>
      </w:pPr>
      <w:r w:rsidRPr="00D8024C">
        <w:rPr>
          <w:rFonts w:eastAsia="Times New Roman"/>
          <w:b/>
          <w:color w:val="auto"/>
          <w:sz w:val="22"/>
          <w:szCs w:val="22"/>
          <w:shd w:val="clear" w:color="auto" w:fill="auto"/>
        </w:rPr>
        <w:t xml:space="preserve">6. ПОРЯДОК СДАЧИ-ПРИЕМКИ ТОВАРА </w:t>
      </w:r>
      <w:r w:rsidRPr="00D8024C">
        <w:rPr>
          <w:rFonts w:eastAsia="Times New Roman"/>
          <w:b/>
          <w:color w:val="auto"/>
          <w:sz w:val="22"/>
          <w:szCs w:val="22"/>
          <w:shd w:val="clear" w:color="auto" w:fill="auto"/>
        </w:rPr>
        <w:tab/>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lang w:eastAsia="ar-SA"/>
        </w:rPr>
      </w:pPr>
      <w:r w:rsidRPr="00D8024C">
        <w:rPr>
          <w:rFonts w:eastAsia="Times New Roman"/>
          <w:color w:val="auto"/>
          <w:sz w:val="22"/>
          <w:szCs w:val="22"/>
          <w:shd w:val="clear" w:color="auto" w:fill="auto"/>
        </w:rPr>
        <w:t xml:space="preserve">6.2. </w:t>
      </w:r>
      <w:r w:rsidRPr="00D8024C">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D8024C" w:rsidRPr="00D8024C" w:rsidRDefault="00D8024C" w:rsidP="00D8024C">
      <w:pPr>
        <w:autoSpaceDE w:val="0"/>
        <w:autoSpaceDN w:val="0"/>
        <w:adjustRightInd w:val="0"/>
        <w:ind w:firstLine="709"/>
        <w:rPr>
          <w:rFonts w:eastAsia="Calibri"/>
          <w:color w:val="auto"/>
          <w:sz w:val="22"/>
          <w:szCs w:val="22"/>
          <w:shd w:val="clear" w:color="auto" w:fill="auto"/>
          <w:lang w:eastAsia="en-US"/>
        </w:rPr>
      </w:pPr>
      <w:r w:rsidRPr="00D8024C">
        <w:rPr>
          <w:rFonts w:eastAsia="Calibri"/>
          <w:color w:val="auto"/>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с </w:t>
      </w:r>
      <w:r w:rsidRPr="00D8024C">
        <w:rPr>
          <w:rFonts w:eastAsia="Times New Roman"/>
          <w:color w:val="auto"/>
          <w:sz w:val="22"/>
          <w:szCs w:val="22"/>
          <w:shd w:val="clear" w:color="auto" w:fill="auto"/>
        </w:rPr>
        <w:t>созданием приемочной комиссии, которая состоит не менее чем из пяти человек</w:t>
      </w:r>
      <w:r w:rsidRPr="00D8024C">
        <w:rPr>
          <w:rFonts w:eastAsia="Calibri"/>
          <w:color w:val="auto"/>
          <w:sz w:val="22"/>
          <w:szCs w:val="22"/>
          <w:shd w:val="clear" w:color="auto" w:fill="auto"/>
          <w:lang w:eastAsia="en-US"/>
        </w:rPr>
        <w:t xml:space="preserve"> или к ее проведению могут привлекаться эксперты, экспертные организации на основании заключенных Договоров.</w:t>
      </w:r>
    </w:p>
    <w:p w:rsidR="00D8024C" w:rsidRPr="00D8024C" w:rsidRDefault="00D8024C" w:rsidP="00D8024C">
      <w:pPr>
        <w:tabs>
          <w:tab w:val="left" w:pos="630"/>
          <w:tab w:val="left" w:pos="709"/>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6.4. 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D8024C" w:rsidRPr="00D8024C" w:rsidRDefault="00D8024C" w:rsidP="00D8024C">
      <w:pPr>
        <w:autoSpaceDE w:val="0"/>
        <w:autoSpaceDN w:val="0"/>
        <w:adjustRightInd w:val="0"/>
        <w:ind w:firstLine="709"/>
        <w:rPr>
          <w:rFonts w:eastAsia="Calibri"/>
          <w:color w:val="auto"/>
          <w:sz w:val="22"/>
          <w:szCs w:val="22"/>
          <w:shd w:val="clear" w:color="auto" w:fill="auto"/>
          <w:lang w:eastAsia="en-US"/>
        </w:rPr>
      </w:pPr>
      <w:r w:rsidRPr="00D8024C">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6.5. Приемка Товара по количеству, ассортименту и качеству </w:t>
      </w:r>
      <w:r w:rsidRPr="00D8024C">
        <w:rPr>
          <w:rFonts w:eastAsia="Times New Roman"/>
          <w:color w:val="auto"/>
          <w:spacing w:val="-1"/>
          <w:sz w:val="22"/>
          <w:szCs w:val="22"/>
          <w:shd w:val="clear" w:color="auto" w:fill="auto"/>
        </w:rPr>
        <w:t xml:space="preserve">производится Заказчиком </w:t>
      </w:r>
      <w:r w:rsidRPr="00D8024C">
        <w:rPr>
          <w:rFonts w:eastAsia="Times New Roman"/>
          <w:color w:val="auto"/>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D8024C">
        <w:rPr>
          <w:rFonts w:eastAsia="Arial"/>
          <w:color w:val="000000"/>
          <w:sz w:val="22"/>
          <w:szCs w:val="22"/>
          <w:shd w:val="clear" w:color="auto" w:fill="auto"/>
        </w:rPr>
        <w:t>товарную накладную.</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 (трех)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D8024C" w:rsidRPr="00D8024C" w:rsidRDefault="00D8024C" w:rsidP="00D8024C">
      <w:pPr>
        <w:tabs>
          <w:tab w:val="left" w:pos="709"/>
        </w:tabs>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D8024C" w:rsidRPr="00D8024C" w:rsidRDefault="00D8024C" w:rsidP="00D8024C">
      <w:pPr>
        <w:tabs>
          <w:tab w:val="left" w:pos="709"/>
        </w:tabs>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p>
    <w:p w:rsidR="00D8024C" w:rsidRPr="00D8024C" w:rsidRDefault="00D8024C" w:rsidP="00D8024C">
      <w:pPr>
        <w:tabs>
          <w:tab w:val="left" w:pos="709"/>
        </w:tabs>
        <w:autoSpaceDE w:val="0"/>
        <w:autoSpaceDN w:val="0"/>
        <w:adjustRightInd w:val="0"/>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7. ГАРАНТИЙНЫЕ ОБЯЗАТЕЛЬСТВА</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Товар должен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Срок эксплуатации Товара должен составлять не менее 50 лет (при номинальном давлении).</w:t>
      </w:r>
    </w:p>
    <w:p w:rsidR="00D8024C" w:rsidRPr="00D8024C" w:rsidRDefault="00D8024C" w:rsidP="00D8024C">
      <w:pPr>
        <w:tabs>
          <w:tab w:val="left" w:pos="709"/>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7.4. Гарантийный срок на Товары устанавливается не менее 24 месяцев с момента передачи Поставщиком товара Заказчику. Указанный срок распространяется на весь товар.</w:t>
      </w:r>
    </w:p>
    <w:p w:rsidR="00D8024C" w:rsidRPr="00D8024C" w:rsidRDefault="00D8024C" w:rsidP="00D8024C">
      <w:pPr>
        <w:tabs>
          <w:tab w:val="left" w:pos="709"/>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7.5. Гарантийный срок на комплектующие к Товару (при наличии) равен гарантийному сроку на основной Товар.</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D8024C">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D8024C">
        <w:rPr>
          <w:rFonts w:eastAsia="Arial"/>
          <w:color w:val="0000FF"/>
          <w:sz w:val="22"/>
          <w:shd w:val="clear" w:color="auto" w:fill="auto"/>
        </w:rPr>
        <w:t>.</w:t>
      </w: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rsidR="00D8024C" w:rsidRPr="00D8024C" w:rsidRDefault="00D8024C" w:rsidP="00D8024C">
      <w:pPr>
        <w:tabs>
          <w:tab w:val="left" w:pos="709"/>
        </w:tabs>
        <w:autoSpaceDE w:val="0"/>
        <w:autoSpaceDN w:val="0"/>
        <w:adjustRightInd w:val="0"/>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 xml:space="preserve">8. ОБЕСПЕЧЕНИЕ ИСПОЛНЕНИЯ ДОГОВОРА </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8.1. Обеспечение исполнения настоящего Договора предоставляется Поставщиком на сумму: 335 893 (Триста тридцать пять тысяч восемьсот девяносто три) рубля 55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конкурса в сумме: 503 840 (Пятьсот три тысячи восемьсот сорок) рублей 33 копейки или информацию, подтверждающую добросовестность Поставщиком на дату подачи заявки.</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 настоящего Договора, на счёт Заказчика по указанным реквизитам:</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 xml:space="preserve">МУП «Водоканал» </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 xml:space="preserve">ИНН 1215020390 </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КПП 121501001</w:t>
      </w:r>
    </w:p>
    <w:p w:rsidR="00D8024C" w:rsidRPr="00D8024C" w:rsidRDefault="00D8024C" w:rsidP="00D8024C">
      <w:pPr>
        <w:autoSpaceDE w:val="0"/>
        <w:autoSpaceDN w:val="0"/>
        <w:adjustRightInd w:val="0"/>
        <w:ind w:firstLine="700"/>
        <w:rPr>
          <w:rFonts w:eastAsia="Times New Roman"/>
          <w:color w:val="000000"/>
          <w:sz w:val="22"/>
          <w:szCs w:val="22"/>
          <w:shd w:val="clear" w:color="auto" w:fill="auto"/>
        </w:rPr>
      </w:pPr>
      <w:r w:rsidRPr="00D8024C">
        <w:rPr>
          <w:rFonts w:eastAsia="Times New Roman"/>
          <w:color w:val="000000"/>
          <w:sz w:val="22"/>
          <w:szCs w:val="22"/>
          <w:shd w:val="clear" w:color="auto" w:fill="auto"/>
        </w:rPr>
        <w:t xml:space="preserve">Расчетный счет </w:t>
      </w:r>
      <w:r w:rsidRPr="00D8024C">
        <w:rPr>
          <w:rFonts w:eastAsia="Times New Roman"/>
          <w:color w:val="auto"/>
          <w:sz w:val="22"/>
          <w:szCs w:val="22"/>
          <w:shd w:val="clear" w:color="auto" w:fill="auto"/>
        </w:rPr>
        <w:t>40702810300000050227</w:t>
      </w:r>
    </w:p>
    <w:p w:rsidR="00D8024C" w:rsidRPr="00D8024C" w:rsidRDefault="00D8024C" w:rsidP="00D8024C">
      <w:pPr>
        <w:autoSpaceDE w:val="0"/>
        <w:autoSpaceDN w:val="0"/>
        <w:adjustRightInd w:val="0"/>
        <w:ind w:firstLine="700"/>
        <w:rPr>
          <w:rFonts w:eastAsia="Times New Roman"/>
          <w:color w:val="000000"/>
          <w:sz w:val="22"/>
          <w:szCs w:val="22"/>
          <w:shd w:val="clear" w:color="auto" w:fill="auto"/>
        </w:rPr>
      </w:pPr>
      <w:r w:rsidRPr="00D8024C">
        <w:rPr>
          <w:rFonts w:eastAsia="Times New Roman"/>
          <w:color w:val="000000"/>
          <w:sz w:val="22"/>
          <w:szCs w:val="22"/>
          <w:shd w:val="clear" w:color="auto" w:fill="auto"/>
        </w:rPr>
        <w:t xml:space="preserve">Банк получателя: </w:t>
      </w:r>
      <w:r w:rsidRPr="00D8024C">
        <w:rPr>
          <w:rFonts w:eastAsia="Times New Roman"/>
          <w:color w:val="auto"/>
          <w:sz w:val="22"/>
          <w:szCs w:val="22"/>
          <w:shd w:val="clear" w:color="auto" w:fill="auto"/>
          <w:lang w:eastAsia="zh-CN"/>
        </w:rPr>
        <w:t>Банк ГПБ (АО)</w:t>
      </w:r>
    </w:p>
    <w:p w:rsidR="00D8024C" w:rsidRPr="00D8024C" w:rsidRDefault="00D8024C" w:rsidP="00D8024C">
      <w:pPr>
        <w:autoSpaceDE w:val="0"/>
        <w:autoSpaceDN w:val="0"/>
        <w:adjustRightInd w:val="0"/>
        <w:ind w:firstLine="700"/>
        <w:rPr>
          <w:rFonts w:eastAsia="Times New Roman"/>
          <w:color w:val="000000"/>
          <w:sz w:val="22"/>
          <w:szCs w:val="22"/>
          <w:shd w:val="clear" w:color="auto" w:fill="auto"/>
        </w:rPr>
      </w:pPr>
      <w:r w:rsidRPr="00D8024C">
        <w:rPr>
          <w:rFonts w:eastAsia="Times New Roman"/>
          <w:color w:val="000000"/>
          <w:sz w:val="22"/>
          <w:szCs w:val="22"/>
          <w:shd w:val="clear" w:color="auto" w:fill="auto"/>
        </w:rPr>
        <w:t xml:space="preserve">Корреспондентский счет </w:t>
      </w:r>
      <w:r w:rsidRPr="00D8024C">
        <w:rPr>
          <w:rFonts w:eastAsia="Times New Roman"/>
          <w:color w:val="auto"/>
          <w:sz w:val="22"/>
          <w:szCs w:val="22"/>
          <w:shd w:val="clear" w:color="auto" w:fill="auto"/>
        </w:rPr>
        <w:t>30101810200000000823</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000000"/>
          <w:sz w:val="22"/>
          <w:szCs w:val="22"/>
          <w:shd w:val="clear" w:color="auto" w:fill="auto"/>
        </w:rPr>
        <w:t xml:space="preserve">БИК </w:t>
      </w:r>
      <w:r w:rsidRPr="00D8024C">
        <w:rPr>
          <w:rFonts w:eastAsia="Times New Roman"/>
          <w:color w:val="auto"/>
          <w:sz w:val="22"/>
          <w:szCs w:val="22"/>
          <w:shd w:val="clear" w:color="auto" w:fill="auto"/>
        </w:rPr>
        <w:t>044525823</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auto"/>
          <w:sz w:val="22"/>
          <w:szCs w:val="22"/>
          <w:shd w:val="clear" w:color="auto" w:fill="auto"/>
        </w:rPr>
        <w:t>В поле «назначение платежа» обязательно указать: «</w:t>
      </w:r>
      <w:r w:rsidRPr="00D8024C">
        <w:rPr>
          <w:rFonts w:eastAsia="Times New Roman"/>
          <w:color w:val="000000"/>
          <w:sz w:val="22"/>
          <w:szCs w:val="22"/>
          <w:shd w:val="clear" w:color="auto" w:fill="auto"/>
        </w:rPr>
        <w:t xml:space="preserve">Средства для </w:t>
      </w:r>
      <w:r w:rsidRPr="00D8024C">
        <w:rPr>
          <w:rFonts w:eastAsia="Times New Roman"/>
          <w:color w:val="auto"/>
          <w:sz w:val="22"/>
          <w:szCs w:val="22"/>
          <w:shd w:val="clear" w:color="auto" w:fill="auto"/>
        </w:rPr>
        <w:t>обеспечения исполнения Договора по объекту закупки: «Поставка труб и деталей трубопровода из полиэтилена»</w:t>
      </w:r>
      <w:r w:rsidRPr="00D8024C">
        <w:rPr>
          <w:rFonts w:eastAsia="Times New Roman"/>
          <w:color w:val="000000"/>
          <w:sz w:val="22"/>
          <w:szCs w:val="22"/>
          <w:shd w:val="clear" w:color="auto" w:fill="auto"/>
        </w:rPr>
        <w:t>.</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lang w:eastAsia="zh-CN"/>
        </w:rPr>
      </w:pPr>
      <w:r w:rsidRPr="00D8024C">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D8024C">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D8024C" w:rsidRPr="00D8024C" w:rsidRDefault="00D8024C" w:rsidP="00D8024C">
      <w:pPr>
        <w:autoSpaceDE w:val="0"/>
        <w:autoSpaceDN w:val="0"/>
        <w:adjustRightInd w:val="0"/>
        <w:ind w:firstLine="709"/>
        <w:rPr>
          <w:rFonts w:eastAsia="Times New Roman"/>
          <w:color w:val="000000"/>
          <w:sz w:val="22"/>
          <w:szCs w:val="22"/>
          <w:shd w:val="clear" w:color="auto" w:fill="auto"/>
        </w:rPr>
      </w:pPr>
      <w:r w:rsidRPr="00D8024C">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D8024C" w:rsidRPr="00D8024C" w:rsidRDefault="00D8024C" w:rsidP="00D8024C">
      <w:pPr>
        <w:autoSpaceDE w:val="0"/>
        <w:autoSpaceDN w:val="0"/>
        <w:adjustRightInd w:val="0"/>
        <w:ind w:firstLine="709"/>
        <w:rPr>
          <w:rFonts w:eastAsia="Times New Roman"/>
          <w:b/>
          <w:bCs/>
          <w:color w:val="auto"/>
          <w:sz w:val="22"/>
          <w:szCs w:val="22"/>
          <w:shd w:val="clear" w:color="auto" w:fill="auto"/>
        </w:rPr>
      </w:pPr>
    </w:p>
    <w:p w:rsidR="00D8024C" w:rsidRPr="00D8024C" w:rsidRDefault="00D8024C" w:rsidP="00D8024C">
      <w:pPr>
        <w:tabs>
          <w:tab w:val="left" w:pos="709"/>
        </w:tabs>
        <w:ind w:firstLine="709"/>
        <w:jc w:val="center"/>
        <w:rPr>
          <w:rFonts w:eastAsia="Times New Roman"/>
          <w:b/>
          <w:color w:val="auto"/>
          <w:sz w:val="22"/>
          <w:szCs w:val="22"/>
          <w:shd w:val="clear" w:color="auto" w:fill="auto"/>
        </w:rPr>
      </w:pPr>
      <w:r w:rsidRPr="00D8024C">
        <w:rPr>
          <w:rFonts w:eastAsia="Times New Roman"/>
          <w:b/>
          <w:bCs/>
          <w:color w:val="auto"/>
          <w:sz w:val="22"/>
          <w:szCs w:val="22"/>
          <w:shd w:val="clear" w:color="auto" w:fill="auto"/>
        </w:rPr>
        <w:t xml:space="preserve">9. </w:t>
      </w:r>
      <w:r w:rsidRPr="00D8024C">
        <w:rPr>
          <w:rFonts w:eastAsia="Times New Roman"/>
          <w:b/>
          <w:color w:val="auto"/>
          <w:sz w:val="22"/>
          <w:szCs w:val="22"/>
          <w:shd w:val="clear" w:color="auto" w:fill="auto"/>
        </w:rPr>
        <w:t>ОТВЕТСТВЕННОСТЬ СТОРОН</w:t>
      </w:r>
    </w:p>
    <w:p w:rsidR="00D8024C" w:rsidRPr="00D8024C" w:rsidRDefault="00D8024C" w:rsidP="00D8024C">
      <w:pPr>
        <w:suppressAutoHyphen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rsidR="00D8024C" w:rsidRPr="00D8024C" w:rsidRDefault="00D8024C" w:rsidP="00D8024C">
      <w:pPr>
        <w:suppressAutoHyphen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D8024C" w:rsidRPr="00D8024C" w:rsidRDefault="00D8024C" w:rsidP="00D8024C">
      <w:pPr>
        <w:suppressAutoHyphen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D8024C" w:rsidRPr="00D8024C" w:rsidRDefault="00D8024C" w:rsidP="00D8024C">
      <w:pPr>
        <w:suppressAutoHyphen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а) 1000 рублей, если цена Договора не превышает 3 млн. рублей (включительно);</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D8024C" w:rsidRPr="00D8024C" w:rsidRDefault="00D8024C" w:rsidP="00D8024C">
      <w:pPr>
        <w:suppressAutoHyphen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D8024C" w:rsidRPr="00D8024C" w:rsidRDefault="00D8024C" w:rsidP="00D8024C">
      <w:pPr>
        <w:suppressAutoHyphens/>
        <w:autoSpaceDE w:val="0"/>
        <w:autoSpaceDN w:val="0"/>
        <w:adjustRightInd w:val="0"/>
        <w:spacing w:line="216" w:lineRule="atLeast"/>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9.6.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D8024C" w:rsidRPr="00D8024C" w:rsidRDefault="00D8024C" w:rsidP="00D8024C">
      <w:pPr>
        <w:suppressAutoHyphens/>
        <w:autoSpaceDE w:val="0"/>
        <w:autoSpaceDN w:val="0"/>
        <w:adjustRightInd w:val="0"/>
        <w:spacing w:line="216" w:lineRule="atLeast"/>
        <w:ind w:firstLine="709"/>
        <w:rPr>
          <w:rFonts w:eastAsia="Calibri"/>
          <w:color w:val="000000"/>
          <w:sz w:val="22"/>
          <w:szCs w:val="22"/>
          <w:shd w:val="clear" w:color="auto" w:fill="auto"/>
        </w:rPr>
      </w:pPr>
      <w:r w:rsidRPr="00D8024C">
        <w:rPr>
          <w:rFonts w:eastAsia="Times New Roman"/>
          <w:color w:val="auto"/>
          <w:sz w:val="22"/>
          <w:szCs w:val="22"/>
          <w:shd w:val="clear" w:color="auto" w:fill="auto"/>
        </w:rPr>
        <w:t>9.7.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r w:rsidRPr="00D8024C">
        <w:rPr>
          <w:rFonts w:eastAsia="Calibri"/>
          <w:color w:val="000000"/>
          <w:sz w:val="22"/>
          <w:szCs w:val="22"/>
          <w:shd w:val="clear" w:color="auto" w:fill="auto"/>
        </w:rPr>
        <w:t>.</w:t>
      </w:r>
    </w:p>
    <w:p w:rsidR="00D8024C" w:rsidRPr="00D8024C" w:rsidRDefault="00D8024C" w:rsidP="00D8024C">
      <w:pPr>
        <w:suppressAutoHyphens/>
        <w:autoSpaceDE w:val="0"/>
        <w:autoSpaceDN w:val="0"/>
        <w:adjustRightInd w:val="0"/>
        <w:spacing w:line="216" w:lineRule="atLeast"/>
        <w:ind w:firstLine="709"/>
        <w:rPr>
          <w:rFonts w:eastAsia="Times New Roman"/>
          <w:color w:val="auto"/>
          <w:sz w:val="22"/>
          <w:szCs w:val="22"/>
          <w:shd w:val="clear" w:color="auto" w:fill="auto"/>
        </w:rPr>
      </w:pPr>
    </w:p>
    <w:p w:rsidR="00D8024C" w:rsidRPr="00D8024C" w:rsidRDefault="00D8024C" w:rsidP="00D8024C">
      <w:pPr>
        <w:tabs>
          <w:tab w:val="left" w:pos="709"/>
        </w:tabs>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10. ОБСТОЯТЕЛЬСТВА НЕПРЕОДОЛИМОЙ СИЛЫ</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10.4. Если обстоятельства, указанные в </w:t>
      </w:r>
      <w:hyperlink r:id="rId9" w:history="1">
        <w:r w:rsidRPr="00D8024C">
          <w:rPr>
            <w:rFonts w:eastAsia="Times New Roman"/>
            <w:color w:val="auto"/>
            <w:sz w:val="22"/>
            <w:szCs w:val="22"/>
            <w:shd w:val="clear" w:color="auto" w:fill="auto"/>
          </w:rPr>
          <w:t>п. 10.1</w:t>
        </w:r>
      </w:hyperlink>
      <w:r w:rsidRPr="00D8024C">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D8024C" w:rsidRPr="00D8024C" w:rsidRDefault="00D8024C" w:rsidP="00D8024C">
      <w:pPr>
        <w:tabs>
          <w:tab w:val="left" w:pos="709"/>
        </w:tabs>
        <w:autoSpaceDE w:val="0"/>
        <w:autoSpaceDN w:val="0"/>
        <w:adjustRightInd w:val="0"/>
        <w:ind w:firstLine="709"/>
        <w:rPr>
          <w:rFonts w:eastAsia="Times New Roman"/>
          <w:b/>
          <w:color w:val="auto"/>
          <w:sz w:val="22"/>
          <w:shd w:val="clear" w:color="auto" w:fill="auto"/>
        </w:rPr>
      </w:pPr>
    </w:p>
    <w:p w:rsidR="00D8024C" w:rsidRPr="00D8024C" w:rsidRDefault="00D8024C" w:rsidP="00D8024C">
      <w:pPr>
        <w:widowControl w:val="0"/>
        <w:tabs>
          <w:tab w:val="left" w:pos="709"/>
        </w:tabs>
        <w:suppressAutoHyphens/>
        <w:ind w:firstLine="709"/>
        <w:jc w:val="center"/>
        <w:rPr>
          <w:rFonts w:eastAsia="Arial"/>
          <w:b/>
          <w:color w:val="auto"/>
          <w:sz w:val="22"/>
          <w:szCs w:val="22"/>
          <w:shd w:val="clear" w:color="auto" w:fill="auto"/>
          <w:lang w:eastAsia="ar-SA"/>
        </w:rPr>
      </w:pPr>
      <w:r w:rsidRPr="00D8024C">
        <w:rPr>
          <w:rFonts w:eastAsia="Arial"/>
          <w:b/>
          <w:color w:val="auto"/>
          <w:sz w:val="22"/>
          <w:szCs w:val="22"/>
          <w:shd w:val="clear" w:color="auto" w:fill="auto"/>
          <w:lang w:eastAsia="ar-SA"/>
        </w:rPr>
        <w:t>11. СРОК ДЕЙСТВИЯ И ПОРЯДОК ИЗМЕНЕНИЯ ДОГОВОРА</w:t>
      </w:r>
    </w:p>
    <w:p w:rsidR="00D8024C" w:rsidRPr="00D8024C" w:rsidRDefault="00D8024C" w:rsidP="00D8024C">
      <w:pPr>
        <w:widowControl w:val="0"/>
        <w:tabs>
          <w:tab w:val="left" w:pos="709"/>
        </w:tabs>
        <w:suppressAutoHyphens/>
        <w:ind w:firstLine="709"/>
        <w:rPr>
          <w:rFonts w:eastAsia="Arial"/>
          <w:color w:val="auto"/>
          <w:sz w:val="22"/>
          <w:szCs w:val="22"/>
          <w:shd w:val="clear" w:color="auto" w:fill="auto"/>
          <w:lang w:eastAsia="ar-SA"/>
        </w:rPr>
      </w:pPr>
      <w:r w:rsidRPr="00D8024C">
        <w:rPr>
          <w:rFonts w:eastAsia="Times New Roman"/>
          <w:color w:val="auto"/>
          <w:sz w:val="22"/>
          <w:shd w:val="clear" w:color="auto" w:fill="auto"/>
        </w:rPr>
        <w:t xml:space="preserve">11.1. </w:t>
      </w:r>
      <w:r w:rsidRPr="00D8024C">
        <w:rPr>
          <w:rFonts w:eastAsia="Arial"/>
          <w:color w:val="auto"/>
          <w:sz w:val="22"/>
          <w:szCs w:val="22"/>
          <w:shd w:val="clear" w:color="auto" w:fill="auto"/>
          <w:lang w:eastAsia="ar-SA"/>
        </w:rPr>
        <w:t>Настоящий Договор вступает в силу с момента его подписания Сторонами и действует в части расчетов и гарантийных обязательств - до полного их исполнения Сторонами.</w:t>
      </w:r>
    </w:p>
    <w:p w:rsidR="00D8024C" w:rsidRPr="00D8024C" w:rsidRDefault="00D8024C" w:rsidP="00D8024C">
      <w:pPr>
        <w:widowControl w:val="0"/>
        <w:tabs>
          <w:tab w:val="left" w:pos="709"/>
        </w:tabs>
        <w:suppressAutoHyphens/>
        <w:ind w:firstLine="709"/>
        <w:rPr>
          <w:rFonts w:eastAsia="Arial"/>
          <w:color w:val="auto"/>
          <w:sz w:val="22"/>
          <w:szCs w:val="22"/>
          <w:shd w:val="clear" w:color="auto" w:fill="auto"/>
          <w:lang w:eastAsia="ar-SA"/>
        </w:rPr>
      </w:pPr>
      <w:r w:rsidRPr="00D8024C">
        <w:rPr>
          <w:rFonts w:eastAsia="Arial"/>
          <w:color w:val="auto"/>
          <w:sz w:val="22"/>
          <w:szCs w:val="22"/>
          <w:shd w:val="clear" w:color="auto" w:fill="auto"/>
          <w:lang w:eastAsia="ar-SA"/>
        </w:rPr>
        <w:t>11.2. Срок действия Договора может быть продлен по соглашению Сторон.</w:t>
      </w:r>
    </w:p>
    <w:p w:rsidR="00D8024C" w:rsidRPr="00D8024C" w:rsidRDefault="00D8024C" w:rsidP="00D8024C">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D8024C">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D8024C" w:rsidRPr="00D8024C" w:rsidRDefault="00D8024C" w:rsidP="00D8024C">
      <w:pPr>
        <w:autoSpaceDE w:val="0"/>
        <w:autoSpaceDN w:val="0"/>
        <w:adjustRightInd w:val="0"/>
        <w:ind w:left="709"/>
        <w:rPr>
          <w:rFonts w:eastAsia="Times New Roman"/>
          <w:color w:val="auto"/>
          <w:sz w:val="22"/>
          <w:szCs w:val="22"/>
          <w:shd w:val="clear" w:color="auto" w:fill="auto"/>
        </w:rPr>
      </w:pPr>
    </w:p>
    <w:p w:rsidR="00D8024C" w:rsidRPr="00D8024C" w:rsidRDefault="00D8024C" w:rsidP="00D8024C">
      <w:pPr>
        <w:widowControl w:val="0"/>
        <w:tabs>
          <w:tab w:val="left" w:pos="709"/>
        </w:tabs>
        <w:suppressAutoHyphens/>
        <w:ind w:firstLine="709"/>
        <w:jc w:val="center"/>
        <w:rPr>
          <w:rFonts w:eastAsia="Arial"/>
          <w:b/>
          <w:color w:val="auto"/>
          <w:sz w:val="22"/>
          <w:szCs w:val="22"/>
          <w:shd w:val="clear" w:color="auto" w:fill="auto"/>
          <w:lang w:eastAsia="ar-SA"/>
        </w:rPr>
      </w:pPr>
      <w:r w:rsidRPr="00D8024C">
        <w:rPr>
          <w:rFonts w:eastAsia="Arial"/>
          <w:b/>
          <w:color w:val="auto"/>
          <w:sz w:val="22"/>
          <w:szCs w:val="22"/>
          <w:shd w:val="clear" w:color="auto" w:fill="auto"/>
          <w:lang w:eastAsia="ar-SA"/>
        </w:rPr>
        <w:t>12. ПОРЯДОК УРЕГУЛИРОВАНИЯ СПОРОВ</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p>
    <w:p w:rsidR="00D8024C" w:rsidRPr="00D8024C" w:rsidRDefault="00D8024C" w:rsidP="00D8024C">
      <w:pPr>
        <w:tabs>
          <w:tab w:val="left" w:pos="709"/>
        </w:tabs>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13. ПОРЯДОК РАСТОРЖЕНИЯ ДОГОВОРА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13.1. Настоящий Договор может быть расторгнут:</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по соглашению Сторон;</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в судебном порядке;</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13.2.1. При существенном нарушении условий Договора Поставщиком:</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   13.2.1.1. В случае просрочки поставки Товара более чем на 10 дней.</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13.2.2. В иных случаях, предусмотренных действующим законодательством.</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D8024C" w:rsidRPr="00D8024C" w:rsidRDefault="00D8024C" w:rsidP="00D8024C">
      <w:pPr>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D8024C" w:rsidRPr="00D8024C" w:rsidRDefault="00D8024C" w:rsidP="00D8024C">
      <w:pPr>
        <w:shd w:val="clear" w:color="auto" w:fill="FFFFFF"/>
        <w:ind w:firstLine="709"/>
        <w:rPr>
          <w:rFonts w:eastAsia="Times New Roman"/>
          <w:color w:val="auto"/>
          <w:sz w:val="22"/>
          <w:szCs w:val="22"/>
          <w:shd w:val="clear" w:color="auto" w:fill="FFFFFF"/>
        </w:rPr>
      </w:pPr>
      <w:r w:rsidRPr="00D8024C">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8024C" w:rsidRPr="00D8024C" w:rsidRDefault="00D8024C" w:rsidP="00D8024C">
      <w:pPr>
        <w:shd w:val="clear" w:color="auto" w:fill="FFFFFF"/>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D8024C" w:rsidRPr="00D8024C" w:rsidRDefault="00D8024C" w:rsidP="00D8024C">
      <w:pPr>
        <w:shd w:val="clear" w:color="auto" w:fill="FFFFFF"/>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D8024C" w:rsidRPr="00D8024C" w:rsidRDefault="00D8024C" w:rsidP="00D8024C">
      <w:pPr>
        <w:shd w:val="clear" w:color="auto" w:fill="FFFFFF"/>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D8024C" w:rsidRPr="00D8024C" w:rsidRDefault="00D8024C" w:rsidP="00D8024C">
      <w:pPr>
        <w:shd w:val="clear" w:color="auto" w:fill="FFFFFF"/>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D8024C" w:rsidRPr="00D8024C" w:rsidRDefault="00D8024C" w:rsidP="00D8024C">
      <w:pPr>
        <w:shd w:val="clear" w:color="auto" w:fill="FFFFFF"/>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D8024C" w:rsidRPr="00D8024C" w:rsidRDefault="00D8024C" w:rsidP="00D8024C">
      <w:pPr>
        <w:shd w:val="clear" w:color="auto" w:fill="FFFFFF"/>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D8024C" w:rsidRPr="00D8024C" w:rsidRDefault="00D8024C" w:rsidP="00D8024C">
      <w:pPr>
        <w:shd w:val="clear" w:color="auto" w:fill="FFFFFF"/>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D8024C" w:rsidRPr="00D8024C" w:rsidRDefault="00D8024C" w:rsidP="00D8024C">
      <w:pPr>
        <w:keepNext/>
        <w:keepLines/>
        <w:autoSpaceDE w:val="0"/>
        <w:spacing w:line="216" w:lineRule="auto"/>
        <w:ind w:firstLine="709"/>
        <w:rPr>
          <w:rFonts w:eastAsia="Times New Roman"/>
          <w:color w:val="00B050"/>
          <w:sz w:val="22"/>
          <w:szCs w:val="22"/>
          <w:shd w:val="clear" w:color="auto" w:fill="auto"/>
        </w:rPr>
      </w:pPr>
    </w:p>
    <w:p w:rsidR="00D8024C" w:rsidRPr="00D8024C" w:rsidRDefault="00D8024C" w:rsidP="00D8024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D8024C">
        <w:rPr>
          <w:rFonts w:eastAsia="Times New Roman"/>
          <w:b/>
          <w:color w:val="auto"/>
          <w:sz w:val="22"/>
          <w:szCs w:val="22"/>
          <w:shd w:val="clear" w:color="auto" w:fill="auto"/>
        </w:rPr>
        <w:t>14. ПРОЧИЕ УСЛОВИЯ</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14.1. </w:t>
      </w:r>
      <w:r w:rsidRPr="00D8024C">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D8024C" w:rsidRPr="00D8024C" w:rsidRDefault="00D8024C" w:rsidP="00D8024C">
      <w:pPr>
        <w:tabs>
          <w:tab w:val="left" w:pos="709"/>
        </w:tabs>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D8024C" w:rsidRPr="00D8024C" w:rsidRDefault="00D8024C" w:rsidP="00D8024C">
      <w:pPr>
        <w:suppressAutoHyphens/>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14.4. Неотъемлемой частью настоящего Договора является:</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 Приложение № 1. Спецификация.</w:t>
      </w:r>
    </w:p>
    <w:p w:rsidR="00D8024C" w:rsidRPr="00D8024C" w:rsidRDefault="00D8024C" w:rsidP="00D8024C">
      <w:pPr>
        <w:autoSpaceDE w:val="0"/>
        <w:autoSpaceDN w:val="0"/>
        <w:adjustRightInd w:val="0"/>
        <w:ind w:firstLine="709"/>
        <w:rPr>
          <w:rFonts w:eastAsia="Times New Roman"/>
          <w:color w:val="auto"/>
          <w:sz w:val="22"/>
          <w:szCs w:val="22"/>
          <w:shd w:val="clear" w:color="auto" w:fill="auto"/>
        </w:rPr>
      </w:pPr>
      <w:r w:rsidRPr="00D8024C">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законодательством РФ.</w:t>
      </w:r>
    </w:p>
    <w:p w:rsidR="00D8024C" w:rsidRPr="00D8024C" w:rsidRDefault="00D8024C" w:rsidP="00D8024C">
      <w:pPr>
        <w:tabs>
          <w:tab w:val="left" w:pos="709"/>
        </w:tabs>
        <w:ind w:firstLine="709"/>
        <w:jc w:val="left"/>
        <w:rPr>
          <w:rFonts w:eastAsia="Times New Roman"/>
          <w:color w:val="auto"/>
          <w:sz w:val="22"/>
          <w:szCs w:val="22"/>
          <w:shd w:val="clear" w:color="auto" w:fill="auto"/>
        </w:rPr>
      </w:pPr>
    </w:p>
    <w:p w:rsidR="00D8024C" w:rsidRPr="00D8024C" w:rsidRDefault="00D8024C" w:rsidP="00D8024C">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D8024C">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D8024C" w:rsidRPr="00D8024C" w:rsidTr="00D8024C">
        <w:trPr>
          <w:trHeight w:val="4313"/>
        </w:trPr>
        <w:tc>
          <w:tcPr>
            <w:tcW w:w="4961" w:type="dxa"/>
            <w:shd w:val="clear" w:color="auto" w:fill="auto"/>
          </w:tcPr>
          <w:p w:rsidR="00D8024C" w:rsidRPr="00D8024C" w:rsidRDefault="00D8024C" w:rsidP="00D8024C">
            <w:pPr>
              <w:suppressAutoHyphens/>
              <w:spacing w:line="216" w:lineRule="auto"/>
              <w:ind w:left="459"/>
              <w:jc w:val="left"/>
              <w:rPr>
                <w:rFonts w:eastAsia="Calibri"/>
                <w:b/>
                <w:bCs/>
                <w:color w:val="auto"/>
                <w:sz w:val="22"/>
                <w:szCs w:val="22"/>
                <w:shd w:val="clear" w:color="auto" w:fill="auto"/>
                <w:lang w:eastAsia="zh-CN"/>
              </w:rPr>
            </w:pPr>
            <w:r w:rsidRPr="00D8024C">
              <w:rPr>
                <w:rFonts w:eastAsia="Calibri"/>
                <w:b/>
                <w:bCs/>
                <w:color w:val="auto"/>
                <w:sz w:val="22"/>
                <w:szCs w:val="22"/>
                <w:shd w:val="clear" w:color="auto" w:fill="auto"/>
                <w:lang w:eastAsia="zh-CN"/>
              </w:rPr>
              <w:t>Заказчик:</w:t>
            </w:r>
          </w:p>
          <w:p w:rsidR="00D8024C" w:rsidRPr="00D8024C" w:rsidRDefault="00D8024C" w:rsidP="00D8024C">
            <w:pPr>
              <w:suppressAutoHyphens/>
              <w:spacing w:line="216" w:lineRule="auto"/>
              <w:ind w:left="459"/>
              <w:jc w:val="left"/>
              <w:rPr>
                <w:rFonts w:eastAsia="Calibri"/>
                <w:b/>
                <w:bCs/>
                <w:color w:val="auto"/>
                <w:sz w:val="22"/>
                <w:szCs w:val="22"/>
                <w:shd w:val="clear" w:color="auto" w:fill="auto"/>
                <w:lang w:eastAsia="zh-CN"/>
              </w:rPr>
            </w:pPr>
          </w:p>
          <w:p w:rsidR="00D8024C" w:rsidRPr="00D8024C" w:rsidRDefault="00D8024C" w:rsidP="00D8024C">
            <w:pPr>
              <w:suppressAutoHyphens/>
              <w:spacing w:line="216" w:lineRule="auto"/>
              <w:ind w:firstLine="425"/>
              <w:jc w:val="left"/>
              <w:rPr>
                <w:rFonts w:eastAsia="Calibri"/>
                <w:color w:val="auto"/>
                <w:spacing w:val="-3"/>
                <w:sz w:val="22"/>
                <w:szCs w:val="22"/>
                <w:shd w:val="clear" w:color="auto" w:fill="auto"/>
                <w:lang w:eastAsia="zh-CN"/>
              </w:rPr>
            </w:pPr>
            <w:r w:rsidRPr="00D8024C">
              <w:rPr>
                <w:rFonts w:eastAsia="Calibri"/>
                <w:color w:val="auto"/>
                <w:spacing w:val="-3"/>
                <w:sz w:val="22"/>
                <w:szCs w:val="22"/>
                <w:shd w:val="clear" w:color="auto" w:fill="auto"/>
                <w:lang w:eastAsia="zh-CN"/>
              </w:rPr>
              <w:t xml:space="preserve">МУП «Водоканал» </w:t>
            </w:r>
          </w:p>
          <w:p w:rsidR="00D8024C" w:rsidRPr="00D8024C" w:rsidRDefault="00D8024C" w:rsidP="00D8024C">
            <w:pPr>
              <w:suppressAutoHyphens/>
              <w:spacing w:line="216" w:lineRule="auto"/>
              <w:ind w:firstLine="425"/>
              <w:jc w:val="left"/>
              <w:rPr>
                <w:rFonts w:eastAsia="Calibri"/>
                <w:color w:val="auto"/>
                <w:spacing w:val="-3"/>
                <w:sz w:val="22"/>
                <w:szCs w:val="22"/>
                <w:shd w:val="clear" w:color="auto" w:fill="auto"/>
                <w:lang w:eastAsia="zh-CN"/>
              </w:rPr>
            </w:pPr>
            <w:r w:rsidRPr="00D8024C">
              <w:rPr>
                <w:rFonts w:eastAsia="Calibri"/>
                <w:color w:val="auto"/>
                <w:spacing w:val="-3"/>
                <w:sz w:val="22"/>
                <w:szCs w:val="22"/>
                <w:shd w:val="clear" w:color="auto" w:fill="auto"/>
                <w:lang w:eastAsia="zh-CN"/>
              </w:rPr>
              <w:t xml:space="preserve">ИНН/КПП: 1215020390/121501001 </w:t>
            </w:r>
          </w:p>
          <w:p w:rsidR="00D8024C" w:rsidRPr="00D8024C" w:rsidRDefault="00D8024C" w:rsidP="00D8024C">
            <w:pPr>
              <w:suppressAutoHyphens/>
              <w:spacing w:line="216" w:lineRule="auto"/>
              <w:ind w:firstLine="425"/>
              <w:jc w:val="left"/>
              <w:rPr>
                <w:rFonts w:eastAsia="Calibri"/>
                <w:color w:val="auto"/>
                <w:spacing w:val="-3"/>
                <w:sz w:val="22"/>
                <w:szCs w:val="22"/>
                <w:shd w:val="clear" w:color="auto" w:fill="auto"/>
                <w:lang w:eastAsia="zh-CN"/>
              </w:rPr>
            </w:pPr>
            <w:r w:rsidRPr="00D8024C">
              <w:rPr>
                <w:rFonts w:eastAsia="Calibri"/>
                <w:color w:val="auto"/>
                <w:spacing w:val="-3"/>
                <w:sz w:val="22"/>
                <w:szCs w:val="22"/>
                <w:shd w:val="clear" w:color="auto" w:fill="auto"/>
                <w:lang w:eastAsia="zh-CN"/>
              </w:rPr>
              <w:t>Адрес: 424039, Республика Марий Эл,</w:t>
            </w:r>
          </w:p>
          <w:p w:rsidR="00D8024C" w:rsidRPr="00D8024C" w:rsidRDefault="00D8024C" w:rsidP="00D8024C">
            <w:pPr>
              <w:suppressAutoHyphens/>
              <w:spacing w:line="216" w:lineRule="auto"/>
              <w:ind w:firstLine="425"/>
              <w:jc w:val="left"/>
              <w:rPr>
                <w:rFonts w:eastAsia="Calibri"/>
                <w:color w:val="auto"/>
                <w:spacing w:val="-3"/>
                <w:sz w:val="22"/>
                <w:szCs w:val="22"/>
                <w:shd w:val="clear" w:color="auto" w:fill="auto"/>
                <w:lang w:eastAsia="zh-CN"/>
              </w:rPr>
            </w:pPr>
            <w:r w:rsidRPr="00D8024C">
              <w:rPr>
                <w:rFonts w:eastAsia="Calibri"/>
                <w:color w:val="auto"/>
                <w:spacing w:val="-3"/>
                <w:sz w:val="22"/>
                <w:szCs w:val="22"/>
                <w:shd w:val="clear" w:color="auto" w:fill="auto"/>
                <w:lang w:eastAsia="zh-CN"/>
              </w:rPr>
              <w:t xml:space="preserve">г. Йошкар-Ола, ул. Дружбы, д.2 </w:t>
            </w:r>
          </w:p>
          <w:p w:rsidR="00D8024C" w:rsidRPr="00D8024C" w:rsidRDefault="00D8024C" w:rsidP="00D8024C">
            <w:pPr>
              <w:suppressAutoHyphens/>
              <w:spacing w:line="216" w:lineRule="auto"/>
              <w:ind w:firstLine="425"/>
              <w:jc w:val="left"/>
              <w:rPr>
                <w:rFonts w:eastAsia="Calibri"/>
                <w:color w:val="auto"/>
                <w:spacing w:val="-3"/>
                <w:sz w:val="22"/>
                <w:szCs w:val="22"/>
                <w:shd w:val="clear" w:color="auto" w:fill="auto"/>
                <w:lang w:eastAsia="zh-CN"/>
              </w:rPr>
            </w:pPr>
            <w:r w:rsidRPr="00D8024C">
              <w:rPr>
                <w:rFonts w:eastAsia="Calibri"/>
                <w:color w:val="auto"/>
                <w:spacing w:val="-3"/>
                <w:sz w:val="22"/>
                <w:szCs w:val="22"/>
                <w:shd w:val="clear" w:color="auto" w:fill="auto"/>
                <w:lang w:eastAsia="zh-CN"/>
              </w:rPr>
              <w:t xml:space="preserve">р/с </w:t>
            </w:r>
            <w:r w:rsidRPr="00D8024C">
              <w:rPr>
                <w:rFonts w:eastAsia="Times New Roman"/>
                <w:color w:val="auto"/>
                <w:sz w:val="22"/>
                <w:szCs w:val="22"/>
                <w:shd w:val="clear" w:color="auto" w:fill="auto"/>
              </w:rPr>
              <w:t>40702810300000050227</w:t>
            </w:r>
          </w:p>
          <w:p w:rsidR="00D8024C" w:rsidRPr="00D8024C" w:rsidRDefault="00D8024C" w:rsidP="00D8024C">
            <w:pPr>
              <w:suppressAutoHyphens/>
              <w:spacing w:line="216" w:lineRule="auto"/>
              <w:ind w:firstLine="425"/>
              <w:jc w:val="left"/>
              <w:rPr>
                <w:rFonts w:eastAsia="Times New Roman"/>
                <w:color w:val="auto"/>
                <w:sz w:val="22"/>
                <w:szCs w:val="22"/>
                <w:shd w:val="clear" w:color="auto" w:fill="auto"/>
                <w:lang w:eastAsia="zh-CN"/>
              </w:rPr>
            </w:pPr>
            <w:r w:rsidRPr="00D8024C">
              <w:rPr>
                <w:rFonts w:eastAsia="Times New Roman"/>
                <w:color w:val="auto"/>
                <w:sz w:val="22"/>
                <w:szCs w:val="22"/>
                <w:shd w:val="clear" w:color="auto" w:fill="auto"/>
                <w:lang w:eastAsia="zh-CN"/>
              </w:rPr>
              <w:t>Банк ГПБ (АО)</w:t>
            </w:r>
          </w:p>
          <w:p w:rsidR="00D8024C" w:rsidRPr="00D8024C" w:rsidRDefault="00D8024C" w:rsidP="00D8024C">
            <w:pPr>
              <w:autoSpaceDE w:val="0"/>
              <w:autoSpaceDN w:val="0"/>
              <w:adjustRightInd w:val="0"/>
              <w:rPr>
                <w:rFonts w:eastAsia="Calibri"/>
                <w:color w:val="auto"/>
                <w:spacing w:val="-3"/>
                <w:sz w:val="22"/>
                <w:szCs w:val="22"/>
                <w:shd w:val="clear" w:color="auto" w:fill="auto"/>
                <w:lang w:eastAsia="zh-CN"/>
              </w:rPr>
            </w:pPr>
            <w:r w:rsidRPr="00D8024C">
              <w:rPr>
                <w:rFonts w:eastAsia="Calibri"/>
                <w:color w:val="auto"/>
                <w:spacing w:val="-3"/>
                <w:sz w:val="22"/>
                <w:szCs w:val="22"/>
                <w:shd w:val="clear" w:color="auto" w:fill="auto"/>
                <w:lang w:eastAsia="zh-CN"/>
              </w:rPr>
              <w:t xml:space="preserve">        БИК </w:t>
            </w:r>
            <w:r w:rsidRPr="00D8024C">
              <w:rPr>
                <w:rFonts w:eastAsia="Times New Roman"/>
                <w:color w:val="auto"/>
                <w:sz w:val="22"/>
                <w:szCs w:val="22"/>
                <w:shd w:val="clear" w:color="auto" w:fill="auto"/>
              </w:rPr>
              <w:t>044525823</w:t>
            </w:r>
            <w:r w:rsidRPr="00D8024C">
              <w:rPr>
                <w:rFonts w:eastAsia="Calibri"/>
                <w:color w:val="auto"/>
                <w:spacing w:val="-3"/>
                <w:sz w:val="22"/>
                <w:szCs w:val="22"/>
                <w:shd w:val="clear" w:color="auto" w:fill="auto"/>
                <w:lang w:eastAsia="zh-CN"/>
              </w:rPr>
              <w:t>,</w:t>
            </w:r>
          </w:p>
          <w:p w:rsidR="00D8024C" w:rsidRPr="00D8024C" w:rsidRDefault="00D8024C" w:rsidP="00D8024C">
            <w:pPr>
              <w:suppressAutoHyphens/>
              <w:spacing w:line="216" w:lineRule="auto"/>
              <w:ind w:firstLine="425"/>
              <w:jc w:val="left"/>
              <w:rPr>
                <w:rFonts w:eastAsia="Times New Roman"/>
                <w:color w:val="auto"/>
                <w:sz w:val="22"/>
                <w:szCs w:val="22"/>
                <w:shd w:val="clear" w:color="auto" w:fill="auto"/>
              </w:rPr>
            </w:pPr>
            <w:r w:rsidRPr="00D8024C">
              <w:rPr>
                <w:rFonts w:eastAsia="Calibri"/>
                <w:color w:val="auto"/>
                <w:spacing w:val="-3"/>
                <w:sz w:val="22"/>
                <w:szCs w:val="22"/>
                <w:shd w:val="clear" w:color="auto" w:fill="auto"/>
                <w:lang w:eastAsia="zh-CN"/>
              </w:rPr>
              <w:t xml:space="preserve">к/с </w:t>
            </w:r>
            <w:r w:rsidRPr="00D8024C">
              <w:rPr>
                <w:rFonts w:eastAsia="Times New Roman"/>
                <w:color w:val="auto"/>
                <w:sz w:val="22"/>
                <w:szCs w:val="22"/>
                <w:shd w:val="clear" w:color="auto" w:fill="auto"/>
              </w:rPr>
              <w:t>30101810200000000823</w:t>
            </w:r>
          </w:p>
          <w:p w:rsidR="00D8024C" w:rsidRPr="00D8024C" w:rsidRDefault="00D8024C" w:rsidP="00D8024C">
            <w:pPr>
              <w:suppressAutoHyphens/>
              <w:spacing w:line="216" w:lineRule="auto"/>
              <w:ind w:firstLine="425"/>
              <w:jc w:val="left"/>
              <w:rPr>
                <w:rFonts w:eastAsia="Calibri"/>
                <w:color w:val="000000"/>
                <w:sz w:val="22"/>
                <w:szCs w:val="22"/>
                <w:shd w:val="clear" w:color="auto" w:fill="auto"/>
                <w:lang w:eastAsia="zh-CN"/>
              </w:rPr>
            </w:pPr>
            <w:r w:rsidRPr="00D8024C">
              <w:rPr>
                <w:rFonts w:eastAsia="Calibri"/>
                <w:color w:val="000000"/>
                <w:sz w:val="22"/>
                <w:szCs w:val="22"/>
                <w:shd w:val="clear" w:color="auto" w:fill="auto"/>
                <w:lang w:eastAsia="zh-CN"/>
              </w:rPr>
              <w:t>ОКПО 03220481,</w:t>
            </w:r>
          </w:p>
          <w:p w:rsidR="00D8024C" w:rsidRPr="00D8024C" w:rsidRDefault="00D8024C" w:rsidP="00D8024C">
            <w:pPr>
              <w:suppressAutoHyphens/>
              <w:spacing w:line="216" w:lineRule="auto"/>
              <w:ind w:firstLine="425"/>
              <w:jc w:val="left"/>
              <w:rPr>
                <w:rFonts w:eastAsia="Calibri"/>
                <w:color w:val="000000"/>
                <w:sz w:val="22"/>
                <w:szCs w:val="22"/>
                <w:shd w:val="clear" w:color="auto" w:fill="auto"/>
                <w:lang w:eastAsia="zh-CN"/>
              </w:rPr>
            </w:pPr>
            <w:r w:rsidRPr="00D8024C">
              <w:rPr>
                <w:rFonts w:eastAsia="Calibri"/>
                <w:color w:val="000000"/>
                <w:sz w:val="22"/>
                <w:szCs w:val="22"/>
                <w:shd w:val="clear" w:color="auto" w:fill="auto"/>
                <w:lang w:eastAsia="zh-CN"/>
              </w:rPr>
              <w:t>Тел. (8362) 42-77-04</w:t>
            </w:r>
          </w:p>
          <w:p w:rsidR="00D8024C" w:rsidRPr="00D8024C" w:rsidRDefault="00D8024C" w:rsidP="00D8024C">
            <w:pPr>
              <w:suppressAutoHyphens/>
              <w:spacing w:line="216" w:lineRule="auto"/>
              <w:ind w:firstLine="425"/>
              <w:jc w:val="left"/>
              <w:rPr>
                <w:rFonts w:eastAsia="Calibri"/>
                <w:color w:val="000000"/>
                <w:sz w:val="22"/>
                <w:szCs w:val="22"/>
                <w:shd w:val="clear" w:color="auto" w:fill="auto"/>
                <w:lang w:val="en-US" w:eastAsia="zh-CN"/>
              </w:rPr>
            </w:pPr>
            <w:r w:rsidRPr="00D8024C">
              <w:rPr>
                <w:rFonts w:eastAsia="Calibri"/>
                <w:color w:val="000000"/>
                <w:sz w:val="22"/>
                <w:szCs w:val="22"/>
                <w:shd w:val="clear" w:color="auto" w:fill="auto"/>
                <w:lang w:val="en-US" w:eastAsia="zh-CN"/>
              </w:rPr>
              <w:t>E-mail: snab424039@yandex.ru</w:t>
            </w:r>
          </w:p>
          <w:p w:rsidR="00D8024C" w:rsidRPr="00D8024C" w:rsidRDefault="00D8024C" w:rsidP="00D8024C">
            <w:pPr>
              <w:suppressAutoHyphens/>
              <w:spacing w:line="216" w:lineRule="auto"/>
              <w:ind w:firstLine="425"/>
              <w:jc w:val="left"/>
              <w:rPr>
                <w:rFonts w:eastAsia="Calibri"/>
                <w:color w:val="000000"/>
                <w:sz w:val="22"/>
                <w:szCs w:val="22"/>
                <w:shd w:val="clear" w:color="auto" w:fill="auto"/>
                <w:lang w:val="en-US" w:eastAsia="zh-CN"/>
              </w:rPr>
            </w:pPr>
          </w:p>
          <w:p w:rsidR="00D8024C" w:rsidRPr="00D8024C" w:rsidRDefault="00D8024C" w:rsidP="00D8024C">
            <w:pPr>
              <w:suppressAutoHyphens/>
              <w:spacing w:line="216" w:lineRule="auto"/>
              <w:ind w:firstLine="425"/>
              <w:jc w:val="left"/>
              <w:rPr>
                <w:rFonts w:eastAsia="Calibri"/>
                <w:color w:val="000000"/>
                <w:sz w:val="22"/>
                <w:szCs w:val="22"/>
                <w:shd w:val="clear" w:color="auto" w:fill="auto"/>
                <w:lang w:val="en-US" w:eastAsia="zh-CN"/>
              </w:rPr>
            </w:pPr>
          </w:p>
          <w:p w:rsidR="00D8024C" w:rsidRPr="00D8024C" w:rsidRDefault="00D8024C" w:rsidP="00D8024C">
            <w:pPr>
              <w:suppressAutoHyphens/>
              <w:spacing w:line="216" w:lineRule="auto"/>
              <w:ind w:left="459"/>
              <w:jc w:val="left"/>
              <w:rPr>
                <w:rFonts w:eastAsia="Times New Roman"/>
                <w:b/>
                <w:bCs/>
                <w:color w:val="auto"/>
                <w:sz w:val="22"/>
                <w:szCs w:val="22"/>
                <w:shd w:val="clear" w:color="auto" w:fill="auto"/>
                <w:lang w:val="en-US" w:eastAsia="zh-CN"/>
              </w:rPr>
            </w:pPr>
            <w:r w:rsidRPr="00D8024C">
              <w:rPr>
                <w:rFonts w:eastAsia="Calibri"/>
                <w:color w:val="000000"/>
                <w:sz w:val="22"/>
                <w:szCs w:val="22"/>
                <w:shd w:val="clear" w:color="auto" w:fill="auto"/>
                <w:lang w:val="en-US" w:eastAsia="zh-CN"/>
              </w:rPr>
              <w:t>____________________ / _____________</w:t>
            </w: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D8024C">
              <w:rPr>
                <w:rFonts w:eastAsia="Times New Roman"/>
                <w:b/>
                <w:bCs/>
                <w:color w:val="auto"/>
                <w:sz w:val="22"/>
                <w:szCs w:val="22"/>
                <w:shd w:val="clear" w:color="auto" w:fill="auto"/>
                <w:lang w:val="en-US" w:eastAsia="zh-CN"/>
              </w:rPr>
              <w:t xml:space="preserve">       </w:t>
            </w:r>
            <w:r w:rsidRPr="00D8024C">
              <w:rPr>
                <w:rFonts w:eastAsia="Arial"/>
                <w:bCs/>
                <w:color w:val="auto"/>
                <w:sz w:val="22"/>
                <w:szCs w:val="22"/>
                <w:shd w:val="clear" w:color="auto" w:fill="auto"/>
                <w:lang w:eastAsia="zh-CN"/>
              </w:rPr>
              <w:t>М.П.</w:t>
            </w:r>
          </w:p>
          <w:p w:rsidR="00D8024C" w:rsidRPr="00D8024C" w:rsidRDefault="00D8024C" w:rsidP="00D8024C">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rsidR="00D8024C" w:rsidRPr="00D8024C" w:rsidRDefault="00D8024C" w:rsidP="00D8024C">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D8024C">
              <w:rPr>
                <w:rFonts w:eastAsia="Arial"/>
                <w:b/>
                <w:bCs/>
                <w:color w:val="auto"/>
                <w:sz w:val="22"/>
                <w:szCs w:val="22"/>
                <w:shd w:val="clear" w:color="auto" w:fill="auto"/>
                <w:lang w:eastAsia="zh-CN"/>
              </w:rPr>
              <w:t>Поставщик:</w:t>
            </w:r>
          </w:p>
          <w:p w:rsidR="00D8024C" w:rsidRPr="00D8024C" w:rsidRDefault="00D8024C" w:rsidP="00D8024C">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D8024C" w:rsidRPr="00D8024C" w:rsidRDefault="00D8024C" w:rsidP="00D8024C">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D8024C">
              <w:rPr>
                <w:rFonts w:eastAsia="Arial"/>
                <w:bCs/>
                <w:color w:val="auto"/>
                <w:sz w:val="22"/>
                <w:szCs w:val="22"/>
                <w:shd w:val="clear" w:color="auto" w:fill="auto"/>
                <w:lang w:eastAsia="zh-CN"/>
              </w:rPr>
              <w:t xml:space="preserve">_________________ </w:t>
            </w:r>
            <w:r w:rsidRPr="00D8024C">
              <w:rPr>
                <w:rFonts w:eastAsia="Arial"/>
                <w:b/>
                <w:bCs/>
                <w:color w:val="auto"/>
                <w:sz w:val="22"/>
                <w:szCs w:val="22"/>
                <w:shd w:val="clear" w:color="auto" w:fill="auto"/>
                <w:lang w:eastAsia="zh-CN"/>
              </w:rPr>
              <w:t>/</w:t>
            </w:r>
            <w:r w:rsidRPr="00D8024C">
              <w:rPr>
                <w:rFonts w:eastAsia="Arial"/>
                <w:bCs/>
                <w:color w:val="auto"/>
                <w:sz w:val="22"/>
                <w:szCs w:val="22"/>
                <w:shd w:val="clear" w:color="auto" w:fill="auto"/>
                <w:lang w:eastAsia="zh-CN"/>
              </w:rPr>
              <w:t>________________</w:t>
            </w:r>
            <w:r w:rsidRPr="00D8024C">
              <w:rPr>
                <w:rFonts w:eastAsia="Arial"/>
                <w:b/>
                <w:bCs/>
                <w:color w:val="auto"/>
                <w:sz w:val="22"/>
                <w:szCs w:val="22"/>
                <w:shd w:val="clear" w:color="auto" w:fill="auto"/>
                <w:lang w:eastAsia="zh-CN"/>
              </w:rPr>
              <w:t xml:space="preserve">    </w:t>
            </w: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D8024C">
              <w:rPr>
                <w:rFonts w:eastAsia="Times New Roman"/>
                <w:b/>
                <w:bCs/>
                <w:color w:val="auto"/>
                <w:sz w:val="22"/>
                <w:szCs w:val="22"/>
                <w:shd w:val="clear" w:color="auto" w:fill="auto"/>
                <w:lang w:eastAsia="zh-CN"/>
              </w:rPr>
              <w:t xml:space="preserve">       </w:t>
            </w:r>
            <w:r w:rsidRPr="00D8024C">
              <w:rPr>
                <w:rFonts w:eastAsia="Arial"/>
                <w:bCs/>
                <w:color w:val="auto"/>
                <w:sz w:val="22"/>
                <w:szCs w:val="22"/>
                <w:shd w:val="clear" w:color="auto" w:fill="auto"/>
                <w:lang w:eastAsia="zh-CN"/>
              </w:rPr>
              <w:t>М.П.</w:t>
            </w:r>
          </w:p>
          <w:p w:rsidR="00D8024C" w:rsidRPr="00D8024C" w:rsidRDefault="00D8024C" w:rsidP="00D8024C">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D8024C" w:rsidRPr="00D8024C" w:rsidRDefault="00D8024C" w:rsidP="00D8024C">
      <w:pPr>
        <w:ind w:left="1276" w:firstLine="6095"/>
        <w:rPr>
          <w:rFonts w:eastAsia="Times New Roman"/>
          <w:color w:val="auto"/>
          <w:sz w:val="20"/>
          <w:szCs w:val="20"/>
          <w:shd w:val="clear" w:color="auto" w:fill="auto"/>
        </w:rPr>
      </w:pPr>
    </w:p>
    <w:p w:rsidR="00D8024C" w:rsidRPr="00D8024C" w:rsidRDefault="00D8024C" w:rsidP="00D8024C">
      <w:pPr>
        <w:ind w:left="1276" w:firstLine="6095"/>
        <w:rPr>
          <w:rFonts w:eastAsia="Times New Roman"/>
          <w:color w:val="auto"/>
          <w:sz w:val="20"/>
          <w:szCs w:val="20"/>
          <w:shd w:val="clear" w:color="auto" w:fill="auto"/>
        </w:rPr>
      </w:pPr>
    </w:p>
    <w:p w:rsidR="00D8024C" w:rsidRPr="00D8024C" w:rsidRDefault="00D8024C" w:rsidP="00D8024C">
      <w:pPr>
        <w:ind w:left="1276" w:firstLine="6095"/>
        <w:rPr>
          <w:rFonts w:eastAsia="Times New Roman"/>
          <w:color w:val="auto"/>
          <w:sz w:val="20"/>
          <w:szCs w:val="20"/>
          <w:shd w:val="clear" w:color="auto" w:fill="auto"/>
        </w:rPr>
      </w:pPr>
    </w:p>
    <w:p w:rsidR="00D8024C" w:rsidRPr="00D8024C" w:rsidRDefault="00D8024C" w:rsidP="00D8024C">
      <w:pPr>
        <w:ind w:left="1276" w:firstLine="6095"/>
        <w:rPr>
          <w:rFonts w:eastAsia="Times New Roman"/>
          <w:color w:val="auto"/>
          <w:sz w:val="20"/>
          <w:szCs w:val="20"/>
          <w:shd w:val="clear" w:color="auto" w:fill="auto"/>
        </w:rPr>
      </w:pPr>
    </w:p>
    <w:p w:rsidR="00D8024C" w:rsidRPr="00D8024C" w:rsidRDefault="00D8024C" w:rsidP="00D8024C">
      <w:pPr>
        <w:ind w:left="1276" w:firstLine="6095"/>
        <w:rPr>
          <w:rFonts w:eastAsia="Times New Roman"/>
          <w:color w:val="auto"/>
          <w:sz w:val="20"/>
          <w:szCs w:val="20"/>
          <w:shd w:val="clear" w:color="auto" w:fill="auto"/>
        </w:rPr>
      </w:pPr>
    </w:p>
    <w:p w:rsidR="00D8024C" w:rsidRPr="00D8024C" w:rsidRDefault="00D8024C" w:rsidP="00D8024C">
      <w:pPr>
        <w:ind w:left="1276" w:firstLine="6095"/>
        <w:rPr>
          <w:rFonts w:eastAsia="Times New Roman"/>
          <w:color w:val="auto"/>
          <w:sz w:val="20"/>
          <w:szCs w:val="20"/>
          <w:shd w:val="clear" w:color="auto" w:fill="auto"/>
        </w:rPr>
      </w:pPr>
    </w:p>
    <w:p w:rsidR="00D8024C" w:rsidRPr="00D8024C" w:rsidRDefault="00D8024C" w:rsidP="00D8024C">
      <w:pPr>
        <w:ind w:left="1276" w:firstLine="6095"/>
        <w:rPr>
          <w:rFonts w:eastAsia="Times New Roman"/>
          <w:color w:val="auto"/>
          <w:sz w:val="20"/>
          <w:szCs w:val="20"/>
          <w:shd w:val="clear" w:color="auto" w:fill="auto"/>
        </w:rPr>
      </w:pPr>
    </w:p>
    <w:p w:rsidR="00D8024C" w:rsidRPr="00D8024C" w:rsidRDefault="00D8024C" w:rsidP="00D8024C">
      <w:pPr>
        <w:ind w:left="7230"/>
        <w:rPr>
          <w:rFonts w:eastAsia="Times New Roman"/>
          <w:color w:val="auto"/>
          <w:sz w:val="20"/>
          <w:szCs w:val="20"/>
          <w:shd w:val="clear" w:color="auto" w:fill="auto"/>
        </w:rPr>
      </w:pPr>
      <w:r w:rsidRPr="00D8024C">
        <w:rPr>
          <w:rFonts w:eastAsia="Times New Roman"/>
          <w:color w:val="auto"/>
          <w:sz w:val="20"/>
          <w:szCs w:val="20"/>
          <w:shd w:val="clear" w:color="auto" w:fill="auto"/>
        </w:rPr>
        <w:t xml:space="preserve">Приложение № 1 </w:t>
      </w:r>
    </w:p>
    <w:p w:rsidR="00D8024C" w:rsidRPr="00D8024C" w:rsidRDefault="00D8024C" w:rsidP="00D8024C">
      <w:pPr>
        <w:ind w:left="7230"/>
        <w:rPr>
          <w:rFonts w:eastAsia="Times New Roman"/>
          <w:color w:val="auto"/>
          <w:sz w:val="20"/>
          <w:szCs w:val="20"/>
          <w:shd w:val="clear" w:color="auto" w:fill="auto"/>
        </w:rPr>
      </w:pPr>
      <w:r w:rsidRPr="00D8024C">
        <w:rPr>
          <w:rFonts w:eastAsia="Times New Roman"/>
          <w:color w:val="auto"/>
          <w:sz w:val="20"/>
          <w:szCs w:val="20"/>
          <w:shd w:val="clear" w:color="auto" w:fill="auto"/>
        </w:rPr>
        <w:t>к Договору на поставку труб и деталей трубопровода из полиэтилена</w:t>
      </w:r>
    </w:p>
    <w:p w:rsidR="00D8024C" w:rsidRPr="00D8024C" w:rsidRDefault="00D8024C" w:rsidP="00D8024C">
      <w:pPr>
        <w:ind w:left="7230"/>
        <w:rPr>
          <w:rFonts w:eastAsia="Times New Roman"/>
          <w:color w:val="auto"/>
          <w:sz w:val="20"/>
          <w:szCs w:val="20"/>
          <w:shd w:val="clear" w:color="auto" w:fill="auto"/>
        </w:rPr>
      </w:pPr>
      <w:r w:rsidRPr="00D8024C">
        <w:rPr>
          <w:rFonts w:eastAsia="Times New Roman"/>
          <w:color w:val="auto"/>
          <w:sz w:val="20"/>
          <w:szCs w:val="20"/>
          <w:shd w:val="clear" w:color="auto" w:fill="auto"/>
        </w:rPr>
        <w:t>№______от___________2023 г.</w:t>
      </w:r>
    </w:p>
    <w:p w:rsidR="00D8024C" w:rsidRPr="00D8024C" w:rsidRDefault="00D8024C" w:rsidP="00D8024C">
      <w:pPr>
        <w:ind w:left="1276" w:firstLine="8363"/>
        <w:rPr>
          <w:rFonts w:eastAsia="Times New Roman"/>
          <w:color w:val="auto"/>
          <w:sz w:val="20"/>
          <w:szCs w:val="20"/>
          <w:shd w:val="clear" w:color="auto" w:fill="auto"/>
        </w:rPr>
      </w:pPr>
    </w:p>
    <w:p w:rsidR="00D8024C" w:rsidRPr="00D8024C" w:rsidRDefault="00D8024C" w:rsidP="00D8024C">
      <w:pPr>
        <w:jc w:val="center"/>
        <w:rPr>
          <w:rFonts w:eastAsia="Times New Roman"/>
          <w:b/>
          <w:color w:val="auto"/>
          <w:sz w:val="20"/>
          <w:szCs w:val="20"/>
          <w:shd w:val="clear" w:color="auto" w:fill="auto"/>
        </w:rPr>
      </w:pPr>
    </w:p>
    <w:p w:rsidR="00D8024C" w:rsidRPr="00D8024C" w:rsidRDefault="00D8024C" w:rsidP="00D8024C">
      <w:pPr>
        <w:spacing w:line="216" w:lineRule="auto"/>
        <w:jc w:val="center"/>
        <w:rPr>
          <w:rFonts w:eastAsia="Times New Roman"/>
          <w:color w:val="auto"/>
          <w:sz w:val="22"/>
          <w:szCs w:val="22"/>
          <w:shd w:val="clear" w:color="auto" w:fill="auto"/>
        </w:rPr>
      </w:pPr>
      <w:r w:rsidRPr="00D8024C">
        <w:rPr>
          <w:rFonts w:eastAsia="Times New Roman"/>
          <w:b/>
          <w:color w:val="auto"/>
          <w:sz w:val="22"/>
          <w:szCs w:val="22"/>
          <w:shd w:val="clear" w:color="auto" w:fill="auto"/>
        </w:rPr>
        <w:t xml:space="preserve">Спецификация </w:t>
      </w:r>
    </w:p>
    <w:p w:rsidR="00D8024C" w:rsidRPr="00D8024C" w:rsidRDefault="00D8024C" w:rsidP="00D8024C">
      <w:pPr>
        <w:shd w:val="clear" w:color="auto" w:fill="FFFFFF"/>
        <w:spacing w:line="216" w:lineRule="auto"/>
        <w:ind w:left="851" w:firstLine="425"/>
        <w:jc w:val="right"/>
        <w:rPr>
          <w:rFonts w:eastAsia="Times New Roman"/>
          <w:color w:val="auto"/>
          <w:sz w:val="22"/>
          <w:szCs w:val="22"/>
          <w:shd w:val="clear" w:color="auto" w:fill="auto"/>
        </w:rPr>
      </w:pPr>
    </w:p>
    <w:p w:rsidR="00D8024C" w:rsidRPr="00D8024C" w:rsidRDefault="00D8024C" w:rsidP="00D8024C">
      <w:pPr>
        <w:widowControl w:val="0"/>
        <w:spacing w:line="216" w:lineRule="auto"/>
        <w:ind w:left="851" w:firstLine="425"/>
        <w:rPr>
          <w:rFonts w:eastAsia="Times New Roman"/>
          <w:b/>
          <w:bCs/>
          <w:color w:val="auto"/>
          <w:sz w:val="22"/>
          <w:szCs w:val="22"/>
          <w:shd w:val="clear" w:color="auto" w:fill="auto"/>
        </w:rPr>
      </w:pPr>
      <w:r w:rsidRPr="00D8024C">
        <w:rPr>
          <w:rFonts w:eastAsia="Times New Roman"/>
          <w:b/>
          <w:color w:val="auto"/>
          <w:sz w:val="22"/>
          <w:szCs w:val="22"/>
          <w:shd w:val="clear" w:color="auto" w:fill="auto"/>
        </w:rPr>
        <w:t>1. Наименование объекта закупки: Поставка труб из полиэтилена.</w:t>
      </w:r>
    </w:p>
    <w:p w:rsidR="00D8024C" w:rsidRPr="00D8024C" w:rsidRDefault="00D8024C" w:rsidP="00D8024C">
      <w:pPr>
        <w:widowControl w:val="0"/>
        <w:spacing w:line="216" w:lineRule="auto"/>
        <w:ind w:left="851" w:firstLine="425"/>
        <w:jc w:val="left"/>
        <w:rPr>
          <w:rFonts w:eastAsia="Times New Roman"/>
          <w:b/>
          <w:color w:val="auto"/>
          <w:sz w:val="22"/>
          <w:szCs w:val="22"/>
          <w:shd w:val="clear" w:color="auto" w:fill="auto"/>
        </w:rPr>
      </w:pPr>
      <w:r w:rsidRPr="00D8024C">
        <w:rPr>
          <w:rFonts w:eastAsia="Times New Roman"/>
          <w:b/>
          <w:color w:val="auto"/>
          <w:sz w:val="22"/>
          <w:szCs w:val="22"/>
          <w:shd w:val="clear" w:color="auto" w:fill="auto"/>
        </w:rPr>
        <w:t>2. Описание объекта закупки:</w:t>
      </w:r>
    </w:p>
    <w:p w:rsidR="00D8024C" w:rsidRPr="00D8024C" w:rsidRDefault="00D8024C" w:rsidP="00D8024C">
      <w:pPr>
        <w:spacing w:line="216" w:lineRule="auto"/>
        <w:ind w:left="851" w:firstLine="425"/>
        <w:jc w:val="center"/>
        <w:rPr>
          <w:rFonts w:eastAsia="Times New Roman"/>
          <w:b/>
          <w:color w:val="auto"/>
          <w:sz w:val="22"/>
          <w:szCs w:val="22"/>
          <w:shd w:val="clear" w:color="auto" w:fill="auto"/>
        </w:rPr>
      </w:pPr>
    </w:p>
    <w:tbl>
      <w:tblPr>
        <w:tblW w:w="10777" w:type="dxa"/>
        <w:tblLayout w:type="fixed"/>
        <w:tblLook w:val="0000"/>
      </w:tblPr>
      <w:tblGrid>
        <w:gridCol w:w="106"/>
        <w:gridCol w:w="460"/>
        <w:gridCol w:w="249"/>
        <w:gridCol w:w="627"/>
        <w:gridCol w:w="2775"/>
        <w:gridCol w:w="851"/>
        <w:gridCol w:w="2126"/>
        <w:gridCol w:w="1134"/>
        <w:gridCol w:w="1134"/>
        <w:gridCol w:w="992"/>
        <w:gridCol w:w="323"/>
      </w:tblGrid>
      <w:tr w:rsidR="00D8024C" w:rsidRPr="00D8024C" w:rsidTr="00D8024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rsidR="00D8024C" w:rsidRPr="00D8024C" w:rsidRDefault="00D8024C" w:rsidP="00D8024C">
            <w:pPr>
              <w:jc w:val="center"/>
              <w:rPr>
                <w:rFonts w:eastAsia="Times New Roman"/>
                <w:color w:val="auto"/>
                <w:sz w:val="22"/>
                <w:szCs w:val="22"/>
                <w:shd w:val="clear" w:color="auto" w:fill="auto"/>
              </w:rPr>
            </w:pPr>
            <w:r w:rsidRPr="00D8024C">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rsidR="00D8024C" w:rsidRPr="00D8024C" w:rsidRDefault="00D8024C" w:rsidP="00D8024C">
            <w:pPr>
              <w:jc w:val="center"/>
              <w:rPr>
                <w:rFonts w:eastAsia="Times New Roman"/>
                <w:color w:val="auto"/>
                <w:sz w:val="22"/>
                <w:szCs w:val="22"/>
                <w:shd w:val="clear" w:color="auto" w:fill="auto"/>
              </w:rPr>
            </w:pPr>
            <w:r w:rsidRPr="00D8024C">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rsidR="00D8024C" w:rsidRPr="00D8024C" w:rsidRDefault="00D8024C" w:rsidP="00D8024C">
            <w:pPr>
              <w:jc w:val="center"/>
              <w:rPr>
                <w:rFonts w:eastAsia="Times New Roman"/>
                <w:color w:val="auto"/>
                <w:sz w:val="22"/>
                <w:szCs w:val="22"/>
                <w:shd w:val="clear" w:color="auto" w:fill="auto"/>
              </w:rPr>
            </w:pPr>
            <w:r w:rsidRPr="00D8024C">
              <w:rPr>
                <w:rFonts w:eastAsia="Times New Roman"/>
                <w:color w:val="auto"/>
                <w:sz w:val="22"/>
                <w:szCs w:val="22"/>
                <w:shd w:val="clear" w:color="auto" w:fill="auto"/>
              </w:rPr>
              <w:t>Состав и характеристики товара (потребительские, качественные, технические)</w:t>
            </w:r>
          </w:p>
          <w:p w:rsidR="00D8024C" w:rsidRPr="00D8024C" w:rsidRDefault="00D8024C" w:rsidP="00D8024C">
            <w:pPr>
              <w:jc w:val="center"/>
              <w:rPr>
                <w:rFonts w:eastAsia="Times New Roman"/>
                <w:color w:val="auto"/>
                <w:sz w:val="22"/>
                <w:szCs w:val="22"/>
                <w:shd w:val="clear" w:color="auto" w:fill="auto"/>
              </w:rPr>
            </w:pPr>
            <w:r w:rsidRPr="00D8024C">
              <w:rPr>
                <w:rFonts w:eastAsia="Calibri"/>
                <w:bCs/>
                <w:color w:val="auto"/>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D8024C" w:rsidRPr="00D8024C" w:rsidRDefault="00D8024C" w:rsidP="00D8024C">
            <w:pPr>
              <w:jc w:val="center"/>
              <w:rPr>
                <w:rFonts w:eastAsia="Times New Roman"/>
                <w:color w:val="auto"/>
                <w:sz w:val="22"/>
                <w:szCs w:val="22"/>
                <w:shd w:val="clear" w:color="auto" w:fill="auto"/>
              </w:rPr>
            </w:pPr>
            <w:r w:rsidRPr="00D8024C">
              <w:rPr>
                <w:rFonts w:eastAsia="Times New Roman"/>
                <w:color w:val="auto"/>
                <w:sz w:val="22"/>
                <w:szCs w:val="22"/>
                <w:shd w:val="clear" w:color="auto" w:fill="auto"/>
              </w:rPr>
              <w:t>Объем поставки (ед. изм.)</w:t>
            </w:r>
          </w:p>
        </w:tc>
        <w:tc>
          <w:tcPr>
            <w:tcW w:w="1134" w:type="dxa"/>
            <w:tcBorders>
              <w:top w:val="single" w:sz="4" w:space="0" w:color="000000"/>
              <w:left w:val="single" w:sz="4" w:space="0" w:color="000000"/>
              <w:bottom w:val="single" w:sz="4" w:space="0" w:color="000000"/>
            </w:tcBorders>
            <w:shd w:val="clear" w:color="auto" w:fill="auto"/>
          </w:tcPr>
          <w:p w:rsidR="00D8024C" w:rsidRPr="00D8024C" w:rsidRDefault="00D8024C" w:rsidP="00D8024C">
            <w:pPr>
              <w:jc w:val="center"/>
              <w:rPr>
                <w:rFonts w:eastAsia="Times New Roman"/>
                <w:color w:val="auto"/>
                <w:sz w:val="22"/>
                <w:szCs w:val="22"/>
                <w:shd w:val="clear" w:color="auto" w:fill="auto"/>
              </w:rPr>
            </w:pPr>
            <w:r w:rsidRPr="00D8024C">
              <w:rPr>
                <w:rFonts w:eastAsia="Times New Roman"/>
                <w:color w:val="auto"/>
                <w:sz w:val="22"/>
                <w:szCs w:val="22"/>
                <w:shd w:val="clear" w:color="auto" w:fill="auto"/>
              </w:rPr>
              <w:t>Цена ед.,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8024C" w:rsidRPr="00D8024C" w:rsidRDefault="00D8024C" w:rsidP="00D8024C">
            <w:pPr>
              <w:jc w:val="center"/>
              <w:rPr>
                <w:rFonts w:eastAsia="Times New Roman"/>
                <w:color w:val="auto"/>
                <w:sz w:val="22"/>
                <w:szCs w:val="22"/>
                <w:shd w:val="clear" w:color="auto" w:fill="auto"/>
              </w:rPr>
            </w:pPr>
            <w:r w:rsidRPr="00D8024C">
              <w:rPr>
                <w:rFonts w:eastAsia="Times New Roman"/>
                <w:color w:val="auto"/>
                <w:sz w:val="22"/>
                <w:szCs w:val="22"/>
                <w:shd w:val="clear" w:color="auto" w:fill="auto"/>
              </w:rPr>
              <w:t xml:space="preserve">Общая сумма </w:t>
            </w:r>
          </w:p>
          <w:p w:rsidR="00D8024C" w:rsidRPr="00D8024C" w:rsidRDefault="00D8024C" w:rsidP="00D8024C">
            <w:pPr>
              <w:spacing w:line="216" w:lineRule="auto"/>
              <w:jc w:val="center"/>
              <w:rPr>
                <w:rFonts w:eastAsia="Times New Roman"/>
                <w:color w:val="auto"/>
                <w:sz w:val="22"/>
                <w:szCs w:val="22"/>
                <w:shd w:val="clear" w:color="auto" w:fill="auto"/>
              </w:rPr>
            </w:pPr>
            <w:r w:rsidRPr="00D8024C">
              <w:rPr>
                <w:rFonts w:eastAsia="Times New Roman"/>
                <w:color w:val="auto"/>
                <w:sz w:val="22"/>
                <w:szCs w:val="22"/>
                <w:shd w:val="clear" w:color="auto" w:fill="auto"/>
              </w:rPr>
              <w:t>(в руб. с НДС)</w:t>
            </w:r>
          </w:p>
        </w:tc>
      </w:tr>
      <w:tr w:rsidR="00D8024C" w:rsidRPr="00D8024C" w:rsidTr="00D8024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rsidR="00D8024C" w:rsidRPr="00D8024C" w:rsidRDefault="00D8024C" w:rsidP="00D8024C">
            <w:pPr>
              <w:jc w:val="center"/>
              <w:rPr>
                <w:rFonts w:eastAsia="Times New Roman"/>
                <w:color w:val="000000"/>
                <w:sz w:val="22"/>
                <w:szCs w:val="22"/>
                <w:shd w:val="clear" w:color="auto" w:fill="auto"/>
              </w:rPr>
            </w:pPr>
            <w:r w:rsidRPr="00D8024C">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rsidR="00D8024C" w:rsidRPr="00D8024C" w:rsidRDefault="00D8024C" w:rsidP="00D8024C">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D8024C" w:rsidRPr="00D8024C" w:rsidRDefault="00D8024C" w:rsidP="00D8024C">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D8024C" w:rsidRPr="00D8024C" w:rsidRDefault="00D8024C" w:rsidP="00D8024C">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D8024C" w:rsidRPr="00D8024C" w:rsidRDefault="00D8024C" w:rsidP="00D8024C">
            <w:pPr>
              <w:jc w:val="center"/>
              <w:rPr>
                <w:rFonts w:eastAsia="Times New Roman"/>
                <w:color w:val="000000"/>
                <w:sz w:val="22"/>
                <w:szCs w:val="22"/>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24C" w:rsidRPr="00D8024C" w:rsidRDefault="00D8024C" w:rsidP="00D8024C">
            <w:pPr>
              <w:jc w:val="center"/>
              <w:rPr>
                <w:rFonts w:eastAsia="Times New Roman"/>
                <w:color w:val="000000"/>
                <w:sz w:val="22"/>
                <w:szCs w:val="22"/>
                <w:shd w:val="clear" w:color="auto" w:fill="auto"/>
              </w:rPr>
            </w:pPr>
          </w:p>
        </w:tc>
      </w:tr>
      <w:tr w:rsidR="00D8024C" w:rsidRPr="00D8024C" w:rsidTr="00D8024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rsidR="00D8024C" w:rsidRPr="00D8024C" w:rsidRDefault="00D8024C" w:rsidP="00D8024C">
            <w:pPr>
              <w:jc w:val="center"/>
              <w:rPr>
                <w:rFonts w:eastAsia="Times New Roman"/>
                <w:color w:val="000000"/>
                <w:sz w:val="22"/>
                <w:szCs w:val="22"/>
                <w:shd w:val="clear" w:color="auto" w:fill="auto"/>
              </w:rPr>
            </w:pPr>
            <w:r w:rsidRPr="00D8024C">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rsidR="00D8024C" w:rsidRPr="00D8024C" w:rsidRDefault="00D8024C" w:rsidP="00D8024C">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D8024C" w:rsidRPr="00D8024C" w:rsidRDefault="00D8024C" w:rsidP="00D8024C">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D8024C" w:rsidRPr="00D8024C" w:rsidRDefault="00D8024C" w:rsidP="00D8024C">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D8024C" w:rsidRPr="00D8024C" w:rsidRDefault="00D8024C" w:rsidP="00D8024C">
            <w:pPr>
              <w:jc w:val="center"/>
              <w:rPr>
                <w:rFonts w:eastAsia="Times New Roman"/>
                <w:color w:val="000000"/>
                <w:sz w:val="22"/>
                <w:szCs w:val="22"/>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24C" w:rsidRPr="00D8024C" w:rsidRDefault="00D8024C" w:rsidP="00D8024C">
            <w:pPr>
              <w:jc w:val="center"/>
              <w:rPr>
                <w:rFonts w:eastAsia="Times New Roman"/>
                <w:color w:val="000000"/>
                <w:sz w:val="22"/>
                <w:szCs w:val="22"/>
                <w:shd w:val="clear" w:color="auto" w:fill="auto"/>
              </w:rPr>
            </w:pPr>
          </w:p>
        </w:tc>
      </w:tr>
      <w:tr w:rsidR="00D8024C" w:rsidRPr="00D8024C" w:rsidTr="00D8024C">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rsidR="00D8024C" w:rsidRPr="00D8024C" w:rsidRDefault="00D8024C" w:rsidP="00D8024C">
            <w:pPr>
              <w:jc w:val="right"/>
              <w:rPr>
                <w:rFonts w:eastAsia="Times New Roman"/>
                <w:color w:val="000000"/>
                <w:sz w:val="22"/>
                <w:szCs w:val="22"/>
                <w:shd w:val="clear" w:color="auto" w:fill="auto"/>
              </w:rPr>
            </w:pPr>
            <w:r w:rsidRPr="00D8024C">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24C" w:rsidRPr="00D8024C" w:rsidRDefault="00D8024C" w:rsidP="00D8024C">
            <w:pPr>
              <w:jc w:val="center"/>
              <w:rPr>
                <w:rFonts w:eastAsia="Times New Roman"/>
                <w:color w:val="000000"/>
                <w:sz w:val="22"/>
                <w:szCs w:val="22"/>
                <w:shd w:val="clear" w:color="auto" w:fill="auto"/>
              </w:rPr>
            </w:pPr>
          </w:p>
        </w:tc>
      </w:tr>
      <w:tr w:rsidR="00D8024C" w:rsidRPr="00D8024C" w:rsidTr="00D8024C">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hideMark/>
          </w:tcPr>
          <w:p w:rsidR="00D8024C" w:rsidRPr="00D8024C" w:rsidRDefault="00D8024C" w:rsidP="00D8024C">
            <w:pPr>
              <w:jc w:val="left"/>
              <w:rPr>
                <w:rFonts w:eastAsia="Times New Roman"/>
                <w:color w:val="auto"/>
                <w:sz w:val="22"/>
                <w:szCs w:val="22"/>
                <w:shd w:val="clear" w:color="auto" w:fill="auto"/>
              </w:rPr>
            </w:pPr>
          </w:p>
        </w:tc>
        <w:tc>
          <w:tcPr>
            <w:tcW w:w="10211" w:type="dxa"/>
            <w:gridSpan w:val="9"/>
            <w:tcBorders>
              <w:top w:val="nil"/>
              <w:left w:val="nil"/>
              <w:bottom w:val="nil"/>
              <w:right w:val="nil"/>
            </w:tcBorders>
            <w:shd w:val="clear" w:color="auto" w:fill="auto"/>
            <w:noWrap/>
            <w:vAlign w:val="bottom"/>
          </w:tcPr>
          <w:p w:rsidR="00D8024C" w:rsidRPr="00D8024C" w:rsidRDefault="00D8024C" w:rsidP="00D8024C">
            <w:pPr>
              <w:jc w:val="center"/>
              <w:rPr>
                <w:rFonts w:eastAsia="Times New Roman"/>
                <w:color w:val="000000"/>
                <w:sz w:val="22"/>
                <w:szCs w:val="22"/>
                <w:shd w:val="clear" w:color="auto" w:fill="auto"/>
              </w:rPr>
            </w:pPr>
          </w:p>
        </w:tc>
      </w:tr>
      <w:tr w:rsidR="00D8024C" w:rsidRPr="00D8024C" w:rsidTr="00D8024C">
        <w:tblPrEx>
          <w:tblLook w:val="01E0"/>
        </w:tblPrEx>
        <w:trPr>
          <w:gridAfter w:val="1"/>
          <w:wAfter w:w="323" w:type="dxa"/>
          <w:trHeight w:val="522"/>
        </w:trPr>
        <w:tc>
          <w:tcPr>
            <w:tcW w:w="5068" w:type="dxa"/>
            <w:gridSpan w:val="6"/>
          </w:tcPr>
          <w:p w:rsidR="00D8024C" w:rsidRPr="00D8024C" w:rsidRDefault="00D8024C" w:rsidP="00D8024C">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D8024C">
              <w:rPr>
                <w:rFonts w:eastAsia="Times New Roman"/>
                <w:b/>
                <w:bCs/>
                <w:color w:val="auto"/>
                <w:sz w:val="22"/>
                <w:szCs w:val="22"/>
                <w:shd w:val="clear" w:color="auto" w:fill="auto"/>
                <w:lang w:eastAsia="en-US"/>
              </w:rPr>
              <w:t>Заказчик:</w:t>
            </w:r>
          </w:p>
        </w:tc>
        <w:tc>
          <w:tcPr>
            <w:tcW w:w="5386" w:type="dxa"/>
            <w:gridSpan w:val="4"/>
          </w:tcPr>
          <w:p w:rsidR="00D8024C" w:rsidRPr="00D8024C" w:rsidRDefault="00D8024C" w:rsidP="00D8024C">
            <w:pPr>
              <w:ind w:firstLine="709"/>
              <w:jc w:val="left"/>
              <w:rPr>
                <w:rFonts w:eastAsia="Times New Roman"/>
                <w:b/>
                <w:bCs/>
                <w:color w:val="auto"/>
                <w:sz w:val="22"/>
                <w:szCs w:val="22"/>
                <w:shd w:val="clear" w:color="auto" w:fill="auto"/>
                <w:lang w:eastAsia="en-US"/>
              </w:rPr>
            </w:pPr>
            <w:r w:rsidRPr="00D8024C">
              <w:rPr>
                <w:rFonts w:eastAsia="Times New Roman"/>
                <w:b/>
                <w:bCs/>
                <w:color w:val="auto"/>
                <w:sz w:val="22"/>
                <w:szCs w:val="22"/>
                <w:shd w:val="clear" w:color="auto" w:fill="auto"/>
                <w:lang w:eastAsia="en-US"/>
              </w:rPr>
              <w:t xml:space="preserve">                  Поставщик:</w:t>
            </w:r>
          </w:p>
        </w:tc>
      </w:tr>
    </w:tbl>
    <w:p w:rsidR="00D8024C" w:rsidRPr="00D8024C" w:rsidRDefault="00D8024C" w:rsidP="00D8024C">
      <w:pPr>
        <w:widowControl w:val="0"/>
        <w:spacing w:line="216" w:lineRule="auto"/>
        <w:ind w:left="851" w:firstLine="425"/>
        <w:jc w:val="center"/>
        <w:rPr>
          <w:rFonts w:eastAsia="Times New Roman"/>
          <w:b/>
          <w:sz w:val="22"/>
          <w:szCs w:val="22"/>
          <w:shd w:val="clear" w:color="auto" w:fill="auto"/>
          <w:lang w:eastAsia="ar-SA"/>
        </w:rPr>
      </w:pPr>
    </w:p>
    <w:p w:rsidR="00D8024C" w:rsidRPr="00D8024C" w:rsidRDefault="00D8024C" w:rsidP="00D8024C">
      <w:pPr>
        <w:spacing w:line="216" w:lineRule="auto"/>
        <w:ind w:left="459"/>
        <w:jc w:val="left"/>
        <w:rPr>
          <w:rFonts w:eastAsia="Times New Roman"/>
          <w:b/>
          <w:bCs/>
          <w:color w:val="auto"/>
          <w:sz w:val="22"/>
          <w:szCs w:val="22"/>
          <w:shd w:val="clear" w:color="auto" w:fill="auto"/>
        </w:rPr>
      </w:pPr>
      <w:r w:rsidRPr="00D8024C">
        <w:rPr>
          <w:rFonts w:eastAsia="Times New Roman"/>
          <w:color w:val="000000"/>
          <w:sz w:val="22"/>
          <w:szCs w:val="22"/>
          <w:shd w:val="clear" w:color="auto" w:fill="auto"/>
        </w:rPr>
        <w:t xml:space="preserve">    ____________________ / ____________/                              _________________/_____________/</w:t>
      </w:r>
    </w:p>
    <w:p w:rsidR="00D8024C" w:rsidRPr="00D8024C" w:rsidRDefault="00D8024C" w:rsidP="00D8024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D8024C">
        <w:rPr>
          <w:rFonts w:eastAsia="Times New Roman"/>
          <w:b/>
          <w:bCs/>
          <w:color w:val="auto"/>
          <w:sz w:val="22"/>
          <w:szCs w:val="22"/>
          <w:shd w:val="clear" w:color="auto" w:fill="auto"/>
          <w:lang w:eastAsia="zh-CN"/>
        </w:rPr>
        <w:t xml:space="preserve">       </w:t>
      </w:r>
      <w:r w:rsidRPr="00D8024C">
        <w:rPr>
          <w:rFonts w:eastAsia="Arial"/>
          <w:bCs/>
          <w:color w:val="auto"/>
          <w:sz w:val="22"/>
          <w:szCs w:val="22"/>
          <w:shd w:val="clear" w:color="auto" w:fill="auto"/>
          <w:lang w:eastAsia="zh-CN"/>
        </w:rPr>
        <w:t>М.П.</w:t>
      </w:r>
      <w:r w:rsidRPr="00D8024C">
        <w:rPr>
          <w:rFonts w:eastAsia="Arial"/>
          <w:bCs/>
          <w:color w:val="auto"/>
          <w:sz w:val="22"/>
          <w:szCs w:val="22"/>
          <w:shd w:val="clear" w:color="auto" w:fill="auto"/>
          <w:lang w:eastAsia="zh-CN"/>
        </w:rPr>
        <w:tab/>
      </w:r>
      <w:r w:rsidRPr="00D8024C">
        <w:rPr>
          <w:rFonts w:eastAsia="Arial"/>
          <w:bCs/>
          <w:color w:val="auto"/>
          <w:sz w:val="22"/>
          <w:szCs w:val="22"/>
          <w:shd w:val="clear" w:color="auto" w:fill="auto"/>
          <w:lang w:eastAsia="zh-CN"/>
        </w:rPr>
        <w:tab/>
      </w:r>
      <w:r w:rsidRPr="00D8024C">
        <w:rPr>
          <w:rFonts w:eastAsia="Arial"/>
          <w:bCs/>
          <w:color w:val="auto"/>
          <w:sz w:val="22"/>
          <w:szCs w:val="22"/>
          <w:shd w:val="clear" w:color="auto" w:fill="auto"/>
          <w:lang w:eastAsia="zh-CN"/>
        </w:rPr>
        <w:tab/>
      </w:r>
      <w:r w:rsidRPr="00D8024C">
        <w:rPr>
          <w:rFonts w:eastAsia="Arial"/>
          <w:bCs/>
          <w:color w:val="auto"/>
          <w:sz w:val="22"/>
          <w:szCs w:val="22"/>
          <w:shd w:val="clear" w:color="auto" w:fill="auto"/>
          <w:lang w:eastAsia="zh-CN"/>
        </w:rPr>
        <w:tab/>
      </w:r>
      <w:r w:rsidRPr="00D8024C">
        <w:rPr>
          <w:rFonts w:eastAsia="Arial"/>
          <w:bCs/>
          <w:color w:val="auto"/>
          <w:sz w:val="22"/>
          <w:szCs w:val="22"/>
          <w:shd w:val="clear" w:color="auto" w:fill="auto"/>
          <w:lang w:eastAsia="zh-CN"/>
        </w:rPr>
        <w:tab/>
      </w:r>
      <w:r w:rsidRPr="00D8024C">
        <w:rPr>
          <w:rFonts w:eastAsia="Arial"/>
          <w:bCs/>
          <w:color w:val="auto"/>
          <w:sz w:val="22"/>
          <w:szCs w:val="22"/>
          <w:shd w:val="clear" w:color="auto" w:fill="auto"/>
          <w:lang w:eastAsia="zh-CN"/>
        </w:rPr>
        <w:tab/>
      </w:r>
      <w:r w:rsidRPr="00D8024C">
        <w:rPr>
          <w:rFonts w:eastAsia="Arial"/>
          <w:bCs/>
          <w:color w:val="auto"/>
          <w:sz w:val="22"/>
          <w:szCs w:val="22"/>
          <w:shd w:val="clear" w:color="auto" w:fill="auto"/>
          <w:lang w:eastAsia="zh-CN"/>
        </w:rPr>
        <w:tab/>
      </w:r>
      <w:r w:rsidRPr="00D8024C">
        <w:rPr>
          <w:rFonts w:eastAsia="Arial"/>
          <w:bCs/>
          <w:color w:val="auto"/>
          <w:sz w:val="22"/>
          <w:szCs w:val="22"/>
          <w:shd w:val="clear" w:color="auto" w:fill="auto"/>
          <w:lang w:eastAsia="zh-CN"/>
        </w:rPr>
        <w:tab/>
      </w:r>
      <w:r w:rsidRPr="00D8024C">
        <w:rPr>
          <w:rFonts w:eastAsia="Arial"/>
          <w:bCs/>
          <w:color w:val="auto"/>
          <w:sz w:val="22"/>
          <w:szCs w:val="22"/>
          <w:shd w:val="clear" w:color="auto" w:fill="auto"/>
          <w:lang w:eastAsia="zh-CN"/>
        </w:rPr>
        <w:tab/>
        <w:t>М.П.</w:t>
      </w:r>
    </w:p>
    <w:p w:rsidR="00D8024C" w:rsidRPr="00D8024C" w:rsidRDefault="00D8024C" w:rsidP="00D8024C">
      <w:pPr>
        <w:widowControl w:val="0"/>
        <w:spacing w:line="216" w:lineRule="auto"/>
        <w:ind w:firstLine="425"/>
        <w:rPr>
          <w:rFonts w:eastAsia="Times New Roman"/>
          <w:b/>
          <w:bCs/>
          <w:color w:val="auto"/>
          <w:shd w:val="clear" w:color="auto" w:fill="auto"/>
        </w:rPr>
      </w:pPr>
      <w:r w:rsidRPr="00D8024C">
        <w:rPr>
          <w:rFonts w:eastAsia="Times New Roman"/>
          <w:b/>
          <w:bCs/>
          <w:color w:val="auto"/>
          <w:shd w:val="clear" w:color="auto" w:fill="auto"/>
        </w:rPr>
        <w:t xml:space="preserve"> </w:t>
      </w:r>
    </w:p>
    <w:p w:rsidR="00D8024C" w:rsidRPr="00D8024C" w:rsidRDefault="00D8024C" w:rsidP="00D8024C">
      <w:pPr>
        <w:jc w:val="left"/>
        <w:rPr>
          <w:rFonts w:eastAsia="Times New Roman"/>
          <w:b/>
          <w:color w:val="auto"/>
          <w:sz w:val="20"/>
          <w:szCs w:val="20"/>
          <w:shd w:val="clear" w:color="auto" w:fill="auto"/>
        </w:rPr>
      </w:pPr>
    </w:p>
    <w:p w:rsidR="00D8024C" w:rsidRDefault="00D8024C" w:rsidP="00675778">
      <w:pPr>
        <w:ind w:firstLine="709"/>
        <w:jc w:val="center"/>
        <w:rPr>
          <w:rFonts w:eastAsia="Calibri"/>
          <w:b/>
          <w:color w:val="auto"/>
          <w:shd w:val="clear" w:color="auto" w:fill="auto"/>
          <w:lang w:eastAsia="en-US"/>
        </w:rPr>
      </w:pPr>
    </w:p>
    <w:p w:rsidR="00D8024C" w:rsidRDefault="00D8024C" w:rsidP="00675778">
      <w:pPr>
        <w:ind w:firstLine="709"/>
        <w:jc w:val="center"/>
        <w:rPr>
          <w:rFonts w:eastAsia="Calibri"/>
          <w:b/>
          <w:color w:val="auto"/>
          <w:shd w:val="clear" w:color="auto" w:fill="auto"/>
          <w:lang w:eastAsia="en-US"/>
        </w:rPr>
      </w:pPr>
    </w:p>
    <w:p w:rsidR="00D8024C" w:rsidRDefault="00D8024C" w:rsidP="00675778">
      <w:pPr>
        <w:ind w:firstLine="709"/>
        <w:jc w:val="center"/>
        <w:rPr>
          <w:rFonts w:eastAsia="Calibri"/>
          <w:b/>
          <w:color w:val="auto"/>
          <w:shd w:val="clear" w:color="auto" w:fill="auto"/>
          <w:lang w:eastAsia="en-US"/>
        </w:rPr>
      </w:pPr>
    </w:p>
    <w:p w:rsidR="00D8024C" w:rsidRDefault="00D8024C" w:rsidP="00675778">
      <w:pPr>
        <w:ind w:firstLine="709"/>
        <w:jc w:val="center"/>
        <w:rPr>
          <w:rFonts w:eastAsia="Calibri"/>
          <w:b/>
          <w:color w:val="auto"/>
          <w:shd w:val="clear" w:color="auto" w:fill="auto"/>
          <w:lang w:eastAsia="en-US"/>
        </w:rPr>
      </w:pPr>
    </w:p>
    <w:p w:rsidR="00D8024C" w:rsidRDefault="00D8024C" w:rsidP="00675778">
      <w:pPr>
        <w:ind w:firstLine="709"/>
        <w:jc w:val="center"/>
        <w:rPr>
          <w:rFonts w:eastAsia="Calibri"/>
          <w:b/>
          <w:color w:val="auto"/>
          <w:shd w:val="clear" w:color="auto" w:fill="auto"/>
          <w:lang w:eastAsia="en-US"/>
        </w:rPr>
      </w:pPr>
    </w:p>
    <w:p w:rsidR="00D8024C" w:rsidRDefault="00D8024C" w:rsidP="00675778">
      <w:pPr>
        <w:ind w:firstLine="709"/>
        <w:jc w:val="center"/>
        <w:rPr>
          <w:rFonts w:eastAsia="Calibri"/>
          <w:b/>
          <w:color w:val="auto"/>
          <w:shd w:val="clear" w:color="auto" w:fill="auto"/>
          <w:lang w:eastAsia="en-US"/>
        </w:rPr>
      </w:pPr>
    </w:p>
    <w:p w:rsidR="00D8024C" w:rsidRDefault="00D8024C"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D8024C" w:rsidRDefault="00D8024C" w:rsidP="00977E2A">
      <w:pPr>
        <w:pStyle w:val="ConsPlusNormal"/>
        <w:rPr>
          <w:rStyle w:val="aa"/>
          <w:rFonts w:ascii="Times New Roman" w:hAnsi="Times New Roman"/>
          <w:b w:val="0"/>
          <w:sz w:val="22"/>
        </w:rPr>
      </w:pPr>
    </w:p>
    <w:tbl>
      <w:tblPr>
        <w:tblW w:w="11065" w:type="dxa"/>
        <w:tblInd w:w="-318" w:type="dxa"/>
        <w:tblLayout w:type="fixed"/>
        <w:tblLook w:val="04A0"/>
      </w:tblPr>
      <w:tblGrid>
        <w:gridCol w:w="443"/>
        <w:gridCol w:w="2251"/>
        <w:gridCol w:w="567"/>
        <w:gridCol w:w="684"/>
        <w:gridCol w:w="1095"/>
        <w:gridCol w:w="1095"/>
        <w:gridCol w:w="1096"/>
        <w:gridCol w:w="1233"/>
        <w:gridCol w:w="2601"/>
      </w:tblGrid>
      <w:tr w:rsidR="00D8024C" w:rsidRPr="00D8024C" w:rsidTr="00D8024C">
        <w:trPr>
          <w:trHeight w:val="1413"/>
        </w:trPr>
        <w:tc>
          <w:tcPr>
            <w:tcW w:w="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 п/п</w:t>
            </w:r>
          </w:p>
        </w:tc>
        <w:tc>
          <w:tcPr>
            <w:tcW w:w="22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Наименование товара (работ,</w:t>
            </w:r>
            <w:r>
              <w:rPr>
                <w:rFonts w:eastAsia="Times New Roman"/>
                <w:color w:val="000000"/>
                <w:sz w:val="18"/>
                <w:szCs w:val="18"/>
                <w:shd w:val="clear" w:color="auto" w:fill="auto"/>
              </w:rPr>
              <w:t xml:space="preserve"> </w:t>
            </w:r>
            <w:r w:rsidRPr="00D8024C">
              <w:rPr>
                <w:rFonts w:eastAsia="Times New Roman"/>
                <w:color w:val="000000"/>
                <w:sz w:val="18"/>
                <w:szCs w:val="18"/>
                <w:shd w:val="clear" w:color="auto" w:fill="auto"/>
              </w:rPr>
              <w:t>услуг)</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Единица измерения</w:t>
            </w:r>
          </w:p>
        </w:tc>
        <w:tc>
          <w:tcPr>
            <w:tcW w:w="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Кол-во</w:t>
            </w:r>
          </w:p>
        </w:tc>
        <w:tc>
          <w:tcPr>
            <w:tcW w:w="3286" w:type="dxa"/>
            <w:gridSpan w:val="3"/>
            <w:tcBorders>
              <w:top w:val="single" w:sz="4" w:space="0" w:color="000000"/>
              <w:left w:val="nil"/>
              <w:bottom w:val="single" w:sz="4" w:space="0" w:color="000000"/>
              <w:right w:val="single" w:sz="4" w:space="0" w:color="auto"/>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Средняя арифметическая цена за единицу     &lt;ц&gt;</w:t>
            </w:r>
            <w:r w:rsidRPr="00D8024C">
              <w:rPr>
                <w:rFonts w:eastAsia="Times New Roman"/>
                <w:noProof/>
                <w:color w:val="000000"/>
                <w:sz w:val="18"/>
                <w:szCs w:val="18"/>
                <w:shd w:val="clear" w:color="auto" w:fill="auto"/>
              </w:rPr>
              <w:drawing>
                <wp:anchor distT="0" distB="0" distL="114300" distR="114300" simplePos="0" relativeHeight="251663360" behindDoc="0" locked="0" layoutInCell="1" allowOverlap="1">
                  <wp:simplePos x="0" y="0"/>
                  <wp:positionH relativeFrom="column">
                    <wp:posOffset>971550</wp:posOffset>
                  </wp:positionH>
                  <wp:positionV relativeFrom="paragraph">
                    <wp:posOffset>1076325</wp:posOffset>
                  </wp:positionV>
                  <wp:extent cx="295275" cy="0"/>
                  <wp:effectExtent l="0" t="635" r="0" b="635"/>
                  <wp:wrapNone/>
                  <wp:docPr id="8" name="Picture 2"/>
                  <wp:cNvGraphicFramePr/>
                  <a:graphic xmlns:a="http://schemas.openxmlformats.org/drawingml/2006/main">
                    <a:graphicData uri="http://schemas.openxmlformats.org/drawingml/2006/picture">
                      <pic:pic xmlns:pic="http://schemas.openxmlformats.org/drawingml/2006/picture">
                        <pic:nvPicPr>
                          <pic:cNvPr id="2171" name="Picture 2"/>
                          <pic:cNvPicPr>
                            <a:picLocks noChangeAspect="1" noChangeArrowheads="1"/>
                          </pic:cNvPicPr>
                        </pic:nvPicPr>
                        <pic:blipFill>
                          <a:blip r:embed="rId10"/>
                          <a:srcRect/>
                          <a:stretch>
                            <a:fillRect/>
                          </a:stretch>
                        </pic:blipFill>
                        <pic:spPr bwMode="auto">
                          <a:xfrm>
                            <a:off x="0" y="0"/>
                            <a:ext cx="295275" cy="0"/>
                          </a:xfrm>
                          <a:prstGeom prst="rect">
                            <a:avLst/>
                          </a:prstGeom>
                          <a:noFill/>
                          <a:ln w="9525">
                            <a:noFill/>
                            <a:round/>
                            <a:headEnd/>
                            <a:tailEnd/>
                          </a:ln>
                        </pic:spPr>
                      </pic:pic>
                    </a:graphicData>
                  </a:graphic>
                </wp:anchor>
              </w:drawing>
            </w:r>
            <w:r w:rsidRPr="00D8024C">
              <w:rPr>
                <w:rFonts w:eastAsia="Times New Roman"/>
                <w:noProof/>
                <w:color w:val="000000"/>
                <w:sz w:val="18"/>
                <w:szCs w:val="18"/>
                <w:shd w:val="clear" w:color="auto" w:fill="auto"/>
              </w:rPr>
              <w:drawing>
                <wp:anchor distT="0" distB="0" distL="114300" distR="114300" simplePos="0" relativeHeight="251664384" behindDoc="0" locked="0" layoutInCell="1" allowOverlap="1">
                  <wp:simplePos x="0" y="0"/>
                  <wp:positionH relativeFrom="column">
                    <wp:posOffset>1266825</wp:posOffset>
                  </wp:positionH>
                  <wp:positionV relativeFrom="paragraph">
                    <wp:posOffset>1076325</wp:posOffset>
                  </wp:positionV>
                  <wp:extent cx="47625" cy="0"/>
                  <wp:effectExtent l="635" t="635" r="0" b="635"/>
                  <wp:wrapNone/>
                  <wp:docPr id="1" name="Picture 1"/>
                  <wp:cNvGraphicFramePr/>
                  <a:graphic xmlns:a="http://schemas.openxmlformats.org/drawingml/2006/main">
                    <a:graphicData uri="http://schemas.openxmlformats.org/drawingml/2006/picture">
                      <pic:pic xmlns:pic="http://schemas.openxmlformats.org/drawingml/2006/picture">
                        <pic:nvPicPr>
                          <pic:cNvPr id="2172" name="Picture 1"/>
                          <pic:cNvPicPr>
                            <a:picLocks noChangeAspect="1" noChangeArrowheads="1"/>
                          </pic:cNvPicPr>
                        </pic:nvPicPr>
                        <pic:blipFill>
                          <a:blip r:embed="rId11"/>
                          <a:srcRect/>
                          <a:stretch>
                            <a:fillRect/>
                          </a:stretch>
                        </pic:blipFill>
                        <pic:spPr bwMode="auto">
                          <a:xfrm>
                            <a:off x="0" y="0"/>
                            <a:ext cx="47625" cy="0"/>
                          </a:xfrm>
                          <a:prstGeom prst="rect">
                            <a:avLst/>
                          </a:prstGeom>
                          <a:noFill/>
                          <a:ln w="9525">
                            <a:noFill/>
                            <a:round/>
                            <a:headEnd/>
                            <a:tailEnd/>
                          </a:ln>
                        </pic:spPr>
                      </pic:pic>
                    </a:graphicData>
                  </a:graphic>
                </wp:anchor>
              </w:drawing>
            </w:r>
          </w:p>
          <w:p w:rsidR="00D8024C" w:rsidRPr="00D8024C" w:rsidRDefault="00D8024C" w:rsidP="00D8024C">
            <w:pPr>
              <w:jc w:val="center"/>
              <w:rPr>
                <w:rFonts w:eastAsia="Times New Roman"/>
                <w:color w:val="000000"/>
                <w:sz w:val="18"/>
                <w:szCs w:val="18"/>
                <w:shd w:val="clear" w:color="auto" w:fill="auto"/>
              </w:rPr>
            </w:pPr>
          </w:p>
        </w:tc>
        <w:tc>
          <w:tcPr>
            <w:tcW w:w="2601" w:type="dxa"/>
            <w:vMerge w:val="restart"/>
            <w:tcBorders>
              <w:top w:val="single" w:sz="4" w:space="0" w:color="000000"/>
              <w:left w:val="single" w:sz="4" w:space="0" w:color="auto"/>
              <w:bottom w:val="single" w:sz="4" w:space="0" w:color="000000"/>
              <w:right w:val="single" w:sz="4" w:space="0" w:color="000000"/>
            </w:tcBorders>
            <w:shd w:val="clear" w:color="auto" w:fill="auto"/>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НМЦД рынка = SЦi / N</w:t>
            </w:r>
            <w:r w:rsidRPr="00D8024C">
              <w:rPr>
                <w:rFonts w:eastAsia="Times New Roman"/>
                <w:color w:val="000000"/>
                <w:sz w:val="18"/>
                <w:szCs w:val="18"/>
                <w:shd w:val="clear" w:color="auto" w:fill="auto"/>
              </w:rPr>
              <w:br/>
            </w:r>
            <w:r w:rsidRPr="00D8024C">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8024C">
              <w:rPr>
                <w:rFonts w:eastAsia="Times New Roman"/>
                <w:color w:val="000000"/>
                <w:sz w:val="18"/>
                <w:szCs w:val="18"/>
                <w:shd w:val="clear" w:color="auto" w:fill="auto"/>
              </w:rPr>
              <w:br/>
              <w:t>N — количество значений, используемых в расчёте;</w:t>
            </w:r>
            <w:r w:rsidRPr="00D8024C">
              <w:rPr>
                <w:rFonts w:eastAsia="Times New Roman"/>
                <w:color w:val="000000"/>
                <w:sz w:val="18"/>
                <w:szCs w:val="18"/>
                <w:shd w:val="clear" w:color="auto" w:fill="auto"/>
              </w:rPr>
              <w:br/>
              <w:t>i — номер источника ценовой информации;</w:t>
            </w:r>
            <w:r w:rsidRPr="00D8024C">
              <w:rPr>
                <w:rFonts w:eastAsia="Times New Roman"/>
                <w:color w:val="000000"/>
                <w:sz w:val="18"/>
                <w:szCs w:val="18"/>
                <w:shd w:val="clear" w:color="auto" w:fill="auto"/>
              </w:rPr>
              <w:br/>
              <w:t>SЦi — сумма товаров, работ, услуг Цi</w:t>
            </w:r>
            <w:r w:rsidRPr="00D8024C">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D8024C" w:rsidRPr="00D8024C" w:rsidTr="00A21F2E">
        <w:trPr>
          <w:trHeight w:val="1252"/>
        </w:trPr>
        <w:tc>
          <w:tcPr>
            <w:tcW w:w="443" w:type="dxa"/>
            <w:vMerge/>
            <w:tcBorders>
              <w:top w:val="single" w:sz="4" w:space="0" w:color="000000"/>
              <w:left w:val="single" w:sz="4" w:space="0" w:color="000000"/>
              <w:bottom w:val="single" w:sz="4" w:space="0" w:color="000000"/>
              <w:right w:val="single" w:sz="4" w:space="0" w:color="000000"/>
            </w:tcBorders>
            <w:vAlign w:val="center"/>
            <w:hideMark/>
          </w:tcPr>
          <w:p w:rsidR="00D8024C" w:rsidRPr="00D8024C" w:rsidRDefault="00D8024C" w:rsidP="00D8024C">
            <w:pPr>
              <w:jc w:val="left"/>
              <w:rPr>
                <w:rFonts w:eastAsia="Times New Roman"/>
                <w:color w:val="000000"/>
                <w:sz w:val="18"/>
                <w:szCs w:val="18"/>
                <w:shd w:val="clear" w:color="auto" w:fill="auto"/>
              </w:rPr>
            </w:pPr>
          </w:p>
        </w:tc>
        <w:tc>
          <w:tcPr>
            <w:tcW w:w="2251" w:type="dxa"/>
            <w:vMerge/>
            <w:tcBorders>
              <w:top w:val="single" w:sz="4" w:space="0" w:color="000000"/>
              <w:left w:val="single" w:sz="4" w:space="0" w:color="000000"/>
              <w:bottom w:val="single" w:sz="4" w:space="0" w:color="000000"/>
              <w:right w:val="single" w:sz="4" w:space="0" w:color="000000"/>
            </w:tcBorders>
            <w:vAlign w:val="center"/>
            <w:hideMark/>
          </w:tcPr>
          <w:p w:rsidR="00D8024C" w:rsidRPr="00D8024C" w:rsidRDefault="00D8024C" w:rsidP="00D8024C">
            <w:pPr>
              <w:jc w:val="left"/>
              <w:rPr>
                <w:rFonts w:eastAsia="Times New Roman"/>
                <w:color w:val="000000"/>
                <w:sz w:val="18"/>
                <w:szCs w:val="18"/>
                <w:shd w:val="clear" w:color="auto" w:fill="auto"/>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8024C" w:rsidRPr="00D8024C" w:rsidRDefault="00D8024C" w:rsidP="00D8024C">
            <w:pPr>
              <w:jc w:val="left"/>
              <w:rPr>
                <w:rFonts w:eastAsia="Times New Roman"/>
                <w:color w:val="000000"/>
                <w:sz w:val="16"/>
                <w:szCs w:val="16"/>
                <w:shd w:val="clear" w:color="auto" w:fill="auto"/>
              </w:rPr>
            </w:pPr>
          </w:p>
        </w:tc>
        <w:tc>
          <w:tcPr>
            <w:tcW w:w="684" w:type="dxa"/>
            <w:vMerge/>
            <w:tcBorders>
              <w:top w:val="single" w:sz="4" w:space="0" w:color="000000"/>
              <w:left w:val="single" w:sz="4" w:space="0" w:color="000000"/>
              <w:bottom w:val="single" w:sz="4" w:space="0" w:color="000000"/>
              <w:right w:val="single" w:sz="4" w:space="0" w:color="000000"/>
            </w:tcBorders>
            <w:vAlign w:val="center"/>
            <w:hideMark/>
          </w:tcPr>
          <w:p w:rsidR="00D8024C" w:rsidRPr="00D8024C" w:rsidRDefault="00D8024C" w:rsidP="00D8024C">
            <w:pPr>
              <w:jc w:val="left"/>
              <w:rPr>
                <w:rFonts w:eastAsia="Times New Roman"/>
                <w:color w:val="000000"/>
                <w:sz w:val="18"/>
                <w:szCs w:val="18"/>
                <w:shd w:val="clear" w:color="auto" w:fill="auto"/>
              </w:rPr>
            </w:pPr>
          </w:p>
        </w:tc>
        <w:tc>
          <w:tcPr>
            <w:tcW w:w="1095" w:type="dxa"/>
            <w:tcBorders>
              <w:top w:val="nil"/>
              <w:left w:val="nil"/>
              <w:bottom w:val="single" w:sz="4" w:space="0" w:color="000000"/>
              <w:right w:val="single" w:sz="4" w:space="0" w:color="000000"/>
            </w:tcBorders>
            <w:shd w:val="clear" w:color="auto" w:fill="auto"/>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счет на оплату № №269                                                                     от 28.03.2023г.</w:t>
            </w:r>
          </w:p>
        </w:tc>
        <w:tc>
          <w:tcPr>
            <w:tcW w:w="1095" w:type="dxa"/>
            <w:tcBorders>
              <w:top w:val="nil"/>
              <w:left w:val="nil"/>
              <w:bottom w:val="single" w:sz="4" w:space="0" w:color="000000"/>
              <w:right w:val="single" w:sz="4" w:space="0" w:color="000000"/>
            </w:tcBorders>
            <w:shd w:val="clear" w:color="auto" w:fill="auto"/>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счет на оплату № П-1087                                                                         от 30.03.2023г.</w:t>
            </w:r>
          </w:p>
        </w:tc>
        <w:tc>
          <w:tcPr>
            <w:tcW w:w="1096" w:type="dxa"/>
            <w:tcBorders>
              <w:top w:val="nil"/>
              <w:left w:val="nil"/>
              <w:bottom w:val="single" w:sz="4" w:space="0" w:color="000000"/>
              <w:right w:val="single" w:sz="4" w:space="0" w:color="auto"/>
            </w:tcBorders>
            <w:shd w:val="clear" w:color="auto" w:fill="auto"/>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счет на оплату №АГ7206                                                                          от 28.03.2023г.</w:t>
            </w:r>
          </w:p>
        </w:tc>
        <w:tc>
          <w:tcPr>
            <w:tcW w:w="1233" w:type="dxa"/>
            <w:vMerge/>
            <w:tcBorders>
              <w:top w:val="single" w:sz="4" w:space="0" w:color="auto"/>
              <w:left w:val="single" w:sz="4" w:space="0" w:color="auto"/>
              <w:bottom w:val="single" w:sz="4" w:space="0" w:color="auto"/>
              <w:right w:val="single" w:sz="4" w:space="0" w:color="auto"/>
            </w:tcBorders>
            <w:vAlign w:val="center"/>
            <w:hideMark/>
          </w:tcPr>
          <w:p w:rsidR="00D8024C" w:rsidRPr="00D8024C" w:rsidRDefault="00D8024C" w:rsidP="00D8024C">
            <w:pPr>
              <w:jc w:val="left"/>
              <w:rPr>
                <w:rFonts w:eastAsia="Times New Roman"/>
                <w:color w:val="000000"/>
                <w:sz w:val="18"/>
                <w:szCs w:val="18"/>
                <w:shd w:val="clear" w:color="auto" w:fill="auto"/>
              </w:rPr>
            </w:pPr>
          </w:p>
        </w:tc>
        <w:tc>
          <w:tcPr>
            <w:tcW w:w="2601" w:type="dxa"/>
            <w:vMerge/>
            <w:tcBorders>
              <w:top w:val="single" w:sz="4" w:space="0" w:color="000000"/>
              <w:left w:val="single" w:sz="4" w:space="0" w:color="auto"/>
              <w:bottom w:val="single" w:sz="4" w:space="0" w:color="000000"/>
              <w:right w:val="single" w:sz="4" w:space="0" w:color="000000"/>
            </w:tcBorders>
            <w:vAlign w:val="center"/>
            <w:hideMark/>
          </w:tcPr>
          <w:p w:rsidR="00D8024C" w:rsidRPr="00D8024C" w:rsidRDefault="00D8024C" w:rsidP="00D8024C">
            <w:pPr>
              <w:jc w:val="left"/>
              <w:rPr>
                <w:rFonts w:eastAsia="Times New Roman"/>
                <w:color w:val="000000"/>
                <w:sz w:val="18"/>
                <w:szCs w:val="18"/>
                <w:shd w:val="clear" w:color="auto" w:fill="auto"/>
              </w:rPr>
            </w:pP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(d-160) SDR-13,6 (в отрезках не менее 12м)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972</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1 030,00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881,00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1 320,00</w:t>
            </w:r>
          </w:p>
        </w:tc>
        <w:tc>
          <w:tcPr>
            <w:tcW w:w="1233" w:type="dxa"/>
            <w:tcBorders>
              <w:top w:val="single" w:sz="4" w:space="0" w:color="auto"/>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1077,00</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1046844,00</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(d-25) SDR-13,6 (в бухтах не менее 100м)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 xml:space="preserve">м </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100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29,00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28,00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36,00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31,00</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3100,00</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(d-32) SDR-13,6 (в бухтах не менее 100м)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200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44,00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43,00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67,00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51,33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10266,00</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(d-40) SDR-13,6 (в бухтах не менее 100м)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200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66,00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67,00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84,00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72,33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14466,00</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(d-50) SDR-17 (в бухтах не менее 100м)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200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85,00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81,00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108,00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91,33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18266,00</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(d-63) SDR-17 (в бухтах не менее 200м)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1000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150,00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117,00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173,00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146,67</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146670,00</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7</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(d-110) SDR-17 (в бухтах не менее 200м)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1200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420,00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346,00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518,00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428,00</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513600,00</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(d-110) SDR-17 (в отрезках не менее 12м)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1200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420,00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346,00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518,00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428,00</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513600,00</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9</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(d-160) SDR-17 (в отрезках не менее 12м)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96</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840,00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722,00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1 082,00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881,33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84607,68</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10</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(d-160) SDR-21 (в отрезках не менее 12м)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216</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690,00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594,00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890,00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724,67</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156528,72</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11</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(d-225) SDR-17 (в отрезках не менее 12м)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408</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1 660,00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1 431,00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2 146,00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1745,67</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712233,36</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12</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(d-225) SDR-21 (в отрезках не менее 12м)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756</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1 350,00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1 167,00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1 750,00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1422,33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1075281,48</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13</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(d-225) SDR-13,6 (в отрезках не менее 12м)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168</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2 020,00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1 744,00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2 616,00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2126,67</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357280,56</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14</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(d-315) SDR-21 (в отрезках не менее 12м)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48</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2 630,00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2 273,00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3 408,00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2770,33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132975,84</w:t>
            </w:r>
          </w:p>
        </w:tc>
      </w:tr>
      <w:tr w:rsidR="00D8024C" w:rsidRPr="00D8024C" w:rsidTr="00A21F2E">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15</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Труба из полиэтилена (d-400) SDR-17 (в отрезках не менее 12м)</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м</w:t>
            </w:r>
          </w:p>
        </w:tc>
        <w:tc>
          <w:tcPr>
            <w:tcW w:w="684" w:type="dxa"/>
            <w:tcBorders>
              <w:top w:val="single" w:sz="4" w:space="0" w:color="000000"/>
              <w:left w:val="nil"/>
              <w:bottom w:val="single" w:sz="4" w:space="0" w:color="000000"/>
              <w:right w:val="single" w:sz="4" w:space="0" w:color="000000"/>
            </w:tcBorders>
            <w:shd w:val="clear" w:color="FFFFCC" w:fill="FFFFFF" w:themeFill="background1"/>
            <w:noWrap/>
            <w:vAlign w:val="center"/>
            <w:hideMark/>
          </w:tcPr>
          <w:p w:rsidR="00D8024C" w:rsidRPr="00D8024C" w:rsidRDefault="00D8024C" w:rsidP="00D8024C">
            <w:pPr>
              <w:jc w:val="center"/>
              <w:rPr>
                <w:rFonts w:eastAsia="Times New Roman"/>
                <w:color w:val="auto"/>
                <w:sz w:val="18"/>
                <w:szCs w:val="18"/>
                <w:shd w:val="clear" w:color="auto" w:fill="auto"/>
              </w:rPr>
            </w:pPr>
            <w:r w:rsidRPr="00D8024C">
              <w:rPr>
                <w:rFonts w:eastAsia="Times New Roman"/>
                <w:color w:val="auto"/>
                <w:sz w:val="18"/>
                <w:szCs w:val="18"/>
                <w:shd w:val="clear" w:color="auto" w:fill="auto"/>
              </w:rPr>
              <w:t>240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5 181,00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4 481,00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6 720,00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5460,67</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1310560,80</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16</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000000"/>
                <w:sz w:val="18"/>
                <w:szCs w:val="18"/>
                <w:shd w:val="clear" w:color="auto" w:fill="auto"/>
              </w:rPr>
            </w:pPr>
            <w:r w:rsidRPr="00D8024C">
              <w:rPr>
                <w:rFonts w:eastAsia="Times New Roman"/>
                <w:bCs/>
                <w:color w:val="000000"/>
                <w:sz w:val="18"/>
                <w:szCs w:val="18"/>
                <w:shd w:val="clear" w:color="auto" w:fill="auto"/>
              </w:rPr>
              <w:t>Втулка под фланец удл. (d-630)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24 100,00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18 399,00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24 714,00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22404,33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44808,66</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17</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000000"/>
                <w:sz w:val="18"/>
                <w:szCs w:val="18"/>
                <w:shd w:val="clear" w:color="auto" w:fill="auto"/>
              </w:rPr>
            </w:pPr>
            <w:r w:rsidRPr="00D8024C">
              <w:rPr>
                <w:rFonts w:eastAsia="Times New Roman"/>
                <w:bCs/>
                <w:color w:val="000000"/>
                <w:sz w:val="18"/>
                <w:szCs w:val="18"/>
                <w:shd w:val="clear" w:color="auto" w:fill="auto"/>
              </w:rPr>
              <w:t>Втулка под фланец удл. (d-500)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13 650,00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10 419,00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18 144,00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14071,00</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56284,00</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18</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000000"/>
                <w:sz w:val="18"/>
                <w:szCs w:val="18"/>
                <w:shd w:val="clear" w:color="auto" w:fill="auto"/>
              </w:rPr>
            </w:pPr>
            <w:r w:rsidRPr="00D8024C">
              <w:rPr>
                <w:rFonts w:eastAsia="Times New Roman"/>
                <w:bCs/>
                <w:color w:val="000000"/>
                <w:sz w:val="18"/>
                <w:szCs w:val="18"/>
                <w:shd w:val="clear" w:color="auto" w:fill="auto"/>
              </w:rPr>
              <w:t>Втулка под фланец удл. (d-400)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11 440,00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6 847,00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11 324,00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9870,33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19740,66</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19</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000000"/>
                <w:sz w:val="18"/>
                <w:szCs w:val="18"/>
                <w:shd w:val="clear" w:color="auto" w:fill="auto"/>
              </w:rPr>
            </w:pPr>
            <w:r w:rsidRPr="00D8024C">
              <w:rPr>
                <w:rFonts w:eastAsia="Times New Roman"/>
                <w:bCs/>
                <w:color w:val="000000"/>
                <w:sz w:val="18"/>
                <w:szCs w:val="18"/>
                <w:shd w:val="clear" w:color="auto" w:fill="auto"/>
              </w:rPr>
              <w:t>Втулка под фланец удл. (d-315)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4 162,00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3 196,00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6 356,00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4571,33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45713,30</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20</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000000"/>
                <w:sz w:val="18"/>
                <w:szCs w:val="18"/>
                <w:shd w:val="clear" w:color="auto" w:fill="auto"/>
              </w:rPr>
            </w:pPr>
            <w:r w:rsidRPr="00D8024C">
              <w:rPr>
                <w:rFonts w:eastAsia="Times New Roman"/>
                <w:bCs/>
                <w:color w:val="000000"/>
                <w:sz w:val="18"/>
                <w:szCs w:val="18"/>
                <w:shd w:val="clear" w:color="auto" w:fill="auto"/>
              </w:rPr>
              <w:t>Втулка под фланец удл. (d-225)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55</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2 170,00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993,00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1 476,00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1546,33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85048,15</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21</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000000"/>
                <w:sz w:val="18"/>
                <w:szCs w:val="18"/>
                <w:shd w:val="clear" w:color="auto" w:fill="auto"/>
              </w:rPr>
            </w:pPr>
            <w:r w:rsidRPr="00D8024C">
              <w:rPr>
                <w:rFonts w:eastAsia="Times New Roman"/>
                <w:bCs/>
                <w:color w:val="000000"/>
                <w:sz w:val="18"/>
                <w:szCs w:val="18"/>
                <w:shd w:val="clear" w:color="auto" w:fill="auto"/>
              </w:rPr>
              <w:t xml:space="preserve">Втулка под фланец удл. (d-160) SDR-13,6 </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72</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1 430,00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711,00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1 120,00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1087,00</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78264,00</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22</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000000"/>
                <w:sz w:val="18"/>
                <w:szCs w:val="18"/>
                <w:shd w:val="clear" w:color="auto" w:fill="auto"/>
              </w:rPr>
            </w:pPr>
            <w:r w:rsidRPr="00D8024C">
              <w:rPr>
                <w:rFonts w:eastAsia="Times New Roman"/>
                <w:bCs/>
                <w:color w:val="000000"/>
                <w:sz w:val="18"/>
                <w:szCs w:val="18"/>
                <w:shd w:val="clear" w:color="auto" w:fill="auto"/>
              </w:rPr>
              <w:t>Втулка под фланец удл. (d-110)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6"/>
                <w:szCs w:val="16"/>
                <w:shd w:val="clear" w:color="auto" w:fill="auto"/>
              </w:rPr>
            </w:pPr>
            <w:r w:rsidRPr="00D8024C">
              <w:rPr>
                <w:rFonts w:eastAsia="Times New Roman"/>
                <w:color w:val="000000"/>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114</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650,00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233,00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376,00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419,67</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47842,38</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23</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Втулка под фланец удл. (d-63)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auto"/>
                <w:sz w:val="16"/>
                <w:szCs w:val="16"/>
                <w:shd w:val="clear" w:color="auto" w:fill="auto"/>
              </w:rPr>
            </w:pPr>
            <w:r w:rsidRPr="00D8024C">
              <w:rPr>
                <w:rFonts w:eastAsia="Times New Roman"/>
                <w:color w:val="auto"/>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27</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273,00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89,00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140,00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167,33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4517,91</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24</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Отвод 90 гр. удл. (d-110)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auto"/>
                <w:sz w:val="16"/>
                <w:szCs w:val="16"/>
                <w:shd w:val="clear" w:color="auto" w:fill="auto"/>
              </w:rPr>
            </w:pPr>
            <w:r w:rsidRPr="00D8024C">
              <w:rPr>
                <w:rFonts w:eastAsia="Times New Roman"/>
                <w:color w:val="auto"/>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649,00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499,00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758,00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635,33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25413,20</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25</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Отвод 90 гр. удл. (d-160)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auto"/>
                <w:sz w:val="16"/>
                <w:szCs w:val="16"/>
                <w:shd w:val="clear" w:color="auto" w:fill="auto"/>
              </w:rPr>
            </w:pPr>
            <w:r w:rsidRPr="00D8024C">
              <w:rPr>
                <w:rFonts w:eastAsia="Times New Roman"/>
                <w:color w:val="auto"/>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26</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1 360,00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828,00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1 540,00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1242,67</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32309,42</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26</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Отвод 90 гр. удл. (d-225)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auto"/>
                <w:sz w:val="16"/>
                <w:szCs w:val="16"/>
                <w:shd w:val="clear" w:color="auto" w:fill="auto"/>
              </w:rPr>
            </w:pPr>
            <w:r w:rsidRPr="00D8024C">
              <w:rPr>
                <w:rFonts w:eastAsia="Times New Roman"/>
                <w:color w:val="auto"/>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54</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2 490,00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1 677,00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2 980,00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2382,33</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128645,82</w:t>
            </w:r>
          </w:p>
        </w:tc>
      </w:tr>
      <w:tr w:rsidR="00D8024C" w:rsidRPr="00D8024C" w:rsidTr="00D8024C">
        <w:trPr>
          <w:trHeight w:val="419"/>
        </w:trPr>
        <w:tc>
          <w:tcPr>
            <w:tcW w:w="443" w:type="dxa"/>
            <w:tcBorders>
              <w:top w:val="nil"/>
              <w:left w:val="single" w:sz="4" w:space="0" w:color="000000"/>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27</w:t>
            </w:r>
          </w:p>
        </w:tc>
        <w:tc>
          <w:tcPr>
            <w:tcW w:w="2251" w:type="dxa"/>
            <w:tcBorders>
              <w:top w:val="nil"/>
              <w:left w:val="nil"/>
              <w:bottom w:val="single" w:sz="4" w:space="0" w:color="000000"/>
              <w:right w:val="single" w:sz="4" w:space="0" w:color="000000"/>
            </w:tcBorders>
            <w:shd w:val="clear" w:color="auto" w:fill="auto"/>
            <w:noWrap/>
            <w:vAlign w:val="bottom"/>
            <w:hideMark/>
          </w:tcPr>
          <w:p w:rsidR="00D8024C" w:rsidRPr="00D8024C" w:rsidRDefault="00D8024C" w:rsidP="00D8024C">
            <w:pPr>
              <w:jc w:val="left"/>
              <w:rPr>
                <w:rFonts w:eastAsia="Times New Roman"/>
                <w:bCs/>
                <w:color w:val="auto"/>
                <w:sz w:val="18"/>
                <w:szCs w:val="18"/>
                <w:shd w:val="clear" w:color="auto" w:fill="auto"/>
              </w:rPr>
            </w:pPr>
            <w:r w:rsidRPr="00D8024C">
              <w:rPr>
                <w:rFonts w:eastAsia="Times New Roman"/>
                <w:bCs/>
                <w:color w:val="auto"/>
                <w:sz w:val="18"/>
                <w:szCs w:val="18"/>
                <w:shd w:val="clear" w:color="auto" w:fill="auto"/>
              </w:rPr>
              <w:t>Отвод 90 гр. удл. (d-500) SDR-17</w:t>
            </w:r>
          </w:p>
        </w:tc>
        <w:tc>
          <w:tcPr>
            <w:tcW w:w="567"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auto"/>
                <w:sz w:val="16"/>
                <w:szCs w:val="16"/>
                <w:shd w:val="clear" w:color="auto" w:fill="auto"/>
              </w:rPr>
            </w:pPr>
            <w:r w:rsidRPr="00D8024C">
              <w:rPr>
                <w:rFonts w:eastAsia="Times New Roman"/>
                <w:color w:val="auto"/>
                <w:sz w:val="16"/>
                <w:szCs w:val="16"/>
                <w:shd w:val="clear" w:color="auto" w:fill="auto"/>
              </w:rPr>
              <w:t>шт</w:t>
            </w:r>
          </w:p>
        </w:tc>
        <w:tc>
          <w:tcPr>
            <w:tcW w:w="684" w:type="dxa"/>
            <w:tcBorders>
              <w:top w:val="nil"/>
              <w:left w:val="nil"/>
              <w:bottom w:val="single" w:sz="4" w:space="0" w:color="000000"/>
              <w:right w:val="single" w:sz="4" w:space="0" w:color="000000"/>
            </w:tcBorders>
            <w:shd w:val="clear" w:color="FFFFCC"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3</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15 951,00</w:t>
            </w:r>
          </w:p>
        </w:tc>
        <w:tc>
          <w:tcPr>
            <w:tcW w:w="1095"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13 542,00</w:t>
            </w:r>
          </w:p>
        </w:tc>
        <w:tc>
          <w:tcPr>
            <w:tcW w:w="1096" w:type="dxa"/>
            <w:tcBorders>
              <w:top w:val="nil"/>
              <w:left w:val="nil"/>
              <w:bottom w:val="single" w:sz="4" w:space="0" w:color="000000"/>
              <w:right w:val="single" w:sz="4" w:space="0" w:color="000000"/>
            </w:tcBorders>
            <w:shd w:val="clear" w:color="000000" w:fill="FFFFFF"/>
            <w:noWrap/>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23 510,00</w:t>
            </w:r>
          </w:p>
        </w:tc>
        <w:tc>
          <w:tcPr>
            <w:tcW w:w="1233"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17667,67</w:t>
            </w:r>
          </w:p>
        </w:tc>
        <w:tc>
          <w:tcPr>
            <w:tcW w:w="2601" w:type="dxa"/>
            <w:tcBorders>
              <w:top w:val="nil"/>
              <w:left w:val="nil"/>
              <w:bottom w:val="single" w:sz="4" w:space="0" w:color="000000"/>
              <w:right w:val="single" w:sz="4" w:space="0" w:color="000000"/>
            </w:tcBorders>
            <w:shd w:val="clear" w:color="auto" w:fill="auto"/>
            <w:vAlign w:val="center"/>
            <w:hideMark/>
          </w:tcPr>
          <w:p w:rsidR="00D8024C" w:rsidRPr="00D8024C" w:rsidRDefault="00D8024C" w:rsidP="00D8024C">
            <w:pPr>
              <w:jc w:val="center"/>
              <w:rPr>
                <w:rFonts w:eastAsia="Times New Roman"/>
                <w:color w:val="000000"/>
                <w:sz w:val="18"/>
                <w:szCs w:val="18"/>
                <w:shd w:val="clear" w:color="auto" w:fill="auto"/>
              </w:rPr>
            </w:pPr>
            <w:r w:rsidRPr="00D8024C">
              <w:rPr>
                <w:rFonts w:eastAsia="Times New Roman"/>
                <w:color w:val="000000"/>
                <w:sz w:val="18"/>
                <w:szCs w:val="18"/>
                <w:shd w:val="clear" w:color="auto" w:fill="auto"/>
              </w:rPr>
              <w:t>53003,01</w:t>
            </w:r>
          </w:p>
        </w:tc>
      </w:tr>
      <w:tr w:rsidR="00D8024C" w:rsidRPr="00D8024C" w:rsidTr="00D8024C">
        <w:trPr>
          <w:trHeight w:val="338"/>
        </w:trPr>
        <w:tc>
          <w:tcPr>
            <w:tcW w:w="443" w:type="dxa"/>
            <w:tcBorders>
              <w:top w:val="nil"/>
              <w:left w:val="nil"/>
              <w:bottom w:val="nil"/>
              <w:right w:val="nil"/>
            </w:tcBorders>
            <w:shd w:val="clear" w:color="auto" w:fill="auto"/>
            <w:noWrap/>
            <w:vAlign w:val="bottom"/>
            <w:hideMark/>
          </w:tcPr>
          <w:p w:rsidR="00D8024C" w:rsidRPr="00D8024C" w:rsidRDefault="00D8024C" w:rsidP="00D8024C">
            <w:pPr>
              <w:jc w:val="left"/>
              <w:rPr>
                <w:rFonts w:eastAsia="Times New Roman"/>
                <w:color w:val="000000"/>
                <w:sz w:val="18"/>
                <w:szCs w:val="18"/>
                <w:shd w:val="clear" w:color="auto" w:fill="auto"/>
              </w:rPr>
            </w:pPr>
          </w:p>
        </w:tc>
        <w:tc>
          <w:tcPr>
            <w:tcW w:w="2251" w:type="dxa"/>
            <w:tcBorders>
              <w:top w:val="nil"/>
              <w:left w:val="nil"/>
              <w:bottom w:val="nil"/>
              <w:right w:val="nil"/>
            </w:tcBorders>
            <w:shd w:val="clear" w:color="auto" w:fill="auto"/>
            <w:noWrap/>
            <w:vAlign w:val="bottom"/>
            <w:hideMark/>
          </w:tcPr>
          <w:p w:rsidR="00D8024C" w:rsidRPr="00D8024C" w:rsidRDefault="00D8024C" w:rsidP="00D8024C">
            <w:pPr>
              <w:jc w:val="left"/>
              <w:rPr>
                <w:rFonts w:eastAsia="Times New Roman"/>
                <w:color w:val="000000"/>
                <w:sz w:val="18"/>
                <w:szCs w:val="18"/>
                <w:shd w:val="clear" w:color="auto" w:fill="auto"/>
              </w:rPr>
            </w:pPr>
          </w:p>
        </w:tc>
        <w:tc>
          <w:tcPr>
            <w:tcW w:w="567" w:type="dxa"/>
            <w:tcBorders>
              <w:top w:val="nil"/>
              <w:left w:val="nil"/>
              <w:bottom w:val="nil"/>
              <w:right w:val="nil"/>
            </w:tcBorders>
            <w:shd w:val="clear" w:color="auto" w:fill="auto"/>
            <w:noWrap/>
            <w:vAlign w:val="bottom"/>
            <w:hideMark/>
          </w:tcPr>
          <w:p w:rsidR="00D8024C" w:rsidRPr="00D8024C" w:rsidRDefault="00D8024C" w:rsidP="00D8024C">
            <w:pPr>
              <w:jc w:val="left"/>
              <w:rPr>
                <w:rFonts w:eastAsia="Times New Roman"/>
                <w:color w:val="000000"/>
                <w:sz w:val="16"/>
                <w:szCs w:val="16"/>
                <w:shd w:val="clear" w:color="auto" w:fill="auto"/>
              </w:rPr>
            </w:pPr>
          </w:p>
        </w:tc>
        <w:tc>
          <w:tcPr>
            <w:tcW w:w="684" w:type="dxa"/>
            <w:tcBorders>
              <w:top w:val="nil"/>
              <w:left w:val="nil"/>
              <w:bottom w:val="nil"/>
              <w:right w:val="nil"/>
            </w:tcBorders>
            <w:shd w:val="clear" w:color="auto" w:fill="auto"/>
            <w:noWrap/>
            <w:vAlign w:val="bottom"/>
            <w:hideMark/>
          </w:tcPr>
          <w:p w:rsidR="00D8024C" w:rsidRPr="00D8024C" w:rsidRDefault="00D8024C" w:rsidP="00D8024C">
            <w:pPr>
              <w:jc w:val="left"/>
              <w:rPr>
                <w:rFonts w:eastAsia="Times New Roman"/>
                <w:color w:val="000000"/>
                <w:sz w:val="18"/>
                <w:szCs w:val="18"/>
                <w:shd w:val="clear" w:color="auto" w:fill="auto"/>
              </w:rPr>
            </w:pPr>
          </w:p>
        </w:tc>
        <w:tc>
          <w:tcPr>
            <w:tcW w:w="1095" w:type="dxa"/>
            <w:tcBorders>
              <w:top w:val="nil"/>
              <w:left w:val="nil"/>
              <w:bottom w:val="nil"/>
              <w:right w:val="nil"/>
            </w:tcBorders>
            <w:shd w:val="clear" w:color="auto" w:fill="auto"/>
            <w:noWrap/>
            <w:vAlign w:val="bottom"/>
            <w:hideMark/>
          </w:tcPr>
          <w:p w:rsidR="00D8024C" w:rsidRPr="00D8024C" w:rsidRDefault="00D8024C" w:rsidP="00D8024C">
            <w:pPr>
              <w:jc w:val="left"/>
              <w:rPr>
                <w:rFonts w:eastAsia="Times New Roman"/>
                <w:color w:val="000000"/>
                <w:sz w:val="18"/>
                <w:szCs w:val="18"/>
                <w:shd w:val="clear" w:color="auto" w:fill="auto"/>
              </w:rPr>
            </w:pPr>
          </w:p>
        </w:tc>
        <w:tc>
          <w:tcPr>
            <w:tcW w:w="1095" w:type="dxa"/>
            <w:tcBorders>
              <w:top w:val="nil"/>
              <w:left w:val="nil"/>
              <w:bottom w:val="nil"/>
              <w:right w:val="nil"/>
            </w:tcBorders>
            <w:shd w:val="clear" w:color="auto" w:fill="auto"/>
            <w:noWrap/>
            <w:vAlign w:val="bottom"/>
            <w:hideMark/>
          </w:tcPr>
          <w:p w:rsidR="00D8024C" w:rsidRPr="00D8024C" w:rsidRDefault="00D8024C" w:rsidP="00D8024C">
            <w:pPr>
              <w:jc w:val="left"/>
              <w:rPr>
                <w:rFonts w:eastAsia="Times New Roman"/>
                <w:color w:val="000000"/>
                <w:sz w:val="18"/>
                <w:szCs w:val="18"/>
                <w:shd w:val="clear" w:color="auto" w:fill="auto"/>
              </w:rPr>
            </w:pPr>
          </w:p>
        </w:tc>
        <w:tc>
          <w:tcPr>
            <w:tcW w:w="1096" w:type="dxa"/>
            <w:tcBorders>
              <w:top w:val="nil"/>
              <w:left w:val="nil"/>
              <w:bottom w:val="nil"/>
              <w:right w:val="nil"/>
            </w:tcBorders>
            <w:shd w:val="clear" w:color="auto" w:fill="auto"/>
            <w:noWrap/>
            <w:vAlign w:val="bottom"/>
            <w:hideMark/>
          </w:tcPr>
          <w:p w:rsidR="00D8024C" w:rsidRPr="00D8024C" w:rsidRDefault="00D8024C" w:rsidP="00D8024C">
            <w:pPr>
              <w:jc w:val="left"/>
              <w:rPr>
                <w:rFonts w:eastAsia="Times New Roman"/>
                <w:color w:val="000000"/>
                <w:sz w:val="18"/>
                <w:szCs w:val="18"/>
                <w:shd w:val="clear" w:color="auto" w:fill="auto"/>
              </w:rPr>
            </w:pPr>
          </w:p>
        </w:tc>
        <w:tc>
          <w:tcPr>
            <w:tcW w:w="1233" w:type="dxa"/>
            <w:tcBorders>
              <w:top w:val="nil"/>
              <w:left w:val="nil"/>
              <w:bottom w:val="nil"/>
              <w:right w:val="nil"/>
            </w:tcBorders>
            <w:shd w:val="clear" w:color="auto" w:fill="auto"/>
            <w:noWrap/>
            <w:vAlign w:val="bottom"/>
            <w:hideMark/>
          </w:tcPr>
          <w:p w:rsidR="00D8024C" w:rsidRPr="00D8024C" w:rsidRDefault="00D8024C" w:rsidP="00D8024C">
            <w:pPr>
              <w:jc w:val="left"/>
              <w:rPr>
                <w:rFonts w:eastAsia="Times New Roman"/>
                <w:color w:val="000000"/>
                <w:sz w:val="18"/>
                <w:szCs w:val="18"/>
                <w:shd w:val="clear" w:color="auto" w:fill="auto"/>
              </w:rPr>
            </w:pPr>
          </w:p>
        </w:tc>
        <w:tc>
          <w:tcPr>
            <w:tcW w:w="2601" w:type="dxa"/>
            <w:tcBorders>
              <w:top w:val="nil"/>
              <w:left w:val="nil"/>
              <w:bottom w:val="nil"/>
              <w:right w:val="nil"/>
            </w:tcBorders>
            <w:shd w:val="clear" w:color="auto" w:fill="auto"/>
            <w:noWrap/>
            <w:vAlign w:val="bottom"/>
            <w:hideMark/>
          </w:tcPr>
          <w:p w:rsidR="00D8024C" w:rsidRPr="00D8024C" w:rsidRDefault="00D8024C" w:rsidP="00D8024C">
            <w:pPr>
              <w:jc w:val="right"/>
              <w:rPr>
                <w:rFonts w:eastAsia="Times New Roman"/>
                <w:color w:val="000000"/>
                <w:sz w:val="18"/>
                <w:szCs w:val="18"/>
                <w:shd w:val="clear" w:color="auto" w:fill="auto"/>
              </w:rPr>
            </w:pPr>
            <w:r w:rsidRPr="00D8024C">
              <w:rPr>
                <w:rFonts w:eastAsia="Times New Roman"/>
                <w:color w:val="000000"/>
                <w:sz w:val="18"/>
                <w:szCs w:val="18"/>
                <w:shd w:val="clear" w:color="auto" w:fill="auto"/>
              </w:rPr>
              <w:t>6 717 870,95</w:t>
            </w:r>
          </w:p>
        </w:tc>
      </w:tr>
    </w:tbl>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r w:rsidRPr="00D8024C">
        <w:rPr>
          <w:rStyle w:val="aa"/>
          <w:rFonts w:ascii="Times New Roman" w:hAnsi="Times New Roman"/>
          <w:b w:val="0"/>
          <w:sz w:val="22"/>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6 717 870 (Шесть миллионов семьсот семнадцать тысяч восемьсот семьдесят) руб. 95 коп. с учетом  НДС.</w:t>
      </w: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D8024C" w:rsidRDefault="00D8024C" w:rsidP="00977E2A">
      <w:pPr>
        <w:pStyle w:val="ConsPlusNormal"/>
        <w:rPr>
          <w:rStyle w:val="aa"/>
          <w:rFonts w:ascii="Times New Roman" w:hAnsi="Times New Roman"/>
          <w:b w:val="0"/>
          <w:sz w:val="22"/>
        </w:rPr>
      </w:pPr>
    </w:p>
    <w:p w:rsidR="001E5FB5" w:rsidRDefault="001E5FB5" w:rsidP="00B3667C">
      <w:pPr>
        <w:ind w:firstLine="709"/>
        <w:rPr>
          <w:rFonts w:eastAsia="Times New Roman"/>
          <w:color w:val="auto"/>
          <w:sz w:val="21"/>
          <w:szCs w:val="21"/>
          <w:shd w:val="clear" w:color="auto" w:fill="auto"/>
          <w:lang w:eastAsia="en-US" w:bidi="en-US"/>
        </w:rPr>
      </w:pP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757" w:rsidRDefault="006E2757" w:rsidP="00A55106">
      <w:r>
        <w:separator/>
      </w:r>
    </w:p>
  </w:endnote>
  <w:endnote w:type="continuationSeparator" w:id="1">
    <w:p w:rsidR="006E2757" w:rsidRDefault="006E2757"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D8024C" w:rsidRDefault="003E5D2C" w:rsidP="00DA5974">
        <w:pPr>
          <w:pStyle w:val="ConsPlusNormal"/>
          <w:jc w:val="right"/>
        </w:pPr>
        <w:fldSimple w:instr=" PAGE   \* MERGEFORMAT ">
          <w:r w:rsidR="006E2757">
            <w:rPr>
              <w:noProof/>
            </w:rPr>
            <w:t>1</w:t>
          </w:r>
        </w:fldSimple>
      </w:p>
    </w:sdtContent>
  </w:sdt>
  <w:p w:rsidR="00D8024C" w:rsidRDefault="00D8024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757" w:rsidRDefault="006E2757" w:rsidP="00A55106">
      <w:r>
        <w:separator/>
      </w:r>
    </w:p>
  </w:footnote>
  <w:footnote w:type="continuationSeparator" w:id="1">
    <w:p w:rsidR="006E2757" w:rsidRDefault="006E2757"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6">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1">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3">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5">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6">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7">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18">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3"/>
  </w:num>
  <w:num w:numId="3">
    <w:abstractNumId w:val="3"/>
  </w:num>
  <w:num w:numId="4">
    <w:abstractNumId w:val="1"/>
  </w:num>
  <w:num w:numId="5">
    <w:abstractNumId w:val="2"/>
  </w:num>
  <w:num w:numId="6">
    <w:abstractNumId w:val="17"/>
  </w:num>
  <w:num w:numId="7">
    <w:abstractNumId w:val="8"/>
  </w:num>
  <w:num w:numId="8">
    <w:abstractNumId w:val="11"/>
  </w:num>
  <w:num w:numId="9">
    <w:abstractNumId w:val="7"/>
  </w:num>
  <w:num w:numId="10">
    <w:abstractNumId w:val="12"/>
  </w:num>
  <w:num w:numId="11">
    <w:abstractNumId w:val="5"/>
  </w:num>
  <w:num w:numId="12">
    <w:abstractNumId w:val="6"/>
  </w:num>
  <w:num w:numId="13">
    <w:abstractNumId w:val="15"/>
  </w:num>
  <w:num w:numId="14">
    <w:abstractNumId w:val="10"/>
  </w:num>
  <w:num w:numId="15">
    <w:abstractNumId w:val="9"/>
  </w:num>
  <w:num w:numId="16">
    <w:abstractNumId w:val="18"/>
  </w:num>
  <w:num w:numId="17">
    <w:abstractNumId w:val="14"/>
  </w:num>
  <w:num w:numId="18">
    <w:abstractNumId w:val="1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76866"/>
  </w:hdrShapeDefaults>
  <w:footnotePr>
    <w:footnote w:id="0"/>
    <w:footnote w:id="1"/>
  </w:footnotePr>
  <w:endnotePr>
    <w:endnote w:id="0"/>
    <w:endnote w:id="1"/>
  </w:endnotePr>
  <w:compat/>
  <w:rsids>
    <w:rsidRoot w:val="00F14FF8"/>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5D2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6FDD"/>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75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0FE1"/>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1F2E"/>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50CD9"/>
    <w:rsid w:val="00C5127F"/>
    <w:rsid w:val="00C513F1"/>
    <w:rsid w:val="00C51688"/>
    <w:rsid w:val="00C51EE6"/>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024C"/>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13EF"/>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6225242">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5456868">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17875104">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46</Pages>
  <Words>24351</Words>
  <Characters>138803</Characters>
  <Application>Microsoft Office Word</Application>
  <DocSecurity>0</DocSecurity>
  <Lines>1156</Lines>
  <Paragraphs>325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162829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2023-04-26T06:38:00Z</dcterms:created>
  <dcterms:modified xsi:type="dcterms:W3CDTF">2023-04-26T06:38:00Z</dcterms:modified>
</cp:coreProperties>
</file>