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48396E" w14:paraId="6AF646F7" w14:textId="77777777" w:rsidTr="00671186">
        <w:trPr>
          <w:cantSplit/>
        </w:trPr>
        <w:tc>
          <w:tcPr>
            <w:tcW w:w="102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E6F9B8" w14:textId="77777777" w:rsidR="0048396E" w:rsidRPr="00A82492" w:rsidRDefault="00A82492" w:rsidP="00A82492">
            <w:pPr>
              <w:pStyle w:val="3"/>
              <w:rPr>
                <w:sz w:val="28"/>
                <w:szCs w:val="28"/>
              </w:rPr>
            </w:pPr>
            <w:r w:rsidRPr="00A82492">
              <w:rPr>
                <w:sz w:val="28"/>
                <w:szCs w:val="28"/>
              </w:rPr>
              <w:t>Муниципальное унита</w:t>
            </w:r>
            <w:r w:rsidR="000F3FE9">
              <w:rPr>
                <w:sz w:val="28"/>
                <w:szCs w:val="28"/>
              </w:rPr>
              <w:t>рное предприятие «Водоканал» г.</w:t>
            </w:r>
            <w:r w:rsidRPr="00A82492">
              <w:rPr>
                <w:sz w:val="28"/>
                <w:szCs w:val="28"/>
              </w:rPr>
              <w:t>Йошкар-Олы»</w:t>
            </w:r>
          </w:p>
          <w:p w14:paraId="0F06E5BB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</w:t>
            </w:r>
            <w:r w:rsidRPr="00A82492">
              <w:rPr>
                <w:b/>
                <w:sz w:val="28"/>
                <w:szCs w:val="28"/>
              </w:rPr>
              <w:t>униципального образования «Город Йошкар-Ола»</w:t>
            </w:r>
          </w:p>
          <w:p w14:paraId="16A80144" w14:textId="77777777" w:rsidR="00A82492" w:rsidRDefault="00A82492" w:rsidP="00A8249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МУП «Водоканал»</w:t>
            </w:r>
          </w:p>
          <w:p w14:paraId="4645485F" w14:textId="77777777" w:rsidR="0048396E" w:rsidRDefault="0048396E" w:rsidP="0048396E">
            <w:pPr>
              <w:rPr>
                <w:b/>
                <w:bCs/>
                <w:sz w:val="36"/>
                <w:szCs w:val="52"/>
              </w:rPr>
            </w:pPr>
          </w:p>
        </w:tc>
      </w:tr>
      <w:tr w:rsidR="0048396E" w14:paraId="652BAA8B" w14:textId="77777777" w:rsidTr="0067118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050D6580" w14:textId="77777777" w:rsidR="0048396E" w:rsidRPr="009C7209" w:rsidRDefault="0048396E" w:rsidP="007632E9">
            <w:pPr>
              <w:ind w:firstLine="567"/>
              <w:jc w:val="both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6DFB8509" w14:textId="77777777" w:rsidR="0048396E" w:rsidRDefault="0048396E" w:rsidP="00B10104">
            <w:pPr>
              <w:ind w:left="601" w:firstLine="567"/>
              <w:jc w:val="both"/>
              <w:rPr>
                <w:b/>
                <w:bCs/>
                <w:szCs w:val="32"/>
              </w:rPr>
            </w:pPr>
          </w:p>
        </w:tc>
      </w:tr>
    </w:tbl>
    <w:p w14:paraId="573A9580" w14:textId="77777777" w:rsidR="005E4AB9" w:rsidRPr="006874D5" w:rsidRDefault="006822D7" w:rsidP="004477C4">
      <w:pPr>
        <w:shd w:val="clear" w:color="auto" w:fill="FFFFFF"/>
        <w:spacing w:line="276" w:lineRule="auto"/>
        <w:ind w:firstLine="851"/>
        <w:jc w:val="both"/>
      </w:pPr>
      <w:r w:rsidRPr="006874D5">
        <w:rPr>
          <w:color w:val="000000"/>
          <w:spacing w:val="-4"/>
        </w:rPr>
        <w:t>Руководствуясь нормами Федерального закона от 18 июля 2011 года № 223-ФЗ «О закупках товаров, работ, услуг отдельными видами юридических лиц» и разделом 7 главы 10 Положения о закупке товаров, работ, услуг Муниципального унитарного предприятия «Водоканал» г. Йошкар-Олы» муниципального образования «Город Йошкар-Ола»</w:t>
      </w:r>
      <w:r w:rsidR="00014B97" w:rsidRPr="006874D5">
        <w:t>,</w:t>
      </w:r>
      <w:r w:rsidR="00B10104" w:rsidRPr="006874D5">
        <w:t xml:space="preserve"> МУП «Водоканал» вносит</w:t>
      </w:r>
      <w:r w:rsidR="007632E9" w:rsidRPr="006874D5">
        <w:t xml:space="preserve"> </w:t>
      </w:r>
      <w:r w:rsidR="00647CEC" w:rsidRPr="006874D5">
        <w:rPr>
          <w:bCs/>
        </w:rPr>
        <w:t>изменения</w:t>
      </w:r>
      <w:r w:rsidR="005E4AB9" w:rsidRPr="006874D5">
        <w:t>:</w:t>
      </w:r>
    </w:p>
    <w:p w14:paraId="0A8C895D" w14:textId="2B56F1FE" w:rsidR="00C62880" w:rsidRPr="00C62880" w:rsidRDefault="00C62880" w:rsidP="00C62880">
      <w:pPr>
        <w:ind w:firstLine="709"/>
        <w:jc w:val="both"/>
      </w:pPr>
      <w:r w:rsidRPr="00C62880">
        <w:t>1.</w:t>
      </w:r>
      <w:r w:rsidRPr="00C62880">
        <w:tab/>
        <w:t>В Раздел I</w:t>
      </w:r>
      <w:r w:rsidR="007F6838" w:rsidRPr="007F6838">
        <w:rPr>
          <w:lang w:val="en-US"/>
        </w:rPr>
        <w:t>II</w:t>
      </w:r>
      <w:r w:rsidRPr="00C62880">
        <w:t xml:space="preserve"> «</w:t>
      </w:r>
      <w:r w:rsidR="007F6838">
        <w:t>Техническое задание</w:t>
      </w:r>
      <w:r w:rsidRPr="00C62880">
        <w:t xml:space="preserve">» документации аукциона в электронной форме на оказание услуг </w:t>
      </w:r>
      <w:r w:rsidR="007F6838" w:rsidRPr="007F6838">
        <w:t>по предпечатной подготовке, формированию данных печати, распечатке, конвертированию, сортировке и доставке счетов на оплату за водоснабжение и водоотведение абонентам МУП «Водоканал» г. Йошкар-Олы на 2026 год</w:t>
      </w:r>
      <w:r w:rsidRPr="00C62880">
        <w:t xml:space="preserve"> следующие изменения:</w:t>
      </w:r>
    </w:p>
    <w:p w14:paraId="4C7E5C41" w14:textId="77777777" w:rsidR="00C62880" w:rsidRPr="00C62880" w:rsidRDefault="00C62880" w:rsidP="00C62880">
      <w:pPr>
        <w:ind w:firstLine="708"/>
        <w:jc w:val="both"/>
      </w:pPr>
    </w:p>
    <w:p w14:paraId="26A600BD" w14:textId="63CF7B73" w:rsidR="00C62880" w:rsidRDefault="00C62880" w:rsidP="00C62880">
      <w:pPr>
        <w:ind w:firstLine="708"/>
        <w:jc w:val="both"/>
        <w:rPr>
          <w:color w:val="000000" w:themeColor="text1"/>
        </w:rPr>
      </w:pPr>
      <w:r w:rsidRPr="00C62880">
        <w:t>1.1</w:t>
      </w:r>
      <w:r w:rsidRPr="00C62880">
        <w:rPr>
          <w:color w:val="000000" w:themeColor="text1"/>
        </w:rPr>
        <w:t xml:space="preserve"> </w:t>
      </w:r>
      <w:bookmarkStart w:id="0" w:name="_Hlk217043642"/>
      <w:r w:rsidR="007F6838">
        <w:rPr>
          <w:color w:val="000000" w:themeColor="text1"/>
        </w:rPr>
        <w:t>Пункт 6.4 Раздела 6 «</w:t>
      </w:r>
      <w:r w:rsidR="007F6838" w:rsidRPr="007F6838">
        <w:rPr>
          <w:color w:val="000000" w:themeColor="text1"/>
        </w:rPr>
        <w:t>Требования к готовым платежным документам, конструкция и технические параметры:</w:t>
      </w:r>
      <w:r w:rsidR="007F6838">
        <w:rPr>
          <w:color w:val="000000" w:themeColor="text1"/>
        </w:rPr>
        <w:t>» изложен в следующей редакции:</w:t>
      </w:r>
      <w:bookmarkEnd w:id="0"/>
    </w:p>
    <w:p w14:paraId="6D2CBA3E" w14:textId="77777777" w:rsidR="007F6838" w:rsidRPr="007F6838" w:rsidRDefault="007F6838" w:rsidP="007F6838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«</w:t>
      </w:r>
      <w:r w:rsidRPr="007F6838">
        <w:rPr>
          <w:color w:val="000000" w:themeColor="text1"/>
        </w:rPr>
        <w:t xml:space="preserve">Печать постоянной информации (полиграфии) на </w:t>
      </w:r>
      <w:proofErr w:type="spellStart"/>
      <w:r w:rsidRPr="007F6838">
        <w:rPr>
          <w:color w:val="000000" w:themeColor="text1"/>
        </w:rPr>
        <w:t>бесконвертном</w:t>
      </w:r>
      <w:proofErr w:type="spellEnd"/>
      <w:r w:rsidRPr="007F6838">
        <w:rPr>
          <w:color w:val="000000" w:themeColor="text1"/>
        </w:rPr>
        <w:t xml:space="preserve"> отправлении должна быть выполнена офсетным полиграфическим способом красочностью 1 с использованием типографских красок. В случае внесения Заказчиком изменений в дизайн полиграфии, Заказчик </w:t>
      </w:r>
      <w:proofErr w:type="gramStart"/>
      <w:r w:rsidRPr="007F6838">
        <w:rPr>
          <w:color w:val="000000" w:themeColor="text1"/>
        </w:rPr>
        <w:t>до 15-го числа</w:t>
      </w:r>
      <w:proofErr w:type="gramEnd"/>
      <w:r w:rsidRPr="007F6838">
        <w:rPr>
          <w:color w:val="000000" w:themeColor="text1"/>
        </w:rPr>
        <w:t xml:space="preserve"> предшествующего месяцу печати платежного документа уведомляет об изменениях Исполнителя. Исполнитель </w:t>
      </w:r>
      <w:proofErr w:type="gramStart"/>
      <w:r w:rsidRPr="007F6838">
        <w:rPr>
          <w:color w:val="000000" w:themeColor="text1"/>
        </w:rPr>
        <w:t>до 20-го числа</w:t>
      </w:r>
      <w:proofErr w:type="gramEnd"/>
      <w:r w:rsidRPr="007F6838">
        <w:rPr>
          <w:color w:val="000000" w:themeColor="text1"/>
        </w:rPr>
        <w:t xml:space="preserve"> предшествующего месяцу печати платежных документов вносит изменения и представляет Исполнителю макет полиграфии для согласования и утверждения. </w:t>
      </w:r>
    </w:p>
    <w:p w14:paraId="67F1DC59" w14:textId="77777777" w:rsidR="007F6838" w:rsidRPr="007F6838" w:rsidRDefault="007F6838" w:rsidP="007F6838">
      <w:pPr>
        <w:ind w:firstLine="708"/>
        <w:jc w:val="both"/>
        <w:rPr>
          <w:color w:val="000000" w:themeColor="text1"/>
        </w:rPr>
      </w:pPr>
      <w:r w:rsidRPr="007F6838">
        <w:rPr>
          <w:color w:val="000000" w:themeColor="text1"/>
        </w:rPr>
        <w:t>Проступание типографской краски на сторону, обратную печати и растекание краски по волокнам бумаги не допускается. Используемые краски должны иметь стойкость к выцветанию под действием солнечного света и не растекаться при воздействии воды.</w:t>
      </w:r>
    </w:p>
    <w:p w14:paraId="17D26999" w14:textId="449F3E0A" w:rsidR="007F6838" w:rsidRPr="00C62880" w:rsidRDefault="007F6838" w:rsidP="007F6838">
      <w:pPr>
        <w:ind w:firstLine="708"/>
        <w:jc w:val="both"/>
        <w:rPr>
          <w:color w:val="000000" w:themeColor="text1"/>
        </w:rPr>
      </w:pPr>
      <w:r w:rsidRPr="007F6838">
        <w:rPr>
          <w:color w:val="000000" w:themeColor="text1"/>
        </w:rPr>
        <w:t>Печать детализации счета на оплату и адресного блока должна быть выполнена (цифровым способом печати) красочностью 1 (</w:t>
      </w:r>
      <w:proofErr w:type="spellStart"/>
      <w:r w:rsidRPr="007F6838">
        <w:rPr>
          <w:color w:val="000000" w:themeColor="text1"/>
        </w:rPr>
        <w:t>black</w:t>
      </w:r>
      <w:proofErr w:type="spellEnd"/>
      <w:r w:rsidRPr="007F6838">
        <w:rPr>
          <w:color w:val="000000" w:themeColor="text1"/>
        </w:rPr>
        <w:t xml:space="preserve">) с разрешением не менее 300 </w:t>
      </w:r>
      <w:proofErr w:type="spellStart"/>
      <w:r w:rsidRPr="007F6838">
        <w:rPr>
          <w:color w:val="000000" w:themeColor="text1"/>
        </w:rPr>
        <w:t>dpi</w:t>
      </w:r>
      <w:proofErr w:type="spellEnd"/>
      <w:r w:rsidRPr="007F6838">
        <w:rPr>
          <w:color w:val="000000" w:themeColor="text1"/>
        </w:rPr>
        <w:t xml:space="preserve">. Вся персональная информация должна соответствовать информации, предоставленной Заказчиком при выгрузке Базы данных. Цифровая персонализация должна обеспечивать уверенное чтение текста не менее 6 </w:t>
      </w:r>
      <w:proofErr w:type="spellStart"/>
      <w:r w:rsidRPr="007F6838">
        <w:rPr>
          <w:color w:val="000000" w:themeColor="text1"/>
        </w:rPr>
        <w:t>пт</w:t>
      </w:r>
      <w:proofErr w:type="spellEnd"/>
      <w:r w:rsidRPr="007F6838">
        <w:rPr>
          <w:color w:val="000000" w:themeColor="text1"/>
        </w:rPr>
        <w:t>, иметь достаточную контрастность для визуального прочтения и считывания штрих-кода на всех типах сканеров. Не допускается «пятнистость» текста и изображения, осыпание тонера на фальцах, на местах возможного сгиба, растекание текста и изображения под воздействием воды. Применяемые краски должны обеспечивать стойкость к выцветанию текста и изображения в течение не менее 5-и лет. На обеих сторонах платежного документа не должны располагаться технологические метки Исполнителя (одноцветные прямоугольники различного размера, штрих-коды различных типов и прочая информация).</w:t>
      </w:r>
      <w:r>
        <w:rPr>
          <w:color w:val="000000" w:themeColor="text1"/>
        </w:rPr>
        <w:t>»</w:t>
      </w:r>
    </w:p>
    <w:p w14:paraId="49771785" w14:textId="77777777" w:rsidR="00C62880" w:rsidRPr="00C62880" w:rsidRDefault="00C62880" w:rsidP="00C62880">
      <w:pPr>
        <w:jc w:val="both"/>
      </w:pPr>
    </w:p>
    <w:p w14:paraId="78CE2061" w14:textId="07207429" w:rsidR="00C62880" w:rsidRDefault="00C62880" w:rsidP="00C62880">
      <w:pPr>
        <w:ind w:firstLine="708"/>
        <w:jc w:val="both"/>
        <w:rPr>
          <w:color w:val="000000" w:themeColor="text1"/>
        </w:rPr>
      </w:pPr>
      <w:r w:rsidRPr="00C62880">
        <w:t>1.2.</w:t>
      </w:r>
      <w:r w:rsidRPr="00C62880">
        <w:rPr>
          <w:color w:val="000000" w:themeColor="text1"/>
        </w:rPr>
        <w:t xml:space="preserve"> </w:t>
      </w:r>
      <w:r w:rsidR="007F6838" w:rsidRPr="007F6838">
        <w:rPr>
          <w:color w:val="000000" w:themeColor="text1"/>
        </w:rPr>
        <w:t xml:space="preserve">Пункт </w:t>
      </w:r>
      <w:r w:rsidR="007F6838">
        <w:rPr>
          <w:color w:val="000000" w:themeColor="text1"/>
        </w:rPr>
        <w:t>11.1</w:t>
      </w:r>
      <w:r w:rsidR="007F6838" w:rsidRPr="007F6838">
        <w:rPr>
          <w:color w:val="000000" w:themeColor="text1"/>
        </w:rPr>
        <w:t xml:space="preserve"> Раздела </w:t>
      </w:r>
      <w:r w:rsidR="007F6838">
        <w:rPr>
          <w:color w:val="000000" w:themeColor="text1"/>
        </w:rPr>
        <w:t>11</w:t>
      </w:r>
      <w:r w:rsidR="007F6838" w:rsidRPr="007F6838">
        <w:rPr>
          <w:color w:val="000000" w:themeColor="text1"/>
        </w:rPr>
        <w:t xml:space="preserve"> «Описание файла выгружаемых данных (Базы данных).» изложен в следующей редакции:</w:t>
      </w:r>
    </w:p>
    <w:p w14:paraId="559E8BA4" w14:textId="77ABD3BF" w:rsidR="007F6838" w:rsidRPr="00C62880" w:rsidRDefault="007F6838" w:rsidP="00C62880">
      <w:pPr>
        <w:ind w:firstLine="708"/>
        <w:jc w:val="both"/>
      </w:pPr>
      <w:r>
        <w:rPr>
          <w:color w:val="000000" w:themeColor="text1"/>
        </w:rPr>
        <w:t>«</w:t>
      </w:r>
      <w:r w:rsidRPr="007F6838">
        <w:rPr>
          <w:color w:val="000000" w:themeColor="text1"/>
        </w:rPr>
        <w:t>Файл данных для передачи Исполнителю формируется в формате PDF или MXL.</w:t>
      </w:r>
      <w:r>
        <w:rPr>
          <w:color w:val="000000" w:themeColor="text1"/>
        </w:rPr>
        <w:t>»</w:t>
      </w:r>
    </w:p>
    <w:p w14:paraId="16BD2BFE" w14:textId="77777777" w:rsidR="00C62880" w:rsidRPr="00C62880" w:rsidRDefault="00C62880" w:rsidP="00C62880">
      <w:pPr>
        <w:ind w:firstLine="708"/>
        <w:jc w:val="both"/>
      </w:pPr>
    </w:p>
    <w:p w14:paraId="724D6166" w14:textId="7CFFEDEC" w:rsidR="007F6838" w:rsidRPr="003160E0" w:rsidRDefault="00C62880" w:rsidP="007F6838">
      <w:pPr>
        <w:jc w:val="both"/>
        <w:rPr>
          <w:bCs/>
        </w:rPr>
      </w:pPr>
      <w:r w:rsidRPr="00C62880">
        <w:tab/>
      </w:r>
    </w:p>
    <w:p w14:paraId="5316EEF0" w14:textId="15E74000" w:rsidR="00C62880" w:rsidRPr="003160E0" w:rsidRDefault="00C62880" w:rsidP="005E2BB4">
      <w:pPr>
        <w:spacing w:line="276" w:lineRule="auto"/>
        <w:ind w:firstLine="709"/>
        <w:jc w:val="both"/>
        <w:rPr>
          <w:bCs/>
        </w:rPr>
      </w:pPr>
    </w:p>
    <w:p w14:paraId="11CC0778" w14:textId="77777777" w:rsidR="000E7CC4" w:rsidRPr="00AF3974" w:rsidRDefault="000E7CC4" w:rsidP="005E4AB9">
      <w:pPr>
        <w:spacing w:line="276" w:lineRule="auto"/>
        <w:ind w:firstLine="851"/>
        <w:jc w:val="both"/>
      </w:pPr>
    </w:p>
    <w:p w14:paraId="5B4752DF" w14:textId="77777777" w:rsidR="001D0274" w:rsidRPr="00AF3974" w:rsidRDefault="001D0274" w:rsidP="00CA512F">
      <w:pPr>
        <w:tabs>
          <w:tab w:val="num" w:pos="0"/>
        </w:tabs>
        <w:spacing w:line="276" w:lineRule="auto"/>
        <w:ind w:firstLine="540"/>
        <w:jc w:val="both"/>
      </w:pPr>
    </w:p>
    <w:sectPr w:rsidR="001D0274" w:rsidRPr="00AF3974" w:rsidSect="000B054B">
      <w:pgSz w:w="11906" w:h="16838"/>
      <w:pgMar w:top="709" w:right="991" w:bottom="89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80C48"/>
    <w:multiLevelType w:val="hybridMultilevel"/>
    <w:tmpl w:val="8D0A1EA2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56B170A"/>
    <w:multiLevelType w:val="multilevel"/>
    <w:tmpl w:val="0E285CD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97906CB"/>
    <w:multiLevelType w:val="hybridMultilevel"/>
    <w:tmpl w:val="F9920382"/>
    <w:lvl w:ilvl="0" w:tplc="F7B43C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3F025DE">
      <w:numFmt w:val="none"/>
      <w:lvlText w:val=""/>
      <w:lvlJc w:val="left"/>
      <w:pPr>
        <w:tabs>
          <w:tab w:val="num" w:pos="360"/>
        </w:tabs>
      </w:pPr>
    </w:lvl>
    <w:lvl w:ilvl="2" w:tplc="2E5A8198">
      <w:numFmt w:val="none"/>
      <w:lvlText w:val=""/>
      <w:lvlJc w:val="left"/>
      <w:pPr>
        <w:tabs>
          <w:tab w:val="num" w:pos="360"/>
        </w:tabs>
      </w:pPr>
    </w:lvl>
    <w:lvl w:ilvl="3" w:tplc="492A4E1A">
      <w:numFmt w:val="none"/>
      <w:lvlText w:val=""/>
      <w:lvlJc w:val="left"/>
      <w:pPr>
        <w:tabs>
          <w:tab w:val="num" w:pos="360"/>
        </w:tabs>
      </w:pPr>
    </w:lvl>
    <w:lvl w:ilvl="4" w:tplc="B1047C10">
      <w:numFmt w:val="none"/>
      <w:lvlText w:val=""/>
      <w:lvlJc w:val="left"/>
      <w:pPr>
        <w:tabs>
          <w:tab w:val="num" w:pos="360"/>
        </w:tabs>
      </w:pPr>
    </w:lvl>
    <w:lvl w:ilvl="5" w:tplc="1954FFD2">
      <w:numFmt w:val="none"/>
      <w:lvlText w:val=""/>
      <w:lvlJc w:val="left"/>
      <w:pPr>
        <w:tabs>
          <w:tab w:val="num" w:pos="360"/>
        </w:tabs>
      </w:pPr>
    </w:lvl>
    <w:lvl w:ilvl="6" w:tplc="BD829C20">
      <w:numFmt w:val="none"/>
      <w:lvlText w:val=""/>
      <w:lvlJc w:val="left"/>
      <w:pPr>
        <w:tabs>
          <w:tab w:val="num" w:pos="360"/>
        </w:tabs>
      </w:pPr>
    </w:lvl>
    <w:lvl w:ilvl="7" w:tplc="273A3C24">
      <w:numFmt w:val="none"/>
      <w:lvlText w:val=""/>
      <w:lvlJc w:val="left"/>
      <w:pPr>
        <w:tabs>
          <w:tab w:val="num" w:pos="360"/>
        </w:tabs>
      </w:pPr>
    </w:lvl>
    <w:lvl w:ilvl="8" w:tplc="96525E34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12C00037"/>
    <w:multiLevelType w:val="hybridMultilevel"/>
    <w:tmpl w:val="C9043972"/>
    <w:lvl w:ilvl="0" w:tplc="DA64C1E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46E6369"/>
    <w:multiLevelType w:val="hybridMultilevel"/>
    <w:tmpl w:val="7E6EC454"/>
    <w:lvl w:ilvl="0" w:tplc="C68A3FD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4C501E3"/>
    <w:multiLevelType w:val="multilevel"/>
    <w:tmpl w:val="359A9DA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89B3521"/>
    <w:multiLevelType w:val="hybridMultilevel"/>
    <w:tmpl w:val="BEAA13F2"/>
    <w:lvl w:ilvl="0" w:tplc="DA64C1E0">
      <w:start w:val="1"/>
      <w:numFmt w:val="bullet"/>
      <w:lvlText w:val=""/>
      <w:lvlJc w:val="left"/>
      <w:pPr>
        <w:ind w:left="10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B665F1F"/>
    <w:multiLevelType w:val="hybridMultilevel"/>
    <w:tmpl w:val="91D40C78"/>
    <w:lvl w:ilvl="0" w:tplc="A78AE546">
      <w:start w:val="1"/>
      <w:numFmt w:val="decimal"/>
      <w:lvlText w:val="%1."/>
      <w:lvlJc w:val="left"/>
      <w:pPr>
        <w:ind w:left="2460" w:hanging="84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8" w15:restartNumberingAfterBreak="0">
    <w:nsid w:val="204529A2"/>
    <w:multiLevelType w:val="singleLevel"/>
    <w:tmpl w:val="849A9AFC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cs="Times New Roman" w:hint="default"/>
        <w:i w:val="0"/>
        <w:u w:val="none"/>
      </w:rPr>
    </w:lvl>
  </w:abstractNum>
  <w:abstractNum w:abstractNumId="9" w15:restartNumberingAfterBreak="0">
    <w:nsid w:val="206753D2"/>
    <w:multiLevelType w:val="hybridMultilevel"/>
    <w:tmpl w:val="F29275B4"/>
    <w:lvl w:ilvl="0" w:tplc="65E4630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6DC02D2"/>
    <w:multiLevelType w:val="hybridMultilevel"/>
    <w:tmpl w:val="A0E29216"/>
    <w:lvl w:ilvl="0" w:tplc="DA64C1E0">
      <w:start w:val="1"/>
      <w:numFmt w:val="bullet"/>
      <w:lvlText w:val="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EB05C3E"/>
    <w:multiLevelType w:val="hybridMultilevel"/>
    <w:tmpl w:val="72187FF2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384B34"/>
    <w:multiLevelType w:val="hybridMultilevel"/>
    <w:tmpl w:val="C242ED7A"/>
    <w:lvl w:ilvl="0" w:tplc="C2301DF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51A5C6F"/>
    <w:multiLevelType w:val="hybridMultilevel"/>
    <w:tmpl w:val="EB42067A"/>
    <w:lvl w:ilvl="0" w:tplc="9410C2F0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 w15:restartNumberingAfterBreak="0">
    <w:nsid w:val="38001853"/>
    <w:multiLevelType w:val="hybridMultilevel"/>
    <w:tmpl w:val="2B64F9DE"/>
    <w:lvl w:ilvl="0" w:tplc="47D6435A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3F486233"/>
    <w:multiLevelType w:val="hybridMultilevel"/>
    <w:tmpl w:val="FABCB918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2C66A52"/>
    <w:multiLevelType w:val="hybridMultilevel"/>
    <w:tmpl w:val="2AFC8C9E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53B87DCD"/>
    <w:multiLevelType w:val="hybridMultilevel"/>
    <w:tmpl w:val="DEB2EBDE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3E71638"/>
    <w:multiLevelType w:val="hybridMultilevel"/>
    <w:tmpl w:val="343440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E86F55"/>
    <w:multiLevelType w:val="hybridMultilevel"/>
    <w:tmpl w:val="D76E4B72"/>
    <w:lvl w:ilvl="0" w:tplc="DA64C1E0">
      <w:start w:val="1"/>
      <w:numFmt w:val="bullet"/>
      <w:lvlText w:val=""/>
      <w:lvlJc w:val="left"/>
      <w:pPr>
        <w:ind w:left="9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74B30D3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580C0AA5"/>
    <w:multiLevelType w:val="multilevel"/>
    <w:tmpl w:val="2032744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CFE4BCB"/>
    <w:multiLevelType w:val="hybridMultilevel"/>
    <w:tmpl w:val="F1A0136A"/>
    <w:lvl w:ilvl="0" w:tplc="DA64C1E0">
      <w:start w:val="1"/>
      <w:numFmt w:val="bullet"/>
      <w:lvlText w:val="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3" w15:restartNumberingAfterBreak="0">
    <w:nsid w:val="63EF1EC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624498F"/>
    <w:multiLevelType w:val="hybridMultilevel"/>
    <w:tmpl w:val="7F5ECA68"/>
    <w:lvl w:ilvl="0" w:tplc="DA64C1E0">
      <w:start w:val="1"/>
      <w:numFmt w:val="bullet"/>
      <w:lvlText w:val=""/>
      <w:lvlJc w:val="left"/>
      <w:pPr>
        <w:ind w:left="20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5" w15:restartNumberingAfterBreak="0">
    <w:nsid w:val="6C1E0B41"/>
    <w:multiLevelType w:val="multilevel"/>
    <w:tmpl w:val="EB54A4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6" w15:restartNumberingAfterBreak="0">
    <w:nsid w:val="6CEE2276"/>
    <w:multiLevelType w:val="hybridMultilevel"/>
    <w:tmpl w:val="970C4B94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92AC8"/>
    <w:multiLevelType w:val="multilevel"/>
    <w:tmpl w:val="DBAACCE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8" w15:restartNumberingAfterBreak="0">
    <w:nsid w:val="717573D6"/>
    <w:multiLevelType w:val="hybridMultilevel"/>
    <w:tmpl w:val="C5D051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A00BBD"/>
    <w:multiLevelType w:val="multilevel"/>
    <w:tmpl w:val="ED82294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B0001DD"/>
    <w:multiLevelType w:val="hybridMultilevel"/>
    <w:tmpl w:val="C7B299BC"/>
    <w:lvl w:ilvl="0" w:tplc="65E46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1C1E9C"/>
    <w:multiLevelType w:val="hybridMultilevel"/>
    <w:tmpl w:val="AED83066"/>
    <w:lvl w:ilvl="0" w:tplc="DA64C1E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 w15:restartNumberingAfterBreak="0">
    <w:nsid w:val="7D5D379F"/>
    <w:multiLevelType w:val="multilevel"/>
    <w:tmpl w:val="F59053D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D9226D9"/>
    <w:multiLevelType w:val="multilevel"/>
    <w:tmpl w:val="2DF44BC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num w:numId="1" w16cid:durableId="1785297662">
    <w:abstractNumId w:val="2"/>
  </w:num>
  <w:num w:numId="2" w16cid:durableId="342175132">
    <w:abstractNumId w:val="33"/>
  </w:num>
  <w:num w:numId="3" w16cid:durableId="1073088731">
    <w:abstractNumId w:val="5"/>
  </w:num>
  <w:num w:numId="4" w16cid:durableId="375588087">
    <w:abstractNumId w:val="25"/>
  </w:num>
  <w:num w:numId="5" w16cid:durableId="1152332999">
    <w:abstractNumId w:val="29"/>
  </w:num>
  <w:num w:numId="6" w16cid:durableId="2018389375">
    <w:abstractNumId w:val="32"/>
  </w:num>
  <w:num w:numId="7" w16cid:durableId="1985230222">
    <w:abstractNumId w:val="27"/>
  </w:num>
  <w:num w:numId="8" w16cid:durableId="550191413">
    <w:abstractNumId w:val="4"/>
  </w:num>
  <w:num w:numId="9" w16cid:durableId="1416440905">
    <w:abstractNumId w:val="14"/>
  </w:num>
  <w:num w:numId="10" w16cid:durableId="1702395805">
    <w:abstractNumId w:val="7"/>
  </w:num>
  <w:num w:numId="11" w16cid:durableId="1338536380">
    <w:abstractNumId w:val="8"/>
  </w:num>
  <w:num w:numId="12" w16cid:durableId="1482843741">
    <w:abstractNumId w:val="12"/>
  </w:num>
  <w:num w:numId="13" w16cid:durableId="331491666">
    <w:abstractNumId w:val="18"/>
  </w:num>
  <w:num w:numId="14" w16cid:durableId="77219879">
    <w:abstractNumId w:val="30"/>
  </w:num>
  <w:num w:numId="15" w16cid:durableId="961425420">
    <w:abstractNumId w:val="9"/>
  </w:num>
  <w:num w:numId="16" w16cid:durableId="2128234451">
    <w:abstractNumId w:val="21"/>
  </w:num>
  <w:num w:numId="17" w16cid:durableId="517237030">
    <w:abstractNumId w:val="23"/>
  </w:num>
  <w:num w:numId="18" w16cid:durableId="384257875">
    <w:abstractNumId w:val="11"/>
  </w:num>
  <w:num w:numId="19" w16cid:durableId="1985314325">
    <w:abstractNumId w:val="13"/>
  </w:num>
  <w:num w:numId="20" w16cid:durableId="1573466077">
    <w:abstractNumId w:val="1"/>
  </w:num>
  <w:num w:numId="21" w16cid:durableId="927497224">
    <w:abstractNumId w:val="28"/>
  </w:num>
  <w:num w:numId="22" w16cid:durableId="1883132468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7393699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9452623">
    <w:abstractNumId w:val="19"/>
  </w:num>
  <w:num w:numId="25" w16cid:durableId="2039624212">
    <w:abstractNumId w:val="6"/>
  </w:num>
  <w:num w:numId="26" w16cid:durableId="1156610068">
    <w:abstractNumId w:val="0"/>
  </w:num>
  <w:num w:numId="27" w16cid:durableId="376587458">
    <w:abstractNumId w:val="26"/>
  </w:num>
  <w:num w:numId="28" w16cid:durableId="1453285940">
    <w:abstractNumId w:val="10"/>
  </w:num>
  <w:num w:numId="29" w16cid:durableId="2037777131">
    <w:abstractNumId w:val="24"/>
  </w:num>
  <w:num w:numId="30" w16cid:durableId="173887264">
    <w:abstractNumId w:val="16"/>
  </w:num>
  <w:num w:numId="31" w16cid:durableId="759839126">
    <w:abstractNumId w:val="15"/>
  </w:num>
  <w:num w:numId="32" w16cid:durableId="495070618">
    <w:abstractNumId w:val="17"/>
  </w:num>
  <w:num w:numId="33" w16cid:durableId="1896351909">
    <w:abstractNumId w:val="20"/>
  </w:num>
  <w:num w:numId="34" w16cid:durableId="404764282">
    <w:abstractNumId w:val="3"/>
  </w:num>
  <w:num w:numId="35" w16cid:durableId="76828618">
    <w:abstractNumId w:val="22"/>
  </w:num>
  <w:num w:numId="36" w16cid:durableId="60149710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93C"/>
    <w:rsid w:val="000079D4"/>
    <w:rsid w:val="00007B91"/>
    <w:rsid w:val="00014B97"/>
    <w:rsid w:val="00020B7D"/>
    <w:rsid w:val="00031418"/>
    <w:rsid w:val="0003169B"/>
    <w:rsid w:val="00032886"/>
    <w:rsid w:val="000365B6"/>
    <w:rsid w:val="00055B0B"/>
    <w:rsid w:val="00057E0C"/>
    <w:rsid w:val="00057F57"/>
    <w:rsid w:val="00071BA4"/>
    <w:rsid w:val="00073F1B"/>
    <w:rsid w:val="000818C7"/>
    <w:rsid w:val="00090F0B"/>
    <w:rsid w:val="000A1803"/>
    <w:rsid w:val="000B054B"/>
    <w:rsid w:val="000B5F6A"/>
    <w:rsid w:val="000D2336"/>
    <w:rsid w:val="000D6C27"/>
    <w:rsid w:val="000E7CC4"/>
    <w:rsid w:val="000F3FE9"/>
    <w:rsid w:val="0010011D"/>
    <w:rsid w:val="00100DA8"/>
    <w:rsid w:val="00106A7B"/>
    <w:rsid w:val="00107E98"/>
    <w:rsid w:val="00121FD9"/>
    <w:rsid w:val="001249CC"/>
    <w:rsid w:val="00135AFF"/>
    <w:rsid w:val="00161EBD"/>
    <w:rsid w:val="0017109E"/>
    <w:rsid w:val="00184AB6"/>
    <w:rsid w:val="001933B4"/>
    <w:rsid w:val="00196B29"/>
    <w:rsid w:val="00197C90"/>
    <w:rsid w:val="001A0AED"/>
    <w:rsid w:val="001C3110"/>
    <w:rsid w:val="001D0274"/>
    <w:rsid w:val="001D148D"/>
    <w:rsid w:val="001D16A7"/>
    <w:rsid w:val="001E5A12"/>
    <w:rsid w:val="001F0145"/>
    <w:rsid w:val="00202A82"/>
    <w:rsid w:val="00224B1F"/>
    <w:rsid w:val="0022690B"/>
    <w:rsid w:val="00226B06"/>
    <w:rsid w:val="00232B6C"/>
    <w:rsid w:val="002418F1"/>
    <w:rsid w:val="00265DFA"/>
    <w:rsid w:val="00275149"/>
    <w:rsid w:val="002A503D"/>
    <w:rsid w:val="002B137E"/>
    <w:rsid w:val="0030797E"/>
    <w:rsid w:val="003160E0"/>
    <w:rsid w:val="00322457"/>
    <w:rsid w:val="00322677"/>
    <w:rsid w:val="00323190"/>
    <w:rsid w:val="00324E3E"/>
    <w:rsid w:val="00326FF7"/>
    <w:rsid w:val="00332723"/>
    <w:rsid w:val="00340E07"/>
    <w:rsid w:val="0037197F"/>
    <w:rsid w:val="003822DB"/>
    <w:rsid w:val="00390B24"/>
    <w:rsid w:val="00393FD7"/>
    <w:rsid w:val="00394E26"/>
    <w:rsid w:val="003A3C37"/>
    <w:rsid w:val="003B3218"/>
    <w:rsid w:val="003C39D2"/>
    <w:rsid w:val="003D0ABD"/>
    <w:rsid w:val="003E4F00"/>
    <w:rsid w:val="003F4E16"/>
    <w:rsid w:val="0042293C"/>
    <w:rsid w:val="00423368"/>
    <w:rsid w:val="004252C0"/>
    <w:rsid w:val="004442E9"/>
    <w:rsid w:val="004477C4"/>
    <w:rsid w:val="00454158"/>
    <w:rsid w:val="004569FD"/>
    <w:rsid w:val="004650C9"/>
    <w:rsid w:val="0047251A"/>
    <w:rsid w:val="0048396E"/>
    <w:rsid w:val="004A49B6"/>
    <w:rsid w:val="004C1940"/>
    <w:rsid w:val="004D145A"/>
    <w:rsid w:val="004D309B"/>
    <w:rsid w:val="004D774A"/>
    <w:rsid w:val="004E4AAB"/>
    <w:rsid w:val="004F2AAA"/>
    <w:rsid w:val="00554930"/>
    <w:rsid w:val="00571776"/>
    <w:rsid w:val="00576E88"/>
    <w:rsid w:val="00583C1D"/>
    <w:rsid w:val="005A1C65"/>
    <w:rsid w:val="005A7160"/>
    <w:rsid w:val="005A7555"/>
    <w:rsid w:val="005B378B"/>
    <w:rsid w:val="005E2BB4"/>
    <w:rsid w:val="005E4AB9"/>
    <w:rsid w:val="005F243F"/>
    <w:rsid w:val="005F2CDD"/>
    <w:rsid w:val="005F6311"/>
    <w:rsid w:val="005F73EF"/>
    <w:rsid w:val="00607940"/>
    <w:rsid w:val="006226AC"/>
    <w:rsid w:val="0062296E"/>
    <w:rsid w:val="0062561E"/>
    <w:rsid w:val="00647CEC"/>
    <w:rsid w:val="006623AE"/>
    <w:rsid w:val="00667D4C"/>
    <w:rsid w:val="00671186"/>
    <w:rsid w:val="006769FC"/>
    <w:rsid w:val="006822D7"/>
    <w:rsid w:val="006838C1"/>
    <w:rsid w:val="00685F8C"/>
    <w:rsid w:val="006874D5"/>
    <w:rsid w:val="006944AC"/>
    <w:rsid w:val="00696EB3"/>
    <w:rsid w:val="006C270D"/>
    <w:rsid w:val="006C72D8"/>
    <w:rsid w:val="006D5B48"/>
    <w:rsid w:val="006E60FB"/>
    <w:rsid w:val="00734808"/>
    <w:rsid w:val="00753B8A"/>
    <w:rsid w:val="00756235"/>
    <w:rsid w:val="007632E9"/>
    <w:rsid w:val="00780930"/>
    <w:rsid w:val="007C2341"/>
    <w:rsid w:val="007E623E"/>
    <w:rsid w:val="007E6515"/>
    <w:rsid w:val="007F154C"/>
    <w:rsid w:val="007F6838"/>
    <w:rsid w:val="00803C6A"/>
    <w:rsid w:val="00806469"/>
    <w:rsid w:val="00820BFA"/>
    <w:rsid w:val="00823E21"/>
    <w:rsid w:val="00835F82"/>
    <w:rsid w:val="00841292"/>
    <w:rsid w:val="00844D39"/>
    <w:rsid w:val="0085434B"/>
    <w:rsid w:val="00862D6D"/>
    <w:rsid w:val="00867FCC"/>
    <w:rsid w:val="00871664"/>
    <w:rsid w:val="008833BD"/>
    <w:rsid w:val="008A43ED"/>
    <w:rsid w:val="008A514B"/>
    <w:rsid w:val="008B058E"/>
    <w:rsid w:val="008B0945"/>
    <w:rsid w:val="008B3AE9"/>
    <w:rsid w:val="008C3462"/>
    <w:rsid w:val="0092443C"/>
    <w:rsid w:val="00934476"/>
    <w:rsid w:val="00976556"/>
    <w:rsid w:val="00984454"/>
    <w:rsid w:val="0098741D"/>
    <w:rsid w:val="0099546D"/>
    <w:rsid w:val="009A68F4"/>
    <w:rsid w:val="009B0F2E"/>
    <w:rsid w:val="009B3D93"/>
    <w:rsid w:val="009C7209"/>
    <w:rsid w:val="009E2B4E"/>
    <w:rsid w:val="009F4301"/>
    <w:rsid w:val="00A03F7D"/>
    <w:rsid w:val="00A04341"/>
    <w:rsid w:val="00A2514D"/>
    <w:rsid w:val="00A31906"/>
    <w:rsid w:val="00A339D6"/>
    <w:rsid w:val="00A363C7"/>
    <w:rsid w:val="00A51313"/>
    <w:rsid w:val="00A602BA"/>
    <w:rsid w:val="00A74644"/>
    <w:rsid w:val="00A82492"/>
    <w:rsid w:val="00A83382"/>
    <w:rsid w:val="00A84064"/>
    <w:rsid w:val="00A87CB0"/>
    <w:rsid w:val="00A87F65"/>
    <w:rsid w:val="00A92BCC"/>
    <w:rsid w:val="00AA60D0"/>
    <w:rsid w:val="00AC5079"/>
    <w:rsid w:val="00AE2C7E"/>
    <w:rsid w:val="00AF3974"/>
    <w:rsid w:val="00AF5B37"/>
    <w:rsid w:val="00B05CE2"/>
    <w:rsid w:val="00B10104"/>
    <w:rsid w:val="00B27E57"/>
    <w:rsid w:val="00B3721E"/>
    <w:rsid w:val="00B411AC"/>
    <w:rsid w:val="00B6303F"/>
    <w:rsid w:val="00B65B06"/>
    <w:rsid w:val="00B801D5"/>
    <w:rsid w:val="00BA5D38"/>
    <w:rsid w:val="00BB02E0"/>
    <w:rsid w:val="00BE4567"/>
    <w:rsid w:val="00BF17CA"/>
    <w:rsid w:val="00BF4E67"/>
    <w:rsid w:val="00C437C6"/>
    <w:rsid w:val="00C43DFC"/>
    <w:rsid w:val="00C5173A"/>
    <w:rsid w:val="00C602BB"/>
    <w:rsid w:val="00C62880"/>
    <w:rsid w:val="00C64D4A"/>
    <w:rsid w:val="00C73A6A"/>
    <w:rsid w:val="00C76035"/>
    <w:rsid w:val="00CA23A6"/>
    <w:rsid w:val="00CA512F"/>
    <w:rsid w:val="00CA6F17"/>
    <w:rsid w:val="00CA7C3D"/>
    <w:rsid w:val="00CB0BD2"/>
    <w:rsid w:val="00D135D9"/>
    <w:rsid w:val="00D22FD9"/>
    <w:rsid w:val="00D33B3F"/>
    <w:rsid w:val="00D46E90"/>
    <w:rsid w:val="00D5346F"/>
    <w:rsid w:val="00D60D46"/>
    <w:rsid w:val="00D77771"/>
    <w:rsid w:val="00D8336D"/>
    <w:rsid w:val="00D91925"/>
    <w:rsid w:val="00D95861"/>
    <w:rsid w:val="00DA0724"/>
    <w:rsid w:val="00DB6F68"/>
    <w:rsid w:val="00DC3015"/>
    <w:rsid w:val="00DE6084"/>
    <w:rsid w:val="00DF53CD"/>
    <w:rsid w:val="00DF64AD"/>
    <w:rsid w:val="00E26E12"/>
    <w:rsid w:val="00E30288"/>
    <w:rsid w:val="00E30512"/>
    <w:rsid w:val="00E36F5A"/>
    <w:rsid w:val="00E47BE3"/>
    <w:rsid w:val="00E75330"/>
    <w:rsid w:val="00E77DB8"/>
    <w:rsid w:val="00E816CD"/>
    <w:rsid w:val="00E838B8"/>
    <w:rsid w:val="00EC4E3F"/>
    <w:rsid w:val="00EC672F"/>
    <w:rsid w:val="00EE7B99"/>
    <w:rsid w:val="00F033F7"/>
    <w:rsid w:val="00F3233B"/>
    <w:rsid w:val="00F60561"/>
    <w:rsid w:val="00F64C86"/>
    <w:rsid w:val="00F815C6"/>
    <w:rsid w:val="00F97C22"/>
    <w:rsid w:val="00FB2EE0"/>
    <w:rsid w:val="00FB327A"/>
    <w:rsid w:val="00FB6957"/>
    <w:rsid w:val="00FE3DFD"/>
    <w:rsid w:val="00FF20D6"/>
    <w:rsid w:val="00FF7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712111"/>
  <w15:docId w15:val="{1F5AE618-A316-4D79-99DB-6E508E1F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457"/>
    <w:rPr>
      <w:sz w:val="24"/>
      <w:szCs w:val="24"/>
    </w:rPr>
  </w:style>
  <w:style w:type="paragraph" w:styleId="2">
    <w:name w:val="heading 2"/>
    <w:basedOn w:val="a"/>
    <w:next w:val="a"/>
    <w:qFormat/>
    <w:rsid w:val="0048396E"/>
    <w:pPr>
      <w:keepNext/>
      <w:ind w:left="5" w:hanging="5"/>
      <w:jc w:val="center"/>
      <w:outlineLvl w:val="1"/>
    </w:pPr>
    <w:rPr>
      <w:b/>
      <w:bCs/>
      <w:caps/>
      <w:sz w:val="26"/>
      <w:szCs w:val="28"/>
    </w:rPr>
  </w:style>
  <w:style w:type="paragraph" w:styleId="3">
    <w:name w:val="heading 3"/>
    <w:basedOn w:val="a"/>
    <w:next w:val="a"/>
    <w:qFormat/>
    <w:rsid w:val="0048396E"/>
    <w:pPr>
      <w:keepNext/>
      <w:autoSpaceDE w:val="0"/>
      <w:autoSpaceDN w:val="0"/>
      <w:jc w:val="center"/>
      <w:outlineLvl w:val="2"/>
    </w:pPr>
    <w:rPr>
      <w:b/>
      <w:bCs/>
      <w:sz w:val="56"/>
      <w:szCs w:val="56"/>
    </w:rPr>
  </w:style>
  <w:style w:type="paragraph" w:styleId="4">
    <w:name w:val="heading 4"/>
    <w:basedOn w:val="a"/>
    <w:next w:val="a"/>
    <w:qFormat/>
    <w:rsid w:val="0048396E"/>
    <w:pPr>
      <w:keepNext/>
      <w:jc w:val="center"/>
      <w:outlineLvl w:val="3"/>
    </w:pPr>
    <w:rPr>
      <w:b/>
      <w:bCs/>
      <w:cap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FB2EE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B2EE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84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rsid w:val="00014B97"/>
    <w:rPr>
      <w:color w:val="0000FF"/>
      <w:u w:val="single"/>
    </w:rPr>
  </w:style>
  <w:style w:type="character" w:styleId="HTML">
    <w:name w:val="HTML Keyboard"/>
    <w:basedOn w:val="a0"/>
    <w:rsid w:val="00014B97"/>
    <w:rPr>
      <w:rFonts w:ascii="Courier New" w:hAnsi="Courier New" w:cs="Courier New"/>
      <w:sz w:val="20"/>
      <w:szCs w:val="20"/>
    </w:rPr>
  </w:style>
  <w:style w:type="character" w:customStyle="1" w:styleId="a7">
    <w:name w:val="Обычный (веб) Знак"/>
    <w:basedOn w:val="a0"/>
    <w:qFormat/>
    <w:rsid w:val="000079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qFormat/>
    <w:rsid w:val="000079D4"/>
    <w:pPr>
      <w:suppressAutoHyphens/>
      <w:spacing w:before="280" w:after="280"/>
    </w:pPr>
    <w:rPr>
      <w:color w:val="00000A"/>
    </w:rPr>
  </w:style>
  <w:style w:type="paragraph" w:styleId="30">
    <w:name w:val="Body Text Indent 3"/>
    <w:basedOn w:val="a"/>
    <w:link w:val="31"/>
    <w:uiPriority w:val="99"/>
    <w:unhideWhenUsed/>
    <w:rsid w:val="00C62880"/>
    <w:pPr>
      <w:widowControl w:val="0"/>
      <w:suppressAutoHyphens/>
      <w:spacing w:after="120"/>
      <w:ind w:left="283"/>
    </w:pPr>
    <w:rPr>
      <w:rFonts w:eastAsia="Lucida Sans Unicode" w:cs="Mangal"/>
      <w:color w:val="000000"/>
      <w:sz w:val="16"/>
      <w:szCs w:val="14"/>
      <w:lang w:eastAsia="zh-CN" w:bidi="hi-IN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C62880"/>
    <w:rPr>
      <w:rFonts w:eastAsia="Lucida Sans Unicode" w:cs="Mangal"/>
      <w:color w:val="000000"/>
      <w:sz w:val="16"/>
      <w:szCs w:val="14"/>
      <w:lang w:eastAsia="zh-CN" w:bidi="hi-IN"/>
    </w:rPr>
  </w:style>
  <w:style w:type="paragraph" w:customStyle="1" w:styleId="228bf8a64b8551e1msonormal">
    <w:name w:val="228bf8a64b8551e1msonormal"/>
    <w:basedOn w:val="a"/>
    <w:rsid w:val="00C62880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7F68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14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72E35-902E-4270-A0C7-5C7EC803A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передаче женских консультаций</vt:lpstr>
    </vt:vector>
  </TitlesOfParts>
  <Company>Горздрав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передаче женских консультаций</dc:title>
  <dc:creator>Галя</dc:creator>
  <cp:lastModifiedBy>Ерсулова Анна Викторовна</cp:lastModifiedBy>
  <cp:revision>2</cp:revision>
  <cp:lastPrinted>2023-03-13T12:21:00Z</cp:lastPrinted>
  <dcterms:created xsi:type="dcterms:W3CDTF">2025-12-19T10:35:00Z</dcterms:created>
  <dcterms:modified xsi:type="dcterms:W3CDTF">2025-12-19T10:35:00Z</dcterms:modified>
</cp:coreProperties>
</file>