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D3A60" w:rsidRDefault="00DD3A60" w:rsidP="00DD3A60">
      <w:pPr>
        <w:suppressAutoHyphens/>
        <w:jc w:val="center"/>
        <w:rPr>
          <w:rFonts w:eastAsiaTheme="minorEastAsia"/>
          <w:b/>
          <w:szCs w:val="22"/>
          <w:shd w:val="clear" w:color="auto" w:fill="auto"/>
          <w:lang w:eastAsia="en-US"/>
        </w:rPr>
      </w:pPr>
      <w:r w:rsidRPr="00DD3A60">
        <w:rPr>
          <w:rFonts w:eastAsiaTheme="minorEastAsia"/>
          <w:b/>
          <w:szCs w:val="22"/>
          <w:shd w:val="clear" w:color="auto" w:fill="auto"/>
          <w:lang w:eastAsia="en-US"/>
        </w:rPr>
        <w:t>ДОКУМЕНТАЦИЯ АУКЦИОНА В ЭЛЕКТРОННОЙ ФОРМЕ</w:t>
      </w:r>
    </w:p>
    <w:p w:rsidR="004F0867" w:rsidRDefault="00DD3A60" w:rsidP="00F1793E">
      <w:pPr>
        <w:suppressAutoHyphens/>
        <w:jc w:val="center"/>
        <w:rPr>
          <w:rFonts w:eastAsiaTheme="minorEastAsia"/>
          <w:b/>
          <w:szCs w:val="22"/>
          <w:shd w:val="clear" w:color="auto" w:fill="auto"/>
          <w:lang w:eastAsia="en-US"/>
        </w:rPr>
      </w:pPr>
      <w:r w:rsidRPr="00DD3A60">
        <w:rPr>
          <w:rFonts w:eastAsiaTheme="minorEastAsia"/>
          <w:b/>
          <w:szCs w:val="22"/>
          <w:shd w:val="clear" w:color="auto" w:fill="auto"/>
          <w:lang w:eastAsia="en-US"/>
        </w:rPr>
        <w:t xml:space="preserve">НА </w:t>
      </w:r>
      <w:r w:rsidR="00F1793E" w:rsidRPr="00F1793E">
        <w:rPr>
          <w:rFonts w:eastAsiaTheme="minorEastAsia"/>
          <w:b/>
          <w:szCs w:val="22"/>
          <w:shd w:val="clear" w:color="auto" w:fill="auto"/>
          <w:lang w:eastAsia="en-US"/>
        </w:rPr>
        <w:t>УСТРОЙСТВО ПОДЪЕЗДНОЙ ДОРОГИ НА СКВАЖИНАХ ВОДОЗАБОРА, КАНАЛИЗАЦИОННОЙ НАСОСНОЙ СТАНЦИИ И ВОССТАНОВЛЕНИЕ АСФАЛЬТОБЕТОННОГО ПОКРЫТИЯ ПОСЛЕ УКЛАДКИ ВОДОПРОВОДА</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6494A"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Pr="00DD3A60" w:rsidRDefault="00167A58" w:rsidP="00DD3A6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C231B7" w:rsidRPr="00C231B7">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w:t>
      </w:r>
      <w:r w:rsidR="00AB5A9E">
        <w:rPr>
          <w:rFonts w:eastAsia="Calibri"/>
          <w:color w:val="auto"/>
          <w:sz w:val="22"/>
          <w:szCs w:val="22"/>
          <w:shd w:val="clear" w:color="auto" w:fill="auto"/>
          <w:lang w:eastAsia="en-US"/>
        </w:rPr>
        <w:t>закупке</w:t>
      </w:r>
      <w:r w:rsidR="00682710" w:rsidRPr="00544ED6">
        <w:rPr>
          <w:rFonts w:eastAsia="Calibri"/>
          <w:color w:val="auto"/>
          <w:sz w:val="22"/>
          <w:szCs w:val="22"/>
          <w:shd w:val="clear" w:color="auto" w:fill="auto"/>
          <w:lang w:eastAsia="en-US"/>
        </w:rPr>
        <w:t xml:space="preserve">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w:t>
      </w:r>
      <w:r w:rsidRPr="008074FA">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5851AE" w:rsidRDefault="001C5653" w:rsidP="00AA560C">
      <w:pPr>
        <w:ind w:firstLine="709"/>
        <w:rPr>
          <w:rFonts w:eastAsia="Calibri"/>
          <w:color w:val="auto"/>
          <w:sz w:val="12"/>
          <w:szCs w:val="12"/>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5851AE" w:rsidRDefault="005834B4" w:rsidP="005834B4">
      <w:pPr>
        <w:ind w:firstLine="709"/>
        <w:rPr>
          <w:rFonts w:eastAsia="Calibri"/>
          <w:b/>
          <w:color w:val="auto"/>
          <w:sz w:val="12"/>
          <w:szCs w:val="12"/>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5851AE"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5851AE" w:rsidRDefault="00C46EF6" w:rsidP="003F602B">
      <w:pPr>
        <w:ind w:firstLine="709"/>
        <w:rPr>
          <w:rFonts w:eastAsia="Calibri"/>
          <w:color w:val="auto"/>
          <w:sz w:val="12"/>
          <w:szCs w:val="12"/>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5851AE" w:rsidRDefault="00A32091" w:rsidP="00016975">
      <w:pPr>
        <w:ind w:firstLine="709"/>
        <w:jc w:val="left"/>
        <w:rPr>
          <w:rFonts w:eastAsia="Calibri"/>
          <w:b/>
          <w:color w:val="auto"/>
          <w:sz w:val="12"/>
          <w:szCs w:val="12"/>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1A6B6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E67CE8" w:rsidP="00E7649A">
            <w:pPr>
              <w:rPr>
                <w:rFonts w:eastAsia="Calibri"/>
                <w:color w:val="auto"/>
                <w:sz w:val="21"/>
                <w:szCs w:val="21"/>
                <w:shd w:val="clear" w:color="auto" w:fill="auto"/>
                <w:lang w:eastAsia="en-US"/>
              </w:rPr>
            </w:pPr>
            <w:r w:rsidRPr="00E67CE8">
              <w:rPr>
                <w:rFonts w:eastAsia="Calibri"/>
                <w:color w:val="auto"/>
                <w:sz w:val="21"/>
                <w:szCs w:val="21"/>
                <w:shd w:val="clear" w:color="auto" w:fill="auto"/>
                <w:lang w:eastAsia="en-US"/>
              </w:rPr>
              <w:t>Устройство подъездной дороги на скважинах водозабора, канализационной насосной станции и восстановление асфальтобетонного покрытия после укладки водопровода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A66D39" w:rsidRDefault="001C4858" w:rsidP="006A7858">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ОКПД2: </w:t>
            </w:r>
            <w:r w:rsidR="00B93A57" w:rsidRPr="00B93A57">
              <w:rPr>
                <w:rFonts w:eastAsia="Calibri"/>
                <w:color w:val="auto"/>
                <w:sz w:val="21"/>
                <w:szCs w:val="21"/>
                <w:shd w:val="clear" w:color="auto" w:fill="auto"/>
                <w:lang w:eastAsia="en-US"/>
              </w:rPr>
              <w:t>42.11.20.000 Работы строительные по строительству автомагистралей, автомобильных дорог, улично-дорожной сети и прочих автомобильных или пешеходных дорог, и взлетно-посадочных полос аэродромов</w:t>
            </w:r>
            <w:r w:rsidRPr="00A66D39">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ОКВЭД2: </w:t>
            </w:r>
            <w:r w:rsidR="00B93A57" w:rsidRPr="00B93A57">
              <w:rPr>
                <w:rFonts w:eastAsia="Calibri"/>
                <w:color w:val="auto"/>
                <w:sz w:val="21"/>
                <w:szCs w:val="21"/>
                <w:shd w:val="clear" w:color="auto" w:fill="auto"/>
                <w:lang w:eastAsia="en-US"/>
              </w:rPr>
              <w:t>42.11 Строительство автомобильных дорог и автомагистралей</w:t>
            </w:r>
            <w:r w:rsidR="00B93A57">
              <w:rPr>
                <w:rFonts w:eastAsia="Calibri"/>
                <w:color w:val="auto"/>
                <w:sz w:val="21"/>
                <w:szCs w:val="21"/>
                <w:shd w:val="clear" w:color="auto" w:fill="auto"/>
                <w:lang w:eastAsia="en-US"/>
              </w:rPr>
              <w:t>.</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2E38FF" w:rsidP="00B93A57">
            <w:pPr>
              <w:rPr>
                <w:rFonts w:eastAsia="Calibri"/>
                <w:color w:val="auto"/>
                <w:sz w:val="21"/>
                <w:szCs w:val="21"/>
                <w:shd w:val="clear" w:color="auto" w:fill="auto"/>
                <w:lang w:eastAsia="en-US"/>
              </w:rPr>
            </w:pPr>
            <w:r w:rsidRPr="002E38FF">
              <w:rPr>
                <w:rFonts w:eastAsia="Calibri"/>
                <w:color w:val="auto"/>
                <w:sz w:val="21"/>
                <w:szCs w:val="21"/>
                <w:u w:val="single"/>
                <w:shd w:val="clear" w:color="auto" w:fill="auto"/>
                <w:lang w:eastAsia="en-US"/>
              </w:rPr>
              <w:t>Место выполнения работ (адрес объекта)</w:t>
            </w:r>
            <w:r w:rsidR="00E7649A" w:rsidRPr="00BF25F1">
              <w:rPr>
                <w:rFonts w:eastAsia="Calibri"/>
                <w:color w:val="auto"/>
                <w:sz w:val="21"/>
                <w:szCs w:val="21"/>
                <w:u w:val="single"/>
                <w:shd w:val="clear" w:color="auto" w:fill="auto"/>
                <w:lang w:eastAsia="en-US"/>
              </w:rPr>
              <w:t>:</w:t>
            </w:r>
            <w:r w:rsidR="00E7649A" w:rsidRPr="001B36DE">
              <w:rPr>
                <w:rFonts w:eastAsia="Calibri"/>
                <w:color w:val="auto"/>
                <w:sz w:val="21"/>
                <w:szCs w:val="21"/>
                <w:shd w:val="clear" w:color="auto" w:fill="auto"/>
                <w:lang w:eastAsia="en-US"/>
              </w:rPr>
              <w:t xml:space="preserve"> </w:t>
            </w:r>
            <w:r w:rsidR="00B93A57" w:rsidRPr="00B93A57">
              <w:rPr>
                <w:rFonts w:eastAsia="Calibri"/>
                <w:color w:val="auto"/>
                <w:sz w:val="21"/>
                <w:szCs w:val="21"/>
                <w:shd w:val="clear" w:color="auto" w:fill="auto"/>
                <w:lang w:eastAsia="en-US"/>
              </w:rPr>
              <w:t>Республика Марий Эл, Медведевский район, д.Шоя-Кузнецово</w:t>
            </w:r>
            <w:r w:rsidR="00E7649A" w:rsidRPr="001B36DE">
              <w:rPr>
                <w:rFonts w:eastAsia="Calibri"/>
                <w:color w:val="auto"/>
                <w:sz w:val="21"/>
                <w:szCs w:val="21"/>
                <w:shd w:val="clear" w:color="auto" w:fill="auto"/>
                <w:lang w:eastAsia="en-US"/>
              </w:rPr>
              <w:t>;</w:t>
            </w:r>
          </w:p>
          <w:p w:rsidR="00B93A57" w:rsidRPr="0050136D" w:rsidRDefault="002E38FF" w:rsidP="00B93A57">
            <w:pPr>
              <w:pStyle w:val="Caption"/>
              <w:spacing w:before="0" w:after="0"/>
              <w:rPr>
                <w:rFonts w:eastAsia="Calibri" w:cs="Times New Roman"/>
                <w:i w:val="0"/>
                <w:iCs w:val="0"/>
                <w:color w:val="auto"/>
                <w:sz w:val="21"/>
                <w:szCs w:val="21"/>
                <w:u w:val="single"/>
                <w:lang w:eastAsia="en-US"/>
              </w:rPr>
            </w:pPr>
            <w:r w:rsidRPr="0050136D">
              <w:rPr>
                <w:rFonts w:eastAsia="Calibri" w:cs="Times New Roman"/>
                <w:i w:val="0"/>
                <w:iCs w:val="0"/>
                <w:color w:val="auto"/>
                <w:sz w:val="21"/>
                <w:szCs w:val="21"/>
                <w:u w:val="single"/>
                <w:lang w:eastAsia="en-US"/>
              </w:rPr>
              <w:t xml:space="preserve">Срок выполнения работ: </w:t>
            </w:r>
          </w:p>
          <w:p w:rsidR="00B93A57" w:rsidRPr="0050136D" w:rsidRDefault="00B93A57" w:rsidP="00B93A57">
            <w:pPr>
              <w:pStyle w:val="Caption"/>
              <w:spacing w:before="0" w:after="0"/>
              <w:rPr>
                <w:rFonts w:eastAsia="Calibri"/>
                <w:i w:val="0"/>
                <w:color w:val="auto"/>
                <w:sz w:val="21"/>
                <w:szCs w:val="21"/>
                <w:lang w:eastAsia="en-US"/>
              </w:rPr>
            </w:pPr>
            <w:r w:rsidRPr="0050136D">
              <w:rPr>
                <w:rFonts w:eastAsia="Calibri"/>
                <w:i w:val="0"/>
                <w:color w:val="auto"/>
                <w:sz w:val="21"/>
                <w:szCs w:val="21"/>
                <w:lang w:eastAsia="en-US"/>
              </w:rPr>
              <w:t>Начало выполнения работ: с момента заключения Договора.</w:t>
            </w:r>
          </w:p>
          <w:p w:rsidR="002E38FF" w:rsidRDefault="00B93A57" w:rsidP="00B93A57">
            <w:pPr>
              <w:pStyle w:val="Caption"/>
              <w:spacing w:before="0" w:after="0"/>
              <w:jc w:val="both"/>
              <w:rPr>
                <w:rFonts w:eastAsia="Calibri" w:cs="Times New Roman"/>
                <w:i w:val="0"/>
                <w:iCs w:val="0"/>
                <w:color w:val="auto"/>
                <w:sz w:val="21"/>
                <w:szCs w:val="21"/>
                <w:lang w:eastAsia="en-US"/>
              </w:rPr>
            </w:pPr>
            <w:r w:rsidRPr="0050136D">
              <w:rPr>
                <w:rFonts w:eastAsia="Calibri" w:cs="Times New Roman"/>
                <w:i w:val="0"/>
                <w:iCs w:val="0"/>
                <w:color w:val="auto"/>
                <w:sz w:val="21"/>
                <w:szCs w:val="21"/>
                <w:lang w:eastAsia="en-US"/>
              </w:rPr>
              <w:t xml:space="preserve">Окончание выполнения работ: </w:t>
            </w:r>
            <w:r w:rsidR="0050136D" w:rsidRPr="0050136D">
              <w:rPr>
                <w:rFonts w:eastAsia="Calibri" w:cs="Times New Roman"/>
                <w:i w:val="0"/>
                <w:iCs w:val="0"/>
                <w:color w:val="auto"/>
                <w:sz w:val="21"/>
                <w:szCs w:val="21"/>
                <w:lang w:eastAsia="en-US"/>
              </w:rPr>
              <w:t>в течение 30 дней с момента заключения договора</w:t>
            </w:r>
            <w:r w:rsidRPr="0050136D">
              <w:rPr>
                <w:rFonts w:eastAsia="Calibri" w:cs="Times New Roman"/>
                <w:i w:val="0"/>
                <w:iCs w:val="0"/>
                <w:color w:val="auto"/>
                <w:sz w:val="21"/>
                <w:szCs w:val="21"/>
                <w:lang w:eastAsia="en-US"/>
              </w:rPr>
              <w:t>.</w:t>
            </w:r>
          </w:p>
          <w:p w:rsidR="003B0CFC" w:rsidRPr="00E7649A" w:rsidRDefault="00E7649A" w:rsidP="00B93A57">
            <w:pPr>
              <w:pStyle w:val="Caption"/>
              <w:spacing w:before="0" w:after="0"/>
              <w:jc w:val="both"/>
              <w:rPr>
                <w:rFonts w:eastAsia="Calibri"/>
                <w:i w:val="0"/>
                <w:sz w:val="21"/>
                <w:szCs w:val="21"/>
                <w:lang w:eastAsia="en-US"/>
              </w:rPr>
            </w:pPr>
            <w:r w:rsidRPr="002E38FF">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eastAsia="en-US"/>
              </w:rPr>
              <w:t xml:space="preserve"> </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 </w:t>
            </w:r>
            <w:r w:rsidR="002E38FF">
              <w:rPr>
                <w:rFonts w:eastAsia="Calibri"/>
                <w:i w:val="0"/>
                <w:color w:val="auto"/>
                <w:sz w:val="21"/>
                <w:szCs w:val="21"/>
                <w:lang w:eastAsia="en-US"/>
              </w:rPr>
              <w:t xml:space="preserve">и Разделе </w:t>
            </w:r>
            <w:r w:rsidR="002E38FF">
              <w:rPr>
                <w:rFonts w:eastAsia="Calibri"/>
                <w:i w:val="0"/>
                <w:color w:val="auto"/>
                <w:sz w:val="21"/>
                <w:szCs w:val="21"/>
                <w:lang w:val="en-US" w:eastAsia="en-US"/>
              </w:rPr>
              <w:t>IV</w:t>
            </w:r>
            <w:r w:rsidR="002E38FF">
              <w:rPr>
                <w:rFonts w:eastAsia="Calibri"/>
                <w:i w:val="0"/>
                <w:color w:val="auto"/>
                <w:sz w:val="21"/>
                <w:szCs w:val="21"/>
                <w:lang w:eastAsia="en-US"/>
              </w:rPr>
              <w:t xml:space="preserve"> «Проект договора» </w:t>
            </w:r>
            <w:r w:rsidRPr="00E7649A">
              <w:rPr>
                <w:rFonts w:eastAsia="Calibri"/>
                <w:i w:val="0"/>
                <w:color w:val="auto"/>
                <w:sz w:val="21"/>
                <w:szCs w:val="21"/>
                <w:lang w:eastAsia="en-US"/>
              </w:rPr>
              <w:t xml:space="preserve">настоящей документации. </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B93A57" w:rsidP="00B93A57">
            <w:pPr>
              <w:rPr>
                <w:rFonts w:eastAsia="Calibri"/>
                <w:color w:val="auto"/>
                <w:sz w:val="21"/>
                <w:szCs w:val="21"/>
                <w:shd w:val="clear" w:color="auto" w:fill="auto"/>
                <w:lang w:eastAsia="en-US"/>
              </w:rPr>
            </w:pPr>
            <w:r>
              <w:rPr>
                <w:rFonts w:eastAsia="Calibri"/>
                <w:color w:val="auto"/>
                <w:sz w:val="21"/>
                <w:szCs w:val="21"/>
                <w:shd w:val="clear" w:color="auto" w:fill="auto"/>
                <w:lang w:eastAsia="en-US"/>
              </w:rPr>
              <w:t>2 563 456</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 xml:space="preserve">Два миллиона пятьсот шестьдесят три тысячи </w:t>
            </w:r>
            <w:r w:rsidR="0034407E">
              <w:rPr>
                <w:rFonts w:eastAsia="Calibri"/>
                <w:color w:val="auto"/>
                <w:sz w:val="21"/>
                <w:szCs w:val="21"/>
                <w:shd w:val="clear" w:color="auto" w:fill="auto"/>
                <w:lang w:eastAsia="en-US"/>
              </w:rPr>
              <w:t>четыреста пятьдесят шесть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40</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E7649A" w:rsidP="0048238B">
            <w:pPr>
              <w:jc w:val="left"/>
              <w:rPr>
                <w:rFonts w:eastAsia="Calibri"/>
                <w:color w:val="auto"/>
                <w:sz w:val="21"/>
                <w:szCs w:val="21"/>
                <w:shd w:val="clear" w:color="auto" w:fill="auto"/>
                <w:lang w:eastAsia="en-US"/>
              </w:rPr>
            </w:pPr>
            <w:r w:rsidRPr="00E7649A">
              <w:rPr>
                <w:rFonts w:eastAsia="Calibri"/>
                <w:color w:val="auto"/>
                <w:sz w:val="21"/>
                <w:szCs w:val="21"/>
                <w:shd w:val="clear" w:color="auto" w:fill="auto"/>
                <w:lang w:eastAsia="en-US"/>
              </w:rPr>
              <w:t>Объем выполняемой работы,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9E1FE5" w:rsidRPr="0088273A" w:rsidRDefault="0034407E" w:rsidP="00403F99">
            <w:pPr>
              <w:ind w:firstLine="35"/>
              <w:rPr>
                <w:rFonts w:eastAsia="Calibri"/>
                <w:color w:val="auto"/>
                <w:sz w:val="21"/>
                <w:szCs w:val="21"/>
                <w:shd w:val="clear" w:color="auto" w:fill="auto"/>
                <w:lang w:eastAsia="en-US"/>
              </w:rPr>
            </w:pPr>
            <w:r w:rsidRPr="0034407E">
              <w:rPr>
                <w:rFonts w:eastAsia="Calibri"/>
                <w:color w:val="auto"/>
                <w:sz w:val="21"/>
                <w:szCs w:val="21"/>
                <w:shd w:val="clear" w:color="auto" w:fill="auto"/>
                <w:lang w:eastAsia="en-US"/>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w:t>
            </w:r>
            <w:r>
              <w:rPr>
                <w:rFonts w:eastAsia="Calibri"/>
                <w:color w:val="auto"/>
                <w:sz w:val="21"/>
                <w:szCs w:val="21"/>
                <w:shd w:val="clear" w:color="auto" w:fill="auto"/>
                <w:lang w:eastAsia="en-US"/>
              </w:rPr>
              <w:t>.</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r w:rsidRPr="00F01EEC">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8C464A" w:rsidP="009E1FE5">
            <w:pPr>
              <w:rPr>
                <w:rFonts w:eastAsia="Calibri"/>
                <w:color w:val="auto"/>
                <w:sz w:val="21"/>
                <w:szCs w:val="21"/>
                <w:shd w:val="clear" w:color="auto" w:fill="auto"/>
                <w:lang w:eastAsia="en-US"/>
              </w:rPr>
            </w:pPr>
            <w:r w:rsidRPr="008C464A">
              <w:rPr>
                <w:rFonts w:eastAsia="Times New Roman"/>
                <w:color w:val="000000"/>
                <w:sz w:val="21"/>
                <w:szCs w:val="21"/>
                <w:shd w:val="clear" w:color="auto" w:fill="auto"/>
              </w:rPr>
              <w:t>Цена Договора указана с учетом всех расходов Исполнителя,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88273A" w:rsidRDefault="009E1FE5"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w:t>
            </w:r>
            <w:r>
              <w:rPr>
                <w:rFonts w:eastAsia="Calibri"/>
                <w:color w:val="auto"/>
                <w:sz w:val="21"/>
                <w:szCs w:val="21"/>
                <w:shd w:val="clear" w:color="auto" w:fill="auto"/>
                <w:lang w:eastAsia="en-US"/>
              </w:rPr>
              <w:t xml:space="preserve">проектно-сметным </w:t>
            </w:r>
            <w:r w:rsidRPr="00804E4D">
              <w:rPr>
                <w:rFonts w:eastAsia="Calibri"/>
                <w:color w:val="auto"/>
                <w:sz w:val="21"/>
                <w:szCs w:val="21"/>
                <w:shd w:val="clear" w:color="auto" w:fill="auto"/>
                <w:lang w:eastAsia="en-US"/>
              </w:rPr>
              <w:t>методом</w:t>
            </w:r>
            <w:r>
              <w:rPr>
                <w:rFonts w:eastAsia="Calibri"/>
                <w:color w:val="auto"/>
                <w:sz w:val="21"/>
                <w:szCs w:val="21"/>
                <w:shd w:val="clear" w:color="auto" w:fill="auto"/>
                <w:lang w:eastAsia="en-US"/>
              </w:rPr>
              <w:t>.</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50136D" w:rsidP="009E1FE5">
            <w:pPr>
              <w:rPr>
                <w:rFonts w:eastAsia="Calibri"/>
                <w:color w:val="auto"/>
                <w:sz w:val="21"/>
                <w:szCs w:val="21"/>
                <w:shd w:val="clear" w:color="auto" w:fill="auto"/>
                <w:lang w:eastAsia="en-US"/>
              </w:rPr>
            </w:pPr>
            <w:r w:rsidRPr="0050136D">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со дня подписания уполномоченными представителями Исполнителя и Заказчика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00C23473">
              <w:rPr>
                <w:rFonts w:eastAsia="Calibri"/>
                <w:color w:val="auto"/>
                <w:sz w:val="21"/>
                <w:szCs w:val="21"/>
                <w:shd w:val="clear" w:color="auto" w:fill="auto"/>
                <w:lang w:eastAsia="en-US"/>
              </w:rPr>
              <w:t>21.07.2023г.</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00C23473">
              <w:rPr>
                <w:rFonts w:eastAsia="Calibri"/>
                <w:color w:val="auto"/>
                <w:sz w:val="21"/>
                <w:szCs w:val="21"/>
                <w:shd w:val="clear" w:color="auto" w:fill="auto"/>
                <w:lang w:eastAsia="en-US"/>
              </w:rPr>
              <w:t>07.08.2023г</w:t>
            </w:r>
            <w:r w:rsidRPr="00094BAF">
              <w:rPr>
                <w:rFonts w:eastAsia="Calibri"/>
                <w:color w:val="auto"/>
                <w:sz w:val="21"/>
                <w:szCs w:val="21"/>
                <w:shd w:val="clear" w:color="auto" w:fill="auto"/>
                <w:lang w:eastAsia="en-US"/>
              </w:rPr>
              <w:t xml:space="preserve">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403E63">
              <w:rPr>
                <w:rFonts w:eastAsia="Calibri"/>
                <w:b/>
                <w:color w:val="auto"/>
                <w:sz w:val="21"/>
                <w:szCs w:val="21"/>
                <w:shd w:val="clear" w:color="auto" w:fill="auto"/>
                <w:lang w:eastAsia="en-US"/>
              </w:rPr>
              <w:t>2</w:t>
            </w:r>
            <w:r w:rsidR="00C23473">
              <w:rPr>
                <w:rFonts w:eastAsia="Calibri"/>
                <w:b/>
                <w:color w:val="auto"/>
                <w:sz w:val="21"/>
                <w:szCs w:val="21"/>
                <w:shd w:val="clear" w:color="auto" w:fill="auto"/>
                <w:lang w:eastAsia="en-US"/>
              </w:rPr>
              <w:t>1</w:t>
            </w:r>
            <w:r w:rsidRPr="00094BAF">
              <w:rPr>
                <w:rFonts w:eastAsia="Calibri"/>
                <w:b/>
                <w:color w:val="auto"/>
                <w:sz w:val="21"/>
                <w:szCs w:val="21"/>
                <w:shd w:val="clear" w:color="auto" w:fill="auto"/>
                <w:lang w:eastAsia="en-US"/>
              </w:rPr>
              <w:t xml:space="preserve">» </w:t>
            </w:r>
            <w:r w:rsidR="00403E63">
              <w:rPr>
                <w:rFonts w:eastAsia="Calibri"/>
                <w:b/>
                <w:color w:val="auto"/>
                <w:sz w:val="21"/>
                <w:szCs w:val="21"/>
                <w:shd w:val="clear" w:color="auto" w:fill="auto"/>
                <w:lang w:eastAsia="en-US"/>
              </w:rPr>
              <w:t>июля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403E63">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403E63">
              <w:rPr>
                <w:rFonts w:eastAsia="Calibri"/>
                <w:b/>
                <w:color w:val="auto"/>
                <w:sz w:val="21"/>
                <w:szCs w:val="21"/>
                <w:shd w:val="clear" w:color="auto" w:fill="auto"/>
                <w:lang w:eastAsia="en-US"/>
              </w:rPr>
              <w:t>08</w:t>
            </w:r>
            <w:r w:rsidRPr="00094BAF">
              <w:rPr>
                <w:rFonts w:eastAsia="Calibri"/>
                <w:b/>
                <w:color w:val="auto"/>
                <w:sz w:val="21"/>
                <w:szCs w:val="21"/>
                <w:shd w:val="clear" w:color="auto" w:fill="auto"/>
                <w:lang w:eastAsia="en-US"/>
              </w:rPr>
              <w:t xml:space="preserve">» </w:t>
            </w:r>
            <w:r w:rsidR="00403E63">
              <w:rPr>
                <w:rFonts w:eastAsia="Calibri"/>
                <w:b/>
                <w:color w:val="auto"/>
                <w:sz w:val="21"/>
                <w:szCs w:val="21"/>
                <w:shd w:val="clear" w:color="auto" w:fill="auto"/>
                <w:lang w:eastAsia="en-US"/>
              </w:rPr>
              <w:t>августа</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34407E" w:rsidP="00403E63">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softHyphen/>
            </w:r>
            <w:r>
              <w:rPr>
                <w:rFonts w:eastAsia="Calibri"/>
                <w:b/>
                <w:color w:val="auto"/>
                <w:sz w:val="21"/>
                <w:szCs w:val="21"/>
                <w:shd w:val="clear" w:color="auto" w:fill="auto"/>
                <w:lang w:eastAsia="en-US"/>
              </w:rPr>
              <w:softHyphen/>
            </w:r>
            <w:r w:rsidR="00403E63">
              <w:rPr>
                <w:rFonts w:eastAsia="Calibri"/>
                <w:b/>
                <w:color w:val="auto"/>
                <w:sz w:val="21"/>
                <w:szCs w:val="21"/>
                <w:shd w:val="clear" w:color="auto" w:fill="auto"/>
                <w:lang w:eastAsia="en-US"/>
              </w:rPr>
              <w:t>10.08</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403E63"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14.08</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403E63"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15.08</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Pr="00A66D39" w:rsidRDefault="00641962" w:rsidP="00A66D39">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C231B7" w:rsidRPr="00C231B7">
              <w:rPr>
                <w:rFonts w:eastAsia="Calibri"/>
                <w:bCs/>
                <w:color w:val="auto"/>
                <w:sz w:val="21"/>
                <w:szCs w:val="21"/>
                <w:shd w:val="clear" w:color="auto" w:fill="auto"/>
                <w:lang w:eastAsia="en-US"/>
              </w:rPr>
              <w:t>предложение участника закупки в отношении предмета закупки</w:t>
            </w:r>
            <w:r w:rsidR="00A66D39" w:rsidRPr="00A66D39">
              <w:rPr>
                <w:rFonts w:eastAsia="Calibri"/>
                <w:bCs/>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w:t>
            </w:r>
            <w:r w:rsidR="00AB5A9E">
              <w:rPr>
                <w:rFonts w:eastAsia="Calibri"/>
                <w:color w:val="auto"/>
                <w:sz w:val="21"/>
                <w:szCs w:val="21"/>
                <w:shd w:val="clear" w:color="auto" w:fill="auto"/>
                <w:lang w:eastAsia="en-US"/>
              </w:rPr>
              <w:t xml:space="preserve">закупке         </w:t>
            </w:r>
            <w:r w:rsidR="004137A7" w:rsidRPr="0088273A">
              <w:rPr>
                <w:rFonts w:eastAsia="Calibri"/>
                <w:color w:val="auto"/>
                <w:sz w:val="21"/>
                <w:szCs w:val="21"/>
                <w:shd w:val="clear" w:color="auto" w:fill="auto"/>
                <w:lang w:eastAsia="en-US"/>
              </w:rPr>
              <w:t xml:space="preserve">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5 процентов от начальной (максимальной) цены договора – </w:t>
            </w:r>
            <w:r w:rsidR="0034407E" w:rsidRPr="0034407E">
              <w:rPr>
                <w:rFonts w:eastAsia="Calibri"/>
                <w:color w:val="auto"/>
                <w:sz w:val="21"/>
                <w:szCs w:val="21"/>
                <w:shd w:val="clear" w:color="auto" w:fill="auto"/>
                <w:lang w:eastAsia="en-US"/>
              </w:rPr>
              <w:t>128 172 (Сто двадцать восемь тысяч сто семьдесят два) рубля 82 копейки</w:t>
            </w:r>
            <w:r w:rsidR="0077704E" w:rsidRPr="00A66D39">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34407E" w:rsidRPr="0034407E">
              <w:rPr>
                <w:rFonts w:eastAsia="Calibri"/>
                <w:color w:val="auto"/>
                <w:sz w:val="21"/>
                <w:szCs w:val="21"/>
                <w:shd w:val="clear" w:color="auto" w:fill="auto"/>
                <w:lang w:eastAsia="en-US"/>
              </w:rPr>
              <w:t>192 259 (Сто девяносто две тысяч двести пятьдесят девять) рублей 23 копейки</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34407E" w:rsidRPr="0034407E">
              <w:rPr>
                <w:rFonts w:eastAsia="Calibri"/>
                <w:bCs/>
                <w:color w:val="auto"/>
                <w:sz w:val="21"/>
                <w:szCs w:val="21"/>
                <w:u w:val="single"/>
                <w:shd w:val="clear" w:color="auto" w:fill="auto"/>
                <w:lang w:eastAsia="en-US"/>
              </w:rPr>
              <w:t>«Средства для обеспечения исполнения Договора на выполнение работ по устройству подъездной дороги на скважинах водозабора, канализационной насосной станции и восстановлению асфальтобетонного покрытия после укладки водопровода».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97D42" w:rsidRPr="0088273A" w:rsidTr="00F01EEC">
        <w:tc>
          <w:tcPr>
            <w:tcW w:w="709" w:type="dxa"/>
            <w:tcBorders>
              <w:top w:val="single" w:sz="4" w:space="0" w:color="auto"/>
              <w:left w:val="single" w:sz="4" w:space="0" w:color="auto"/>
              <w:bottom w:val="single" w:sz="4" w:space="0" w:color="auto"/>
              <w:right w:val="single" w:sz="4" w:space="0" w:color="auto"/>
            </w:tcBorders>
          </w:tcPr>
          <w:p w:rsidR="00297D42" w:rsidRDefault="00297D42"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297D42" w:rsidRPr="0088273A" w:rsidRDefault="00297D42" w:rsidP="006D773D">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 xml:space="preserve">Привлечение к исполнению договора субпоставщиков (субподрядчиков, соисполнителей) </w:t>
            </w:r>
          </w:p>
        </w:tc>
        <w:tc>
          <w:tcPr>
            <w:tcW w:w="6946" w:type="dxa"/>
            <w:tcBorders>
              <w:top w:val="single" w:sz="4" w:space="0" w:color="auto"/>
              <w:left w:val="single" w:sz="4" w:space="0" w:color="auto"/>
              <w:bottom w:val="single" w:sz="4" w:space="0" w:color="auto"/>
            </w:tcBorders>
            <w:vAlign w:val="center"/>
          </w:tcPr>
          <w:p w:rsidR="00297D42" w:rsidRPr="003629AF" w:rsidRDefault="00297D42" w:rsidP="003629AF">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2F491C" w:rsidRDefault="002F491C" w:rsidP="003D240E">
      <w:pPr>
        <w:ind w:firstLine="709"/>
      </w:pPr>
    </w:p>
    <w:p w:rsidR="002F491C" w:rsidRDefault="002F491C" w:rsidP="003D240E">
      <w:pPr>
        <w:ind w:firstLine="709"/>
      </w:pPr>
    </w:p>
    <w:p w:rsidR="002F491C" w:rsidRDefault="002F491C"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w:t>
      </w:r>
      <w:r w:rsidR="00CF7D78" w:rsidRPr="000775E4">
        <w:rPr>
          <w:rFonts w:eastAsia="Calibri"/>
          <w:b/>
          <w:color w:val="auto"/>
          <w:shd w:val="clear" w:color="auto" w:fill="auto"/>
          <w:lang w:eastAsia="en-US"/>
        </w:rPr>
        <w:t xml:space="preserve"> </w:t>
      </w:r>
      <w:r w:rsidRPr="000775E4">
        <w:rPr>
          <w:rFonts w:eastAsia="Calibri"/>
          <w:b/>
          <w:color w:val="auto"/>
          <w:shd w:val="clear" w:color="auto" w:fill="auto"/>
          <w:lang w:eastAsia="en-US"/>
        </w:rPr>
        <w:t>ТЕХНИЧЕСКОЕ ЗАДАНИЕ</w:t>
      </w:r>
    </w:p>
    <w:p w:rsidR="0050136D" w:rsidRDefault="0050136D" w:rsidP="00675778">
      <w:pPr>
        <w:ind w:firstLine="709"/>
        <w:jc w:val="center"/>
        <w:rPr>
          <w:rFonts w:eastAsia="Calibri"/>
          <w:b/>
          <w:color w:val="auto"/>
          <w:shd w:val="clear" w:color="auto" w:fill="auto"/>
          <w:lang w:eastAsia="en-US"/>
        </w:rPr>
      </w:pPr>
    </w:p>
    <w:tbl>
      <w:tblPr>
        <w:tblW w:w="10137" w:type="dxa"/>
        <w:tblInd w:w="-204"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tblCellMar>
        <w:tblLook w:val="00A0"/>
      </w:tblPr>
      <w:tblGrid>
        <w:gridCol w:w="521"/>
        <w:gridCol w:w="2588"/>
        <w:gridCol w:w="7028"/>
      </w:tblGrid>
      <w:tr w:rsidR="0050136D" w:rsidRPr="0050136D" w:rsidTr="0050136D">
        <w:trPr>
          <w:trHeight w:val="934"/>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Предмет закупки</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50136D" w:rsidRPr="0050136D" w:rsidRDefault="0050136D" w:rsidP="0050136D">
            <w:pPr>
              <w:widowControl w:val="0"/>
              <w:tabs>
                <w:tab w:val="left" w:pos="1629"/>
              </w:tabs>
              <w:jc w:val="left"/>
              <w:rPr>
                <w:rFonts w:eastAsia="Times New Roman"/>
                <w:color w:val="000000"/>
                <w:shd w:val="clear" w:color="auto" w:fill="auto"/>
              </w:rPr>
            </w:pPr>
            <w:r w:rsidRPr="0050136D">
              <w:rPr>
                <w:rFonts w:eastAsia="Times New Roman"/>
                <w:color w:val="000000"/>
                <w:shd w:val="clear" w:color="auto" w:fill="auto"/>
              </w:rPr>
              <w:t>Устройство подъездной дороги на скважинах водозабора, канализационной насосной станции и восстановление асфальтобетонного покрытия после укладки водопровода.</w:t>
            </w:r>
          </w:p>
        </w:tc>
      </w:tr>
      <w:tr w:rsidR="0050136D" w:rsidRPr="0050136D" w:rsidTr="0050136D">
        <w:trPr>
          <w:trHeight w:val="479"/>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 xml:space="preserve">Начальная (максимальная) цена договора, руб. без НДС </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50136D" w:rsidRPr="0050136D" w:rsidRDefault="0050136D" w:rsidP="0050136D">
            <w:pPr>
              <w:widowControl w:val="0"/>
              <w:jc w:val="left"/>
              <w:rPr>
                <w:rFonts w:eastAsia="Times New Roman"/>
                <w:color w:val="000000"/>
                <w:shd w:val="clear" w:color="auto" w:fill="auto"/>
              </w:rPr>
            </w:pPr>
          </w:p>
          <w:p w:rsidR="0050136D" w:rsidRPr="0050136D" w:rsidRDefault="0050136D" w:rsidP="0050136D">
            <w:pPr>
              <w:widowControl w:val="0"/>
              <w:jc w:val="left"/>
              <w:rPr>
                <w:rFonts w:eastAsia="Times New Roman"/>
                <w:color w:val="000000"/>
                <w:shd w:val="clear" w:color="auto" w:fill="auto"/>
              </w:rPr>
            </w:pPr>
          </w:p>
          <w:p w:rsidR="0050136D" w:rsidRPr="0050136D" w:rsidRDefault="0050136D" w:rsidP="0050136D">
            <w:pPr>
              <w:widowControl w:val="0"/>
              <w:jc w:val="left"/>
              <w:rPr>
                <w:rFonts w:eastAsia="Times New Roman"/>
                <w:color w:val="000000"/>
                <w:shd w:val="clear" w:color="auto" w:fill="auto"/>
              </w:rPr>
            </w:pPr>
          </w:p>
          <w:p w:rsidR="0050136D" w:rsidRPr="0050136D" w:rsidRDefault="0050136D" w:rsidP="0050136D">
            <w:pPr>
              <w:widowControl w:val="0"/>
              <w:jc w:val="left"/>
              <w:rPr>
                <w:rFonts w:eastAsia="Times New Roman"/>
                <w:color w:val="000000"/>
                <w:shd w:val="clear" w:color="auto" w:fill="auto"/>
              </w:rPr>
            </w:pPr>
            <w:r w:rsidRPr="0050136D">
              <w:rPr>
                <w:rFonts w:eastAsia="Times New Roman"/>
                <w:color w:val="000000"/>
                <w:shd w:val="clear" w:color="auto" w:fill="auto"/>
              </w:rPr>
              <w:t>2 563 456,40 рублей</w:t>
            </w:r>
          </w:p>
          <w:p w:rsidR="0050136D" w:rsidRPr="0050136D" w:rsidRDefault="0050136D" w:rsidP="0050136D">
            <w:pPr>
              <w:widowControl w:val="0"/>
              <w:jc w:val="left"/>
              <w:rPr>
                <w:rFonts w:eastAsia="Times New Roman"/>
                <w:color w:val="000000"/>
                <w:shd w:val="clear" w:color="auto" w:fill="auto"/>
              </w:rPr>
            </w:pPr>
          </w:p>
          <w:p w:rsidR="0050136D" w:rsidRPr="0050136D" w:rsidRDefault="0050136D" w:rsidP="0050136D">
            <w:pPr>
              <w:widowControl w:val="0"/>
              <w:jc w:val="left"/>
              <w:rPr>
                <w:rFonts w:eastAsia="Times New Roman"/>
                <w:color w:val="000000"/>
                <w:shd w:val="clear" w:color="auto" w:fill="auto"/>
              </w:rPr>
            </w:pPr>
          </w:p>
        </w:tc>
      </w:tr>
      <w:tr w:rsidR="0050136D" w:rsidRPr="0050136D" w:rsidTr="0050136D">
        <w:trPr>
          <w:trHeight w:val="686"/>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jc w:val="center"/>
              <w:rPr>
                <w:rFonts w:eastAsia="Times New Roman"/>
                <w:shd w:val="clear" w:color="auto" w:fill="auto"/>
              </w:rPr>
            </w:pPr>
            <w:r w:rsidRPr="0050136D">
              <w:rPr>
                <w:rFonts w:eastAsia="Times New Roman"/>
                <w:b/>
                <w:bCs/>
                <w:color w:val="000000"/>
                <w:shd w:val="clear" w:color="auto" w:fill="auto"/>
              </w:rPr>
              <w:t>Перечень материалов и объем работ</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50136D" w:rsidRPr="0050136D" w:rsidRDefault="0050136D" w:rsidP="0050136D">
            <w:pPr>
              <w:widowControl w:val="0"/>
              <w:rPr>
                <w:rFonts w:eastAsia="Times New Roman"/>
                <w:bCs/>
                <w:shd w:val="clear" w:color="auto" w:fill="auto"/>
              </w:rPr>
            </w:pPr>
            <w:r w:rsidRPr="0050136D">
              <w:rPr>
                <w:rFonts w:eastAsia="Times New Roman"/>
                <w:bCs/>
                <w:color w:val="000000"/>
                <w:shd w:val="clear" w:color="auto" w:fill="auto"/>
              </w:rPr>
              <w:t xml:space="preserve">3.1. Объем работ и перечень материалов определен проектной документацией (прилагается). Объем работ должен соответствовать ведомости объема работ </w:t>
            </w:r>
            <w:r w:rsidRPr="0050136D">
              <w:rPr>
                <w:rFonts w:eastAsia="Times New Roman"/>
                <w:color w:val="000000"/>
                <w:shd w:val="clear" w:color="auto" w:fill="auto"/>
              </w:rPr>
              <w:t>(прилагается).</w:t>
            </w:r>
          </w:p>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3.2. Состав работ:</w:t>
            </w:r>
          </w:p>
          <w:p w:rsidR="0050136D" w:rsidRPr="0050136D" w:rsidRDefault="0050136D" w:rsidP="0050136D">
            <w:pPr>
              <w:widowControl w:val="0"/>
              <w:rPr>
                <w:rFonts w:eastAsia="Times New Roman"/>
                <w:b/>
                <w:bCs/>
                <w:shd w:val="clear" w:color="auto" w:fill="auto"/>
              </w:rPr>
            </w:pPr>
            <w:r w:rsidRPr="0050136D">
              <w:rPr>
                <w:rFonts w:eastAsia="Times New Roman"/>
                <w:b/>
                <w:bCs/>
                <w:color w:val="000000"/>
                <w:shd w:val="clear" w:color="auto" w:fill="auto"/>
              </w:rPr>
              <w:t>Водозаборные сооружения</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xml:space="preserve">Асфальтобетонное покрытие проездов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=702м²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подстилающий слой из песка – </w:t>
            </w: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=280,8м³</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щебеночное основание М400 h=0,20м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=702м²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покрытие из горячей а/б смеси А16ВН h=0,05м</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rPr>
              <w:t>- подстилающий слой из песка (под бортовые камни)</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lang w:val="en-US"/>
              </w:rPr>
              <w:t>V</w:t>
            </w:r>
            <w:r w:rsidRPr="0050136D">
              <w:rPr>
                <w:rFonts w:eastAsia="Times New Roman"/>
                <w:color w:val="000000"/>
                <w:shd w:val="clear" w:color="auto" w:fill="auto"/>
              </w:rPr>
              <w:t>= 21,5м³</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установка бортовых камней – 215м</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Асфальтобетонное покрытие отмостки</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=11м²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щебеночное основание М400 h=0,15м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=11м²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покрытие из горячей а/б смеси А16ВН h=0,05м  –</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=11м²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укладка просмоленных досок 12×3  – 15м</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rPr>
              <w:t xml:space="preserve">Улучшенное грунтовое покрытие  </w:t>
            </w:r>
            <w:r w:rsidRPr="0050136D">
              <w:rPr>
                <w:rFonts w:eastAsia="Times New Roman"/>
                <w:color w:val="000000"/>
                <w:shd w:val="clear" w:color="auto" w:fill="auto"/>
                <w:lang w:val="en-US"/>
              </w:rPr>
              <w:t>S</w:t>
            </w:r>
            <w:r w:rsidRPr="0050136D">
              <w:rPr>
                <w:rFonts w:eastAsia="Times New Roman"/>
                <w:color w:val="000000"/>
                <w:shd w:val="clear" w:color="auto" w:fill="auto"/>
              </w:rPr>
              <w:t>=337м²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рыхление земляного полотна на h=0,10м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=337м²</w:t>
            </w:r>
          </w:p>
          <w:p w:rsidR="0050136D" w:rsidRPr="0050136D" w:rsidRDefault="0050136D" w:rsidP="0050136D">
            <w:pPr>
              <w:jc w:val="left"/>
              <w:rPr>
                <w:rFonts w:eastAsia="Times New Roman"/>
                <w:color w:val="EF413D"/>
                <w:shd w:val="clear" w:color="auto" w:fill="auto"/>
                <w:lang w:eastAsia="en-US"/>
              </w:rPr>
            </w:pPr>
            <w:r w:rsidRPr="0050136D">
              <w:rPr>
                <w:rFonts w:eastAsia="Times New Roman"/>
                <w:color w:val="000000"/>
                <w:shd w:val="clear" w:color="auto" w:fill="auto"/>
                <w:lang w:eastAsia="en-US"/>
              </w:rPr>
              <w:t>- россыпь добавок песка для улучшения грунта  –</w:t>
            </w:r>
          </w:p>
          <w:p w:rsidR="0050136D" w:rsidRPr="0050136D" w:rsidRDefault="0050136D" w:rsidP="0050136D">
            <w:pPr>
              <w:jc w:val="left"/>
              <w:rPr>
                <w:rFonts w:eastAsia="Times New Roman"/>
                <w:color w:val="EF413D"/>
                <w:shd w:val="clear" w:color="auto" w:fill="auto"/>
                <w:lang w:eastAsia="en-US"/>
              </w:rPr>
            </w:pP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=25,275 м³</w:t>
            </w:r>
          </w:p>
          <w:p w:rsidR="0050136D" w:rsidRPr="0050136D" w:rsidRDefault="0050136D" w:rsidP="0050136D">
            <w:pPr>
              <w:jc w:val="left"/>
              <w:rPr>
                <w:rFonts w:eastAsia="Times New Roman"/>
                <w:color w:val="EF413D"/>
                <w:shd w:val="clear" w:color="auto" w:fill="auto"/>
                <w:lang w:eastAsia="en-US"/>
              </w:rPr>
            </w:pPr>
            <w:r w:rsidRPr="0050136D">
              <w:rPr>
                <w:rFonts w:eastAsia="Times New Roman"/>
                <w:color w:val="000000"/>
                <w:shd w:val="clear" w:color="auto" w:fill="auto"/>
                <w:lang w:eastAsia="en-US"/>
              </w:rPr>
              <w:t>- россыпь добавок глины для улучшения грунта  –</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=8,425 м³</w:t>
            </w:r>
          </w:p>
          <w:p w:rsidR="0050136D" w:rsidRPr="0050136D" w:rsidRDefault="0050136D" w:rsidP="0050136D">
            <w:pPr>
              <w:jc w:val="left"/>
              <w:rPr>
                <w:rFonts w:eastAsia="Times New Roman"/>
                <w:b/>
                <w:bCs/>
                <w:shd w:val="clear" w:color="auto" w:fill="auto"/>
                <w:lang w:eastAsia="en-US"/>
              </w:rPr>
            </w:pPr>
            <w:r w:rsidRPr="0050136D">
              <w:rPr>
                <w:rFonts w:eastAsia="Times New Roman"/>
                <w:b/>
                <w:bCs/>
                <w:color w:val="000000"/>
                <w:shd w:val="clear" w:color="auto" w:fill="auto"/>
                <w:lang w:eastAsia="en-US"/>
              </w:rPr>
              <w:t>Канализационная насосная станция</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rPr>
              <w:t>- подстилающий слой из песка</w:t>
            </w:r>
            <w:r w:rsidRPr="0050136D">
              <w:rPr>
                <w:rFonts w:eastAsia="Times New Roman"/>
                <w:color w:val="000000"/>
                <w:shd w:val="clear" w:color="auto" w:fill="auto"/>
                <w:lang w:val="en-US"/>
              </w:rPr>
              <w:t>V</w:t>
            </w:r>
            <w:r w:rsidRPr="0050136D">
              <w:rPr>
                <w:rFonts w:eastAsia="Times New Roman"/>
                <w:color w:val="000000"/>
                <w:shd w:val="clear" w:color="auto" w:fill="auto"/>
              </w:rPr>
              <w:t>=132,0м³</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щебеночное основание М400 h=0,10м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=330,0м²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покрытие из горячей а/б смеси А16ВН h = 0,05м</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=330,0м²</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rPr>
              <w:t>- подстилающий слой из песка (под бортовые камни)</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lang w:val="en-US"/>
              </w:rPr>
              <w:t>V</w:t>
            </w:r>
            <w:r w:rsidRPr="0050136D">
              <w:rPr>
                <w:rFonts w:eastAsia="Times New Roman"/>
                <w:color w:val="000000"/>
                <w:shd w:val="clear" w:color="auto" w:fill="auto"/>
              </w:rPr>
              <w:t>= 8,0м³</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установка бортовых камней – 80 м</w:t>
            </w:r>
          </w:p>
          <w:p w:rsidR="0050136D" w:rsidRPr="0050136D" w:rsidRDefault="0050136D" w:rsidP="0050136D">
            <w:pPr>
              <w:jc w:val="left"/>
              <w:rPr>
                <w:rFonts w:eastAsia="Times New Roman"/>
                <w:b/>
                <w:bCs/>
                <w:shd w:val="clear" w:color="auto" w:fill="auto"/>
              </w:rPr>
            </w:pPr>
            <w:r w:rsidRPr="0050136D">
              <w:rPr>
                <w:rFonts w:eastAsia="Times New Roman"/>
                <w:b/>
                <w:bCs/>
                <w:color w:val="000000"/>
                <w:shd w:val="clear" w:color="auto" w:fill="auto"/>
              </w:rPr>
              <w:t>Восстановление а/б покрытия проезда</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подстилающий слой из песка – </w:t>
            </w: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=24,6м³</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щебеночное основание из фракции 40-70ммh=0,30м</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=82 м²</w:t>
            </w:r>
          </w:p>
          <w:p w:rsidR="0050136D" w:rsidRPr="0050136D" w:rsidRDefault="0050136D" w:rsidP="0050136D">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покрытие из горячей а/б смеси А22НН h=0,04 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=82м²</w:t>
            </w:r>
          </w:p>
          <w:p w:rsidR="0050136D" w:rsidRPr="0050136D" w:rsidRDefault="0050136D" w:rsidP="0050136D">
            <w:pPr>
              <w:jc w:val="left"/>
              <w:rPr>
                <w:rFonts w:eastAsia="Times New Roman"/>
                <w:shd w:val="clear" w:color="auto" w:fill="auto"/>
              </w:rPr>
            </w:pPr>
            <w:r w:rsidRPr="0050136D">
              <w:rPr>
                <w:rFonts w:eastAsia="Times New Roman"/>
                <w:color w:val="000000"/>
                <w:shd w:val="clear" w:color="auto" w:fill="auto"/>
              </w:rPr>
              <w:t xml:space="preserve">- покрытие из горячей а/б смеси А16ВН h=0,04 м </w:t>
            </w:r>
            <w:r w:rsidRPr="0050136D">
              <w:rPr>
                <w:rFonts w:eastAsia="Times New Roman"/>
                <w:color w:val="000000"/>
                <w:shd w:val="clear" w:color="auto" w:fill="auto"/>
                <w:lang w:val="en-US"/>
              </w:rPr>
              <w:t>S</w:t>
            </w:r>
            <w:r w:rsidRPr="0050136D">
              <w:rPr>
                <w:rFonts w:eastAsia="Times New Roman"/>
                <w:color w:val="000000"/>
                <w:shd w:val="clear" w:color="auto" w:fill="auto"/>
              </w:rPr>
              <w:t>=82м²</w:t>
            </w:r>
          </w:p>
        </w:tc>
      </w:tr>
      <w:tr w:rsidR="0050136D" w:rsidRPr="0050136D" w:rsidTr="0050136D">
        <w:trPr>
          <w:trHeight w:val="31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Место выполнения работ (адрес объекта)</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50136D" w:rsidRPr="0050136D" w:rsidRDefault="0050136D" w:rsidP="0050136D">
            <w:pPr>
              <w:widowControl w:val="0"/>
              <w:jc w:val="left"/>
              <w:rPr>
                <w:rFonts w:eastAsia="Times New Roman"/>
                <w:shd w:val="clear" w:color="auto" w:fill="auto"/>
              </w:rPr>
            </w:pPr>
            <w:r w:rsidRPr="0050136D">
              <w:rPr>
                <w:rFonts w:eastAsia="Times New Roman"/>
                <w:color w:val="000000"/>
                <w:shd w:val="clear" w:color="auto" w:fill="auto"/>
              </w:rPr>
              <w:t>Республика Марий Эл, Медведевский район, д.Шоя-Кузнецово.</w:t>
            </w:r>
          </w:p>
        </w:tc>
      </w:tr>
      <w:tr w:rsidR="0050136D" w:rsidRPr="0050136D" w:rsidTr="0050136D">
        <w:trPr>
          <w:trHeight w:val="546"/>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Технические требования</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tcPr>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 xml:space="preserve">5.1. Исполнитель обязуется обустроить покрытие в полном объеме в соответствии с техническим заданием, установленными нормами и стандартами действующими на территории Республики Марий Эл (ГОСТы, СНиПы, технические условия </w:t>
            </w:r>
            <w:r w:rsidRPr="0050136D">
              <w:rPr>
                <w:rFonts w:eastAsia="Times New Roman"/>
                <w:bCs/>
                <w:color w:val="000000"/>
                <w:shd w:val="clear" w:color="auto" w:fill="auto"/>
              </w:rPr>
              <w:t xml:space="preserve">и иные </w:t>
            </w:r>
            <w:r w:rsidRPr="0050136D">
              <w:rPr>
                <w:rFonts w:eastAsia="Times New Roman"/>
                <w:color w:val="000000"/>
                <w:shd w:val="clear" w:color="auto" w:fill="auto"/>
              </w:rPr>
              <w:t>требования законодательства РФ).</w:t>
            </w:r>
          </w:p>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5.2. Предъявляет Заказчику в полном объёме документацию на устанавливаемое оборудование и использованные материалы, исполнительную и приемо-сдаточную документации (в соответствии с требованиями действующих НТД).</w:t>
            </w:r>
          </w:p>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5.3. На освидетельствование скрытых работ, приёмку ответственных конструкций, проведения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СНиП и других действующих НТД, устранение выявленных нарушений выполняется силами и средствами Исполнителя.</w:t>
            </w:r>
          </w:p>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5.4. Все изменения в объемах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5.5. Все необходимое оборудование для выполнения работ предоставляет Исполнитель работ.</w:t>
            </w:r>
          </w:p>
          <w:p w:rsidR="0050136D" w:rsidRPr="0050136D" w:rsidRDefault="0050136D" w:rsidP="0050136D">
            <w:pPr>
              <w:widowControl w:val="0"/>
              <w:rPr>
                <w:rFonts w:eastAsia="Times New Roman"/>
                <w:shd w:val="clear" w:color="auto" w:fill="auto"/>
              </w:rPr>
            </w:pPr>
            <w:r w:rsidRPr="0050136D">
              <w:rPr>
                <w:rFonts w:eastAsia="Times New Roman"/>
                <w:color w:val="000000"/>
                <w:shd w:val="clear" w:color="auto" w:fill="auto"/>
              </w:rPr>
              <w:t>5.6. Вся необходимая техническая документация должна быть представлена на русском языке.</w:t>
            </w:r>
          </w:p>
        </w:tc>
      </w:tr>
      <w:tr w:rsidR="0050136D" w:rsidRPr="0050136D" w:rsidTr="0050136D">
        <w:trPr>
          <w:trHeight w:val="58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Срок выполнения работ (график выполнения работ)</w:t>
            </w:r>
          </w:p>
        </w:tc>
        <w:tc>
          <w:tcPr>
            <w:tcW w:w="7028" w:type="dxa"/>
            <w:tcBorders>
              <w:top w:val="single" w:sz="8" w:space="0" w:color="00000A"/>
              <w:left w:val="single" w:sz="8" w:space="0" w:color="00000A"/>
              <w:bottom w:val="single" w:sz="8" w:space="0" w:color="00000A"/>
              <w:right w:val="single" w:sz="8" w:space="0" w:color="000001"/>
            </w:tcBorders>
            <w:shd w:val="clear" w:color="000000" w:fill="FFFFFF"/>
            <w:tcMar>
              <w:left w:w="-10" w:type="dxa"/>
            </w:tcMar>
          </w:tcPr>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6.1. Начало выполнения работ с даты заключения договора.</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6.2. Окончание выполнения работ в течении 30 дней с момента заключения договора.</w:t>
            </w:r>
          </w:p>
        </w:tc>
      </w:tr>
      <w:tr w:rsidR="0050136D" w:rsidRPr="0050136D" w:rsidTr="0050136D">
        <w:trPr>
          <w:trHeight w:val="930"/>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Требования к безопасности выполняемых работ</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7.1. При исполнении обязательств по договору Исполнитель несет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7.2.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промсанитарии.</w:t>
            </w:r>
          </w:p>
        </w:tc>
      </w:tr>
      <w:tr w:rsidR="0050136D" w:rsidRPr="0050136D" w:rsidTr="0050136D">
        <w:trPr>
          <w:trHeight w:val="1110"/>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Требования к качеству выполняемых работ</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50136D" w:rsidRPr="0050136D" w:rsidRDefault="0050136D" w:rsidP="0050136D">
            <w:pPr>
              <w:widowControl w:val="0"/>
              <w:rPr>
                <w:rFonts w:eastAsia="Times New Roman"/>
                <w:shd w:val="clear" w:color="auto" w:fill="auto"/>
              </w:rPr>
            </w:pPr>
            <w:r w:rsidRPr="0050136D">
              <w:rPr>
                <w:rFonts w:eastAsia="Times New Roman"/>
                <w:bCs/>
                <w:color w:val="000000"/>
                <w:shd w:val="clear" w:color="auto" w:fill="auto"/>
              </w:rPr>
              <w:t xml:space="preserve">8.1. При выполнении работ должны применяться материалы разрешённые к применению на территории РФ, соответствующие </w:t>
            </w:r>
            <w:hyperlink r:id="rId8">
              <w:r w:rsidRPr="0050136D">
                <w:rPr>
                  <w:rFonts w:eastAsia="Times New Roman"/>
                  <w:bCs/>
                  <w:color w:val="000000"/>
                  <w:shd w:val="clear" w:color="auto" w:fill="auto"/>
                </w:rPr>
                <w:t>требованиям безопасности</w:t>
              </w:r>
            </w:hyperlink>
            <w:r w:rsidRPr="0050136D">
              <w:rPr>
                <w:rFonts w:eastAsia="Times New Roman"/>
                <w:bCs/>
                <w:color w:val="000000"/>
                <w:shd w:val="clear" w:color="auto" w:fill="auto"/>
              </w:rPr>
              <w:t>, требованиям действующих ГОСТов, СНиПов и других нормативных документов. Все конструкции и комплектующие, а также используемые при выполнении работ материалы должны иметь необходимые разрешительные документы: сертификаты соответствия требованиям промышленной, экологической и противопожарной безопасности, а также санитарно-эпидемиологическое заключение на соответствия санитарным правилам.</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 xml:space="preserve">8.2.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приемке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 </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8.3. Срок действия гарантийных обязательств, предоставляемых Исполнителем, должен быть не менее 60 (шестьдесят) месяцев. Гарантийный срок, на предусмотренные предметом размещения заказа работы, должен составлять не менее пяти лет. Гарантия качества должна распространяться на все конструкции материалы и составлять не менее сроков установленных заводом производителем.</w:t>
            </w:r>
          </w:p>
          <w:p w:rsidR="0050136D" w:rsidRPr="0050136D" w:rsidRDefault="0050136D" w:rsidP="0050136D">
            <w:pPr>
              <w:widowControl w:val="0"/>
              <w:rPr>
                <w:rFonts w:eastAsia="Times New Roman"/>
                <w:color w:val="EF413D"/>
                <w:shd w:val="clear" w:color="auto" w:fill="auto"/>
              </w:rPr>
            </w:pPr>
            <w:r w:rsidRPr="0050136D">
              <w:rPr>
                <w:rFonts w:eastAsia="Times New Roman"/>
                <w:color w:val="000000"/>
                <w:shd w:val="clear" w:color="auto" w:fill="auto"/>
              </w:rPr>
              <w:t>8.4. Исполнитель</w:t>
            </w:r>
            <w:r w:rsidRPr="0050136D">
              <w:rPr>
                <w:rFonts w:eastAsia="Times New Roman"/>
                <w:bCs/>
                <w:color w:val="000000"/>
                <w:shd w:val="clear" w:color="auto" w:fill="auto"/>
              </w:rPr>
              <w:t xml:space="preserve"> должен гарантировать устранение дефектов и недостатков, возникших в процессе эксплуатации объекта (в т. ч. скрытых, которые невозможно было выявить при приёмке работ), в течение всего гарантийного периода. Устранение дефектов и недостатко</w:t>
            </w:r>
            <w:r>
              <w:rPr>
                <w:rFonts w:eastAsia="Times New Roman"/>
                <w:bCs/>
                <w:color w:val="000000"/>
                <w:shd w:val="clear" w:color="auto" w:fill="auto"/>
              </w:rPr>
              <w:t>в</w:t>
            </w:r>
            <w:r w:rsidRPr="0050136D">
              <w:rPr>
                <w:rFonts w:eastAsia="Times New Roman"/>
                <w:bCs/>
                <w:color w:val="000000"/>
                <w:shd w:val="clear" w:color="auto" w:fill="auto"/>
              </w:rPr>
              <w:t xml:space="preserve"> Исполнитель осуществляет собственными силами и средствами, без взимания дополнительной платы.</w:t>
            </w:r>
          </w:p>
        </w:tc>
      </w:tr>
      <w:tr w:rsidR="0050136D" w:rsidRPr="0050136D" w:rsidTr="0050136D">
        <w:trPr>
          <w:trHeight w:val="79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Контроль и приемка выполненных работ</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9.1. Заказчик осуществляет контроль выполнения работ на всех этапах, выдает замечания для устранения.</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 xml:space="preserve">9.2. При подписании выполненных работ по форме КС-2 Исполнитель обязан предоставить Заказчику: </w:t>
            </w:r>
          </w:p>
          <w:p w:rsidR="0050136D" w:rsidRPr="0050136D" w:rsidRDefault="0050136D" w:rsidP="0050136D">
            <w:pPr>
              <w:widowControl w:val="0"/>
              <w:rPr>
                <w:rFonts w:eastAsia="Times New Roman"/>
                <w:bCs/>
                <w:shd w:val="clear" w:color="auto" w:fill="auto"/>
              </w:rPr>
            </w:pPr>
            <w:r w:rsidRPr="0050136D">
              <w:rPr>
                <w:rFonts w:eastAsia="Times New Roman"/>
                <w:bCs/>
                <w:color w:val="000000"/>
                <w:shd w:val="clear" w:color="auto" w:fill="auto"/>
              </w:rPr>
              <w:t xml:space="preserve">- исполнительные схемы, подписанные Исполнителем и Заказчиком и заверенные Исполнителем. </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 акты освидетельствования скрытых работ, подписанные Исполнителем и Заказчиком и заверенные Исполнителем.</w:t>
            </w:r>
          </w:p>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9.3. Заказчик оставляет за собой право на корректировку объемов работ по мере их выполнения</w:t>
            </w:r>
          </w:p>
        </w:tc>
      </w:tr>
      <w:tr w:rsidR="0050136D" w:rsidRPr="0050136D" w:rsidTr="0050136D">
        <w:trPr>
          <w:trHeight w:val="547"/>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Требования к участникам</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50136D" w:rsidRPr="0050136D" w:rsidRDefault="0050136D" w:rsidP="0050136D">
            <w:pPr>
              <w:widowControl w:val="0"/>
              <w:rPr>
                <w:rFonts w:eastAsia="Times New Roman"/>
                <w:color w:val="EF413D"/>
                <w:shd w:val="clear" w:color="auto" w:fill="auto"/>
              </w:rPr>
            </w:pPr>
            <w:r w:rsidRPr="0050136D">
              <w:rPr>
                <w:rFonts w:eastAsia="Times New Roman"/>
                <w:bCs/>
                <w:color w:val="000000"/>
                <w:shd w:val="clear" w:color="auto" w:fill="auto"/>
              </w:rPr>
              <w:t>10.1. Участник должен обладать гражданской правоспособностью в полном объёме для заключения и исполнения Договора (должен быть зарегистрирован в установленном порядке)</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 xml:space="preserve">10.2. Участник не должен являться неплатежеспособным или банкротом, находиться в процессе ликвидации, на имущество Исполнителя в части, существенной для исполнения Договора, не должен быть наложен арест, экономическая деятельность Исполнителя не должна быть приостановлена. </w:t>
            </w:r>
          </w:p>
        </w:tc>
      </w:tr>
      <w:tr w:rsidR="0050136D" w:rsidRPr="0050136D" w:rsidTr="0050136D">
        <w:trPr>
          <w:trHeight w:val="31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left"/>
              <w:rPr>
                <w:rFonts w:eastAsia="Times New Roman"/>
                <w:b/>
                <w:bCs/>
                <w:shd w:val="clear" w:color="auto" w:fill="auto"/>
              </w:rPr>
            </w:pPr>
            <w:r w:rsidRPr="0050136D">
              <w:rPr>
                <w:rFonts w:eastAsia="Times New Roman"/>
                <w:b/>
                <w:bCs/>
                <w:color w:val="000000"/>
                <w:shd w:val="clear" w:color="auto" w:fill="auto"/>
              </w:rPr>
              <w:t xml:space="preserve">Порядок формирования цены договора </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vAlign w:val="center"/>
          </w:tcPr>
          <w:p w:rsidR="0050136D" w:rsidRPr="0050136D" w:rsidRDefault="0050136D" w:rsidP="0050136D">
            <w:pPr>
              <w:rPr>
                <w:rFonts w:eastAsia="Times New Roman"/>
                <w:color w:val="000000"/>
                <w:shd w:val="clear" w:color="auto" w:fill="auto"/>
              </w:rPr>
            </w:pPr>
            <w:r w:rsidRPr="0050136D">
              <w:rPr>
                <w:rFonts w:eastAsia="Times New Roman"/>
                <w:color w:val="000000"/>
                <w:shd w:val="clear" w:color="auto" w:fill="auto"/>
              </w:rPr>
              <w:t>11.1. Коммерческое предложение должно подтверждаться согласием исполнителя на выполнение указанной номенклатуры работ(в соответствии с ведомостями объемов работ) включая:</w:t>
            </w:r>
          </w:p>
          <w:p w:rsidR="0050136D" w:rsidRPr="0050136D" w:rsidRDefault="0050136D" w:rsidP="0050136D">
            <w:pPr>
              <w:rPr>
                <w:rFonts w:eastAsia="Times New Roman"/>
                <w:shd w:val="clear" w:color="auto" w:fill="auto"/>
              </w:rPr>
            </w:pPr>
            <w:r w:rsidRPr="0050136D">
              <w:rPr>
                <w:rFonts w:eastAsia="Times New Roman"/>
                <w:color w:val="000000"/>
                <w:shd w:val="clear" w:color="auto" w:fill="auto"/>
              </w:rPr>
              <w:t>- стоимость выполнения работ;</w:t>
            </w:r>
          </w:p>
          <w:p w:rsidR="0050136D" w:rsidRPr="0050136D" w:rsidRDefault="0050136D" w:rsidP="0050136D">
            <w:pPr>
              <w:rPr>
                <w:rFonts w:eastAsia="Times New Roman"/>
                <w:shd w:val="clear" w:color="auto" w:fill="auto"/>
              </w:rPr>
            </w:pPr>
            <w:r w:rsidRPr="0050136D">
              <w:rPr>
                <w:rFonts w:eastAsia="Times New Roman"/>
                <w:color w:val="000000"/>
                <w:shd w:val="clear" w:color="auto" w:fill="auto"/>
              </w:rPr>
              <w:t>- командировочные расходы (при наличии);</w:t>
            </w:r>
          </w:p>
          <w:p w:rsidR="0050136D" w:rsidRPr="0050136D" w:rsidRDefault="0050136D" w:rsidP="0050136D">
            <w:pPr>
              <w:rPr>
                <w:rFonts w:eastAsia="Times New Roman"/>
                <w:shd w:val="clear" w:color="auto" w:fill="auto"/>
              </w:rPr>
            </w:pPr>
            <w:r w:rsidRPr="0050136D">
              <w:rPr>
                <w:rFonts w:eastAsia="Times New Roman"/>
                <w:color w:val="000000"/>
                <w:shd w:val="clear" w:color="auto" w:fill="auto"/>
              </w:rPr>
              <w:t>- транспортные расходы (при необходимости доставки ремонтного персонала);</w:t>
            </w:r>
          </w:p>
          <w:p w:rsidR="0050136D" w:rsidRPr="0050136D" w:rsidRDefault="0050136D" w:rsidP="0050136D">
            <w:pPr>
              <w:rPr>
                <w:rFonts w:eastAsia="Times New Roman"/>
                <w:color w:val="EF413D"/>
                <w:shd w:val="clear" w:color="auto" w:fill="auto"/>
              </w:rPr>
            </w:pPr>
            <w:r w:rsidRPr="0050136D">
              <w:rPr>
                <w:rFonts w:eastAsia="Times New Roman"/>
                <w:color w:val="000000"/>
                <w:shd w:val="clear" w:color="auto" w:fill="auto"/>
              </w:rPr>
              <w:t>- стоимость материалов, приобретаемых Исполнителем;</w:t>
            </w:r>
          </w:p>
          <w:p w:rsidR="0050136D" w:rsidRPr="0050136D" w:rsidRDefault="0050136D" w:rsidP="0050136D">
            <w:pPr>
              <w:rPr>
                <w:rFonts w:eastAsia="Times New Roman"/>
                <w:color w:val="EF413D"/>
                <w:shd w:val="clear" w:color="auto" w:fill="auto"/>
              </w:rPr>
            </w:pPr>
            <w:r w:rsidRPr="0050136D">
              <w:rPr>
                <w:rFonts w:eastAsia="Times New Roman"/>
                <w:color w:val="000000"/>
                <w:shd w:val="clear" w:color="auto" w:fill="auto"/>
              </w:rPr>
              <w:t>Стоимость предложения должна включать в себя компенсацию всех расходов и издержек Исполнителем, которые он может понести, а также причитающееся ему вознаграждение.</w:t>
            </w:r>
          </w:p>
        </w:tc>
      </w:tr>
      <w:tr w:rsidR="0050136D" w:rsidRPr="0050136D" w:rsidTr="0050136D">
        <w:trPr>
          <w:trHeight w:val="315"/>
        </w:trPr>
        <w:tc>
          <w:tcPr>
            <w:tcW w:w="521" w:type="dxa"/>
            <w:tcBorders>
              <w:top w:val="single" w:sz="8" w:space="0" w:color="00000A"/>
              <w:left w:val="single" w:sz="8" w:space="0" w:color="00000A"/>
              <w:bottom w:val="single" w:sz="4"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50136D" w:rsidRPr="0050136D" w:rsidRDefault="0050136D" w:rsidP="0050136D">
            <w:pPr>
              <w:widowControl w:val="0"/>
              <w:jc w:val="center"/>
              <w:rPr>
                <w:rFonts w:eastAsia="Times New Roman"/>
                <w:b/>
                <w:bCs/>
                <w:shd w:val="clear" w:color="auto" w:fill="auto"/>
              </w:rPr>
            </w:pPr>
            <w:r w:rsidRPr="0050136D">
              <w:rPr>
                <w:rFonts w:eastAsia="Times New Roman"/>
                <w:b/>
                <w:bCs/>
                <w:color w:val="000000"/>
                <w:shd w:val="clear" w:color="auto" w:fill="auto"/>
              </w:rPr>
              <w:t>Порядок оплаты</w:t>
            </w:r>
          </w:p>
        </w:tc>
        <w:tc>
          <w:tcPr>
            <w:tcW w:w="7028"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rsidR="0050136D" w:rsidRPr="0050136D" w:rsidRDefault="0050136D" w:rsidP="0050136D">
            <w:pPr>
              <w:widowControl w:val="0"/>
              <w:rPr>
                <w:rFonts w:eastAsia="Times New Roman"/>
                <w:color w:val="000000"/>
                <w:shd w:val="clear" w:color="auto" w:fill="auto"/>
              </w:rPr>
            </w:pPr>
            <w:bookmarkStart w:id="5" w:name="_GoBack"/>
            <w:r w:rsidRPr="0050136D">
              <w:rPr>
                <w:rFonts w:eastAsia="Times New Roman"/>
                <w:shd w:val="clear" w:color="auto" w:fill="auto"/>
                <w:lang w:eastAsia="en-US" w:bidi="en-US"/>
              </w:rPr>
              <w:t>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bookmarkEnd w:id="5"/>
          <w:p w:rsidR="0050136D" w:rsidRPr="0050136D" w:rsidRDefault="0050136D" w:rsidP="0050136D">
            <w:pPr>
              <w:widowControl w:val="0"/>
              <w:rPr>
                <w:rFonts w:eastAsia="Times New Roman"/>
                <w:bCs/>
                <w:shd w:val="clear" w:color="auto" w:fill="auto"/>
              </w:rPr>
            </w:pPr>
            <w:r w:rsidRPr="0050136D">
              <w:rPr>
                <w:rFonts w:eastAsia="Times New Roman"/>
                <w:bCs/>
                <w:color w:val="000000"/>
                <w:shd w:val="clear" w:color="auto" w:fill="auto"/>
              </w:rPr>
              <w:t>Условием оплаты является предоставление Заказчику вместе с актом КС - 2 следующих документов:</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12.1. Справка формы КС - 3;</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12.2. Исполнительная документация на выполненные работы</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12.3. Счёта на оплату за выполненные работы;</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12.4. Счёта фактуры.</w:t>
            </w:r>
          </w:p>
        </w:tc>
      </w:tr>
      <w:tr w:rsidR="0050136D" w:rsidRPr="0050136D" w:rsidTr="0050136D">
        <w:trPr>
          <w:trHeight w:val="315"/>
        </w:trPr>
        <w:tc>
          <w:tcPr>
            <w:tcW w:w="521" w:type="dxa"/>
            <w:tcBorders>
              <w:top w:val="single" w:sz="8" w:space="0" w:color="00000A"/>
              <w:left w:val="single" w:sz="8" w:space="0" w:color="00000A"/>
              <w:bottom w:val="single" w:sz="4" w:space="0" w:color="00000A"/>
              <w:right w:val="single" w:sz="8" w:space="0" w:color="00000A"/>
            </w:tcBorders>
            <w:shd w:val="clear" w:color="000000" w:fill="D8D8D8"/>
            <w:tcMar>
              <w:left w:w="-10" w:type="dxa"/>
            </w:tcMar>
            <w:vAlign w:val="center"/>
          </w:tcPr>
          <w:p w:rsidR="0050136D" w:rsidRPr="0050136D" w:rsidRDefault="0050136D" w:rsidP="0050136D">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1"/>
            </w:tcBorders>
            <w:shd w:val="clear" w:color="000000" w:fill="D8D8D8"/>
            <w:tcMar>
              <w:left w:w="-10" w:type="dxa"/>
            </w:tcMar>
            <w:vAlign w:val="center"/>
          </w:tcPr>
          <w:p w:rsidR="0050136D" w:rsidRPr="0050136D" w:rsidRDefault="0050136D" w:rsidP="0050136D">
            <w:pPr>
              <w:widowControl w:val="0"/>
              <w:jc w:val="center"/>
              <w:rPr>
                <w:rFonts w:eastAsia="Times New Roman"/>
                <w:b/>
                <w:bCs/>
                <w:shd w:val="clear" w:color="auto" w:fill="auto"/>
              </w:rPr>
            </w:pPr>
            <w:r w:rsidRPr="0050136D">
              <w:rPr>
                <w:rFonts w:eastAsia="Times New Roman"/>
                <w:b/>
                <w:bCs/>
                <w:color w:val="000000"/>
                <w:shd w:val="clear" w:color="auto" w:fill="auto"/>
              </w:rPr>
              <w:t>Прочие условия</w:t>
            </w:r>
          </w:p>
        </w:tc>
        <w:tc>
          <w:tcPr>
            <w:tcW w:w="7028" w:type="dxa"/>
            <w:tcBorders>
              <w:top w:val="single" w:sz="8" w:space="0" w:color="00000A"/>
              <w:left w:val="single" w:sz="8" w:space="0" w:color="00000A"/>
              <w:bottom w:val="single" w:sz="8" w:space="0" w:color="00000A"/>
              <w:right w:val="single" w:sz="8" w:space="0" w:color="000001"/>
            </w:tcBorders>
            <w:shd w:val="clear" w:color="auto" w:fill="auto"/>
            <w:tcMar>
              <w:left w:w="-10" w:type="dxa"/>
            </w:tcMar>
          </w:tcPr>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13.1. Поставка строительной техники и вспомогательных материалов для производства работ входит в обязанности Исполнителя.</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13.2.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50136D" w:rsidRPr="0050136D" w:rsidRDefault="0050136D" w:rsidP="0050136D">
            <w:pPr>
              <w:widowControl w:val="0"/>
              <w:rPr>
                <w:rFonts w:eastAsia="Times New Roman"/>
                <w:color w:val="000000"/>
                <w:shd w:val="clear" w:color="auto" w:fill="auto"/>
              </w:rPr>
            </w:pPr>
            <w:r w:rsidRPr="0050136D">
              <w:rPr>
                <w:rFonts w:eastAsia="Times New Roman"/>
                <w:bCs/>
                <w:color w:val="000000"/>
                <w:shd w:val="clear" w:color="auto" w:fill="auto"/>
              </w:rPr>
              <w:t>13.3. Ограждение места проведения работ, является неотъемлемой частью работ Исполнителя.</w:t>
            </w:r>
          </w:p>
          <w:p w:rsidR="0050136D" w:rsidRPr="0050136D" w:rsidRDefault="0050136D" w:rsidP="0050136D">
            <w:pPr>
              <w:widowControl w:val="0"/>
              <w:rPr>
                <w:rFonts w:eastAsia="Times New Roman"/>
                <w:shd w:val="clear" w:color="auto" w:fill="auto"/>
              </w:rPr>
            </w:pPr>
            <w:r w:rsidRPr="0050136D">
              <w:rPr>
                <w:rFonts w:eastAsia="Times New Roman"/>
                <w:bCs/>
                <w:color w:val="000000"/>
                <w:shd w:val="clear" w:color="auto" w:fill="auto"/>
              </w:rPr>
              <w:t>13.4.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34407E" w:rsidRPr="0034407E" w:rsidRDefault="0034407E" w:rsidP="0034407E">
      <w:pPr>
        <w:shd w:val="clear" w:color="auto" w:fill="FFFFFF"/>
        <w:jc w:val="center"/>
        <w:rPr>
          <w:rFonts w:eastAsia="Times New Roman"/>
          <w:b/>
          <w:color w:val="auto"/>
          <w:spacing w:val="-2"/>
          <w:sz w:val="22"/>
          <w:szCs w:val="22"/>
          <w:shd w:val="clear" w:color="auto" w:fill="auto"/>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50136D" w:rsidRDefault="0050136D" w:rsidP="00675778">
      <w:pPr>
        <w:ind w:firstLine="709"/>
        <w:jc w:val="center"/>
        <w:rPr>
          <w:rFonts w:eastAsia="Calibri"/>
          <w:b/>
          <w:color w:val="auto"/>
          <w:shd w:val="clear" w:color="auto" w:fill="auto"/>
          <w:lang w:eastAsia="en-US"/>
        </w:rPr>
      </w:pPr>
    </w:p>
    <w:p w:rsidR="00403E63" w:rsidRDefault="00403E63" w:rsidP="00675778">
      <w:pPr>
        <w:ind w:firstLine="709"/>
        <w:jc w:val="center"/>
        <w:rPr>
          <w:rFonts w:eastAsia="Calibri"/>
          <w:b/>
          <w:color w:val="auto"/>
          <w:shd w:val="clear" w:color="auto" w:fill="auto"/>
          <w:lang w:eastAsia="en-US"/>
        </w:rPr>
      </w:pPr>
    </w:p>
    <w:p w:rsidR="0034407E" w:rsidRDefault="0034407E" w:rsidP="00675778">
      <w:pPr>
        <w:ind w:firstLine="709"/>
        <w:jc w:val="center"/>
        <w:rPr>
          <w:rFonts w:eastAsia="Calibri"/>
          <w:b/>
          <w:color w:val="auto"/>
          <w:shd w:val="clear" w:color="auto" w:fill="auto"/>
          <w:lang w:eastAsia="en-US"/>
        </w:rPr>
      </w:pPr>
    </w:p>
    <w:p w:rsidR="00D22384" w:rsidRPr="00611BB2" w:rsidRDefault="00D22384" w:rsidP="00D22384">
      <w:pPr>
        <w:autoSpaceDE w:val="0"/>
        <w:autoSpaceDN w:val="0"/>
        <w:adjustRightInd w:val="0"/>
        <w:spacing w:line="276" w:lineRule="auto"/>
        <w:jc w:val="right"/>
        <w:rPr>
          <w:rFonts w:eastAsia="Calibri"/>
          <w:color w:val="auto"/>
          <w:sz w:val="22"/>
          <w:szCs w:val="22"/>
          <w:shd w:val="clear" w:color="auto" w:fill="auto"/>
          <w:lang w:eastAsia="en-US"/>
        </w:rPr>
      </w:pPr>
      <w:r w:rsidRPr="00611BB2">
        <w:rPr>
          <w:rFonts w:eastAsia="Calibri"/>
          <w:color w:val="auto"/>
          <w:sz w:val="22"/>
          <w:szCs w:val="22"/>
          <w:shd w:val="clear" w:color="auto" w:fill="auto"/>
          <w:lang w:eastAsia="en-US"/>
        </w:rPr>
        <w:t>Приложение № 1</w:t>
      </w:r>
    </w:p>
    <w:p w:rsidR="00297D42" w:rsidRDefault="00D22384" w:rsidP="00D22384">
      <w:pPr>
        <w:ind w:firstLine="709"/>
        <w:jc w:val="right"/>
        <w:rPr>
          <w:rFonts w:eastAsia="Calibri"/>
          <w:b/>
          <w:color w:val="auto"/>
          <w:shd w:val="clear" w:color="auto" w:fill="auto"/>
          <w:lang w:eastAsia="en-US"/>
        </w:rPr>
      </w:pPr>
      <w:r w:rsidRPr="00611BB2">
        <w:rPr>
          <w:rFonts w:eastAsia="Calibri"/>
          <w:color w:val="auto"/>
          <w:sz w:val="22"/>
          <w:szCs w:val="22"/>
          <w:shd w:val="clear" w:color="auto" w:fill="auto"/>
          <w:lang w:eastAsia="en-US"/>
        </w:rPr>
        <w:t xml:space="preserve">       к техническому заданию</w:t>
      </w:r>
    </w:p>
    <w:p w:rsidR="00297D42" w:rsidRDefault="00297D4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D22384" w:rsidRPr="00611BB2" w:rsidRDefault="00D22384" w:rsidP="00D22384">
      <w:pPr>
        <w:autoSpaceDE w:val="0"/>
        <w:autoSpaceDN w:val="0"/>
        <w:adjustRightInd w:val="0"/>
        <w:jc w:val="center"/>
        <w:rPr>
          <w:rFonts w:eastAsia="Calibri"/>
          <w:b/>
          <w:color w:val="auto"/>
          <w:shd w:val="clear" w:color="auto" w:fill="auto"/>
          <w:lang w:eastAsia="en-US"/>
        </w:rPr>
      </w:pPr>
      <w:r w:rsidRPr="00611BB2">
        <w:rPr>
          <w:rFonts w:eastAsia="Calibri"/>
          <w:b/>
          <w:color w:val="auto"/>
          <w:shd w:val="clear" w:color="auto" w:fill="auto"/>
          <w:lang w:eastAsia="en-US"/>
        </w:rPr>
        <w:t>ПРОЕКТНАЯ ДОКУМЕНТАЦИЯ</w:t>
      </w:r>
    </w:p>
    <w:p w:rsidR="00297D42" w:rsidRDefault="00D22384" w:rsidP="00D22384">
      <w:pPr>
        <w:jc w:val="center"/>
        <w:rPr>
          <w:rFonts w:eastAsia="Calibri"/>
          <w:b/>
          <w:color w:val="auto"/>
          <w:shd w:val="clear" w:color="auto" w:fill="auto"/>
          <w:lang w:eastAsia="en-US"/>
        </w:rPr>
      </w:pPr>
      <w:r w:rsidRPr="00854621">
        <w:rPr>
          <w:rFonts w:eastAsia="Calibri"/>
          <w:i/>
          <w:color w:val="auto"/>
          <w:sz w:val="28"/>
          <w:szCs w:val="28"/>
          <w:shd w:val="clear" w:color="auto" w:fill="auto"/>
          <w:lang w:eastAsia="en-US"/>
        </w:rPr>
        <w:t>(прилагается отдельным файлом)</w:t>
      </w: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011862" w:rsidRDefault="00011862" w:rsidP="00675778">
      <w:pPr>
        <w:ind w:firstLine="709"/>
        <w:jc w:val="center"/>
        <w:rPr>
          <w:rFonts w:eastAsia="Calibri"/>
          <w:b/>
          <w:color w:val="auto"/>
          <w:shd w:val="clear" w:color="auto" w:fill="auto"/>
          <w:lang w:eastAsia="en-US"/>
        </w:rPr>
      </w:pPr>
    </w:p>
    <w:p w:rsidR="00011862" w:rsidRDefault="0001186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0775E4" w:rsidRDefault="000775E4"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50136D">
        <w:rPr>
          <w:rFonts w:eastAsia="Calibri"/>
          <w:b/>
          <w:color w:val="auto"/>
          <w:shd w:val="clear" w:color="auto" w:fill="auto"/>
          <w:lang w:eastAsia="en-US"/>
        </w:rPr>
        <w:t>РАЗДЕЛ I</w:t>
      </w:r>
      <w:r w:rsidRPr="0050136D">
        <w:rPr>
          <w:rFonts w:eastAsia="Calibri"/>
          <w:b/>
          <w:color w:val="auto"/>
          <w:shd w:val="clear" w:color="auto" w:fill="auto"/>
          <w:lang w:val="en-US" w:eastAsia="en-US"/>
        </w:rPr>
        <w:t>V</w:t>
      </w:r>
      <w:r w:rsidRPr="0050136D">
        <w:rPr>
          <w:rFonts w:eastAsia="Calibri"/>
          <w:b/>
          <w:color w:val="auto"/>
          <w:shd w:val="clear" w:color="auto" w:fill="auto"/>
          <w:lang w:eastAsia="en-US"/>
        </w:rPr>
        <w:t>.ПРОЕКТ ДОГОВОРА</w:t>
      </w:r>
    </w:p>
    <w:p w:rsidR="0050136D" w:rsidRPr="0050136D" w:rsidRDefault="0050136D" w:rsidP="0050136D">
      <w:pPr>
        <w:shd w:val="clear" w:color="auto" w:fill="FFFFFF"/>
        <w:suppressAutoHyphens/>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Договор № ________</w:t>
      </w:r>
    </w:p>
    <w:p w:rsidR="0050136D" w:rsidRPr="0050136D" w:rsidRDefault="0050136D" w:rsidP="0050136D">
      <w:pPr>
        <w:ind w:firstLine="567"/>
        <w:jc w:val="center"/>
        <w:rPr>
          <w:rFonts w:eastAsia="Times New Roman"/>
          <w:b/>
          <w:color w:val="auto"/>
          <w:sz w:val="22"/>
          <w:szCs w:val="22"/>
          <w:shd w:val="clear" w:color="auto" w:fill="auto"/>
        </w:rPr>
      </w:pPr>
      <w:r w:rsidRPr="0050136D">
        <w:rPr>
          <w:rFonts w:eastAsia="Times New Roman"/>
          <w:b/>
          <w:color w:val="auto"/>
          <w:spacing w:val="-2"/>
          <w:sz w:val="22"/>
          <w:szCs w:val="22"/>
          <w:shd w:val="clear" w:color="auto" w:fill="auto"/>
        </w:rPr>
        <w:t xml:space="preserve">на выполнение работ по </w:t>
      </w:r>
      <w:r w:rsidRPr="0050136D">
        <w:rPr>
          <w:rFonts w:eastAsia="Times New Roman"/>
          <w:b/>
          <w:color w:val="auto"/>
          <w:sz w:val="22"/>
          <w:szCs w:val="22"/>
          <w:shd w:val="clear" w:color="auto" w:fill="auto"/>
        </w:rPr>
        <w:t xml:space="preserve">устройству подъездной дороги </w:t>
      </w:r>
    </w:p>
    <w:p w:rsidR="0050136D" w:rsidRPr="0050136D" w:rsidRDefault="0050136D" w:rsidP="0050136D">
      <w:pPr>
        <w:ind w:firstLine="567"/>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 xml:space="preserve">на скважинах водозабора, канализационной насосной станции </w:t>
      </w:r>
    </w:p>
    <w:p w:rsidR="0050136D" w:rsidRPr="0050136D" w:rsidRDefault="0050136D" w:rsidP="0050136D">
      <w:pPr>
        <w:ind w:firstLine="567"/>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 xml:space="preserve">и восстановлению асфальтобетонного покрытия </w:t>
      </w:r>
    </w:p>
    <w:p w:rsidR="0050136D" w:rsidRPr="0050136D" w:rsidRDefault="0050136D" w:rsidP="0050136D">
      <w:pPr>
        <w:ind w:firstLine="567"/>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после укладки водопровода</w:t>
      </w:r>
      <w:r w:rsidRPr="0050136D">
        <w:rPr>
          <w:rFonts w:eastAsia="Times New Roman"/>
          <w:b/>
          <w:color w:val="auto"/>
          <w:spacing w:val="-2"/>
          <w:sz w:val="22"/>
          <w:szCs w:val="22"/>
          <w:shd w:val="clear" w:color="auto" w:fill="auto"/>
        </w:rPr>
        <w:t xml:space="preserve"> </w:t>
      </w:r>
    </w:p>
    <w:p w:rsidR="0050136D" w:rsidRPr="0050136D" w:rsidRDefault="0050136D" w:rsidP="0050136D">
      <w:pPr>
        <w:suppressAutoHyphens/>
        <w:jc w:val="center"/>
        <w:rPr>
          <w:rFonts w:eastAsia="Times New Roman"/>
          <w:b/>
          <w:color w:val="000000"/>
          <w:sz w:val="22"/>
          <w:szCs w:val="22"/>
          <w:shd w:val="clear" w:color="auto" w:fill="auto"/>
        </w:rPr>
      </w:pPr>
    </w:p>
    <w:p w:rsidR="0050136D" w:rsidRPr="0050136D" w:rsidRDefault="0050136D" w:rsidP="0050136D">
      <w:pPr>
        <w:suppressAutoHyphens/>
        <w:jc w:val="center"/>
        <w:rPr>
          <w:rFonts w:eastAsia="Times New Roman"/>
          <w:color w:val="auto"/>
          <w:sz w:val="22"/>
          <w:szCs w:val="22"/>
          <w:shd w:val="clear" w:color="auto" w:fill="auto"/>
        </w:rPr>
      </w:pPr>
    </w:p>
    <w:p w:rsidR="0050136D" w:rsidRPr="0050136D" w:rsidRDefault="0050136D" w:rsidP="0050136D">
      <w:pPr>
        <w:jc w:val="left"/>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г. Йошкар-Ола </w:t>
      </w:r>
      <w:r w:rsidRPr="0050136D">
        <w:rPr>
          <w:rFonts w:eastAsia="Times New Roman"/>
          <w:color w:val="auto"/>
          <w:sz w:val="22"/>
          <w:szCs w:val="22"/>
          <w:shd w:val="clear" w:color="auto" w:fill="auto"/>
        </w:rPr>
        <w:tab/>
      </w:r>
      <w:r w:rsidRPr="0050136D">
        <w:rPr>
          <w:rFonts w:eastAsia="Times New Roman"/>
          <w:color w:val="auto"/>
          <w:sz w:val="22"/>
          <w:szCs w:val="22"/>
          <w:shd w:val="clear" w:color="auto" w:fill="auto"/>
        </w:rPr>
        <w:tab/>
      </w:r>
      <w:r w:rsidRPr="0050136D">
        <w:rPr>
          <w:rFonts w:eastAsia="Times New Roman"/>
          <w:color w:val="auto"/>
          <w:sz w:val="22"/>
          <w:szCs w:val="22"/>
          <w:shd w:val="clear" w:color="auto" w:fill="auto"/>
        </w:rPr>
        <w:tab/>
      </w:r>
      <w:r w:rsidRPr="0050136D">
        <w:rPr>
          <w:rFonts w:eastAsia="Times New Roman"/>
          <w:color w:val="auto"/>
          <w:sz w:val="22"/>
          <w:szCs w:val="22"/>
          <w:shd w:val="clear" w:color="auto" w:fill="auto"/>
        </w:rPr>
        <w:tab/>
      </w:r>
      <w:r w:rsidRPr="0050136D">
        <w:rPr>
          <w:rFonts w:eastAsia="Times New Roman"/>
          <w:color w:val="auto"/>
          <w:sz w:val="22"/>
          <w:szCs w:val="22"/>
          <w:shd w:val="clear" w:color="auto" w:fill="auto"/>
        </w:rPr>
        <w:tab/>
      </w:r>
      <w:r w:rsidRPr="0050136D">
        <w:rPr>
          <w:rFonts w:eastAsia="Times New Roman"/>
          <w:color w:val="auto"/>
          <w:sz w:val="22"/>
          <w:szCs w:val="22"/>
          <w:shd w:val="clear" w:color="auto" w:fill="auto"/>
        </w:rPr>
        <w:tab/>
      </w:r>
      <w:r w:rsidRPr="0050136D">
        <w:rPr>
          <w:rFonts w:eastAsia="Times New Roman"/>
          <w:color w:val="auto"/>
          <w:sz w:val="22"/>
          <w:szCs w:val="22"/>
          <w:shd w:val="clear" w:color="auto" w:fill="auto"/>
        </w:rPr>
        <w:tab/>
      </w:r>
      <w:r>
        <w:rPr>
          <w:rFonts w:eastAsia="Times New Roman"/>
          <w:color w:val="auto"/>
          <w:sz w:val="22"/>
          <w:szCs w:val="22"/>
          <w:shd w:val="clear" w:color="auto" w:fill="auto"/>
        </w:rPr>
        <w:tab/>
      </w:r>
      <w:r w:rsidRPr="0050136D">
        <w:rPr>
          <w:rFonts w:eastAsia="Times New Roman"/>
          <w:color w:val="auto"/>
          <w:sz w:val="22"/>
          <w:szCs w:val="22"/>
          <w:shd w:val="clear" w:color="auto" w:fill="auto"/>
        </w:rPr>
        <w:t xml:space="preserve"> «____»_____________2023 г.</w:t>
      </w:r>
    </w:p>
    <w:p w:rsidR="0050136D" w:rsidRPr="0050136D" w:rsidRDefault="0050136D" w:rsidP="0050136D">
      <w:pPr>
        <w:jc w:val="left"/>
        <w:rPr>
          <w:rFonts w:eastAsia="Times New Roman"/>
          <w:color w:val="auto"/>
          <w:sz w:val="22"/>
          <w:szCs w:val="22"/>
          <w:shd w:val="clear" w:color="auto" w:fill="auto"/>
        </w:rPr>
      </w:pPr>
    </w:p>
    <w:p w:rsidR="0050136D" w:rsidRPr="0050136D" w:rsidRDefault="0050136D" w:rsidP="0050136D">
      <w:pPr>
        <w:jc w:val="left"/>
        <w:rPr>
          <w:rFonts w:ascii="Calibri" w:eastAsia="Times New Roman" w:hAnsi="Calibri"/>
          <w:color w:val="4F81BD"/>
          <w:sz w:val="22"/>
          <w:szCs w:val="22"/>
          <w:shd w:val="clear" w:color="auto" w:fill="auto"/>
        </w:rPr>
      </w:pPr>
    </w:p>
    <w:p w:rsidR="0050136D" w:rsidRPr="0050136D" w:rsidRDefault="0050136D" w:rsidP="0050136D">
      <w:pPr>
        <w:ind w:firstLine="709"/>
        <w:rPr>
          <w:rFonts w:eastAsia="Times New Roman"/>
          <w:color w:val="auto"/>
          <w:sz w:val="22"/>
          <w:szCs w:val="22"/>
          <w:shd w:val="clear" w:color="auto" w:fill="auto"/>
        </w:rPr>
      </w:pPr>
      <w:r w:rsidRPr="0050136D">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«Исполнитель»,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05.05.2023г., далее по тексту «Положение») и на условиях, предусмотренных извещением об осуществлении закупки, документацией о закупке, заявкой, </w:t>
      </w:r>
      <w:r w:rsidRPr="0050136D">
        <w:rPr>
          <w:rFonts w:eastAsia="Calibri"/>
          <w:color w:val="auto"/>
          <w:sz w:val="22"/>
          <w:szCs w:val="22"/>
          <w:shd w:val="clear" w:color="auto" w:fill="auto"/>
          <w:lang w:eastAsia="en-US"/>
        </w:rPr>
        <w:t xml:space="preserve">на основании результатов электронного аукциона (протокол № _____ от _____) </w:t>
      </w:r>
      <w:r w:rsidRPr="0050136D">
        <w:rPr>
          <w:rFonts w:eastAsia="Times New Roman"/>
          <w:color w:val="auto"/>
          <w:sz w:val="22"/>
          <w:szCs w:val="22"/>
          <w:shd w:val="clear" w:color="auto" w:fill="auto"/>
        </w:rPr>
        <w:t xml:space="preserve">заключили настоящий договор </w:t>
      </w:r>
      <w:r w:rsidRPr="0050136D">
        <w:rPr>
          <w:rFonts w:eastAsia="Times New Roman"/>
          <w:color w:val="auto"/>
          <w:sz w:val="22"/>
          <w:szCs w:val="22"/>
          <w:shd w:val="clear" w:color="auto" w:fill="auto"/>
          <w:lang w:eastAsia="en-US" w:bidi="en-US"/>
        </w:rPr>
        <w:t xml:space="preserve">(далее по тексту «Договор») </w:t>
      </w:r>
      <w:r w:rsidRPr="0050136D">
        <w:rPr>
          <w:rFonts w:eastAsia="Times New Roman"/>
          <w:color w:val="auto"/>
          <w:sz w:val="22"/>
          <w:szCs w:val="22"/>
          <w:shd w:val="clear" w:color="auto" w:fill="auto"/>
        </w:rPr>
        <w:t>о нижеследующем:</w:t>
      </w:r>
    </w:p>
    <w:p w:rsidR="0050136D" w:rsidRDefault="0050136D" w:rsidP="0050136D">
      <w:pPr>
        <w:jc w:val="center"/>
        <w:rPr>
          <w:rFonts w:eastAsia="Times New Roman"/>
          <w:b/>
          <w:color w:val="auto"/>
          <w:sz w:val="22"/>
          <w:szCs w:val="22"/>
          <w:shd w:val="clear" w:color="auto" w:fill="auto"/>
        </w:rPr>
      </w:pPr>
    </w:p>
    <w:p w:rsidR="0050136D" w:rsidRPr="0050136D" w:rsidRDefault="0050136D" w:rsidP="0050136D">
      <w:pPr>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1. Предмет Договора.</w:t>
      </w:r>
    </w:p>
    <w:p w:rsidR="0050136D" w:rsidRPr="0050136D" w:rsidRDefault="0050136D" w:rsidP="0050136D">
      <w:pPr>
        <w:widowControl w:val="0"/>
        <w:autoSpaceDE w:val="0"/>
        <w:autoSpaceDN w:val="0"/>
        <w:adjustRightInd w:val="0"/>
        <w:ind w:firstLine="709"/>
        <w:rPr>
          <w:rFonts w:eastAsia="Times New Roman"/>
          <w:color w:val="000000"/>
          <w:sz w:val="22"/>
          <w:szCs w:val="22"/>
          <w:shd w:val="clear" w:color="auto" w:fill="auto"/>
        </w:rPr>
      </w:pPr>
      <w:r w:rsidRPr="0050136D">
        <w:rPr>
          <w:rFonts w:eastAsia="Times New Roman"/>
          <w:color w:val="auto"/>
          <w:sz w:val="22"/>
          <w:szCs w:val="22"/>
          <w:shd w:val="clear" w:color="auto" w:fill="auto"/>
        </w:rPr>
        <w:t xml:space="preserve">1.1. </w:t>
      </w:r>
      <w:r w:rsidRPr="0050136D">
        <w:rPr>
          <w:rFonts w:eastAsia="Times New Roman"/>
          <w:color w:val="000000"/>
          <w:sz w:val="22"/>
          <w:szCs w:val="22"/>
          <w:shd w:val="clear" w:color="auto" w:fill="auto"/>
        </w:rPr>
        <w:t xml:space="preserve">Исполнитель обязуется качественно, в установленный настоящим Договором срок и в пределах установленной настоящим Договором цены выполнить </w:t>
      </w:r>
      <w:r w:rsidRPr="0050136D">
        <w:rPr>
          <w:rFonts w:eastAsia="Times New Roman"/>
          <w:color w:val="auto"/>
          <w:sz w:val="22"/>
          <w:szCs w:val="22"/>
          <w:shd w:val="clear" w:color="auto" w:fill="auto"/>
          <w:lang w:eastAsia="en-US" w:bidi="en-US"/>
        </w:rPr>
        <w:t>работы</w:t>
      </w:r>
      <w:r w:rsidRPr="0050136D">
        <w:rPr>
          <w:rFonts w:eastAsia="Times New Roman"/>
          <w:color w:val="auto"/>
          <w:sz w:val="22"/>
          <w:szCs w:val="22"/>
          <w:shd w:val="clear" w:color="auto" w:fill="auto"/>
        </w:rPr>
        <w:t xml:space="preserve"> по устройству подъездной дороги на скважинах водозабора, канализационной насосной станции и восстановлению асфальтобетонного  покрытия после укладки водопровода </w:t>
      </w:r>
      <w:r w:rsidRPr="0050136D">
        <w:rPr>
          <w:rFonts w:eastAsia="Times New Roman"/>
          <w:color w:val="000000"/>
          <w:sz w:val="22"/>
          <w:szCs w:val="22"/>
          <w:shd w:val="clear" w:color="auto" w:fill="auto"/>
        </w:rPr>
        <w:t xml:space="preserve">(далее – работы) </w:t>
      </w:r>
      <w:r w:rsidRPr="0050136D">
        <w:rPr>
          <w:rFonts w:eastAsia="Times New Roman"/>
          <w:color w:val="auto"/>
          <w:sz w:val="22"/>
          <w:szCs w:val="22"/>
          <w:shd w:val="clear" w:color="auto" w:fill="auto"/>
        </w:rPr>
        <w:t xml:space="preserve">в соответствии с условиями настоящего Договора, Техническим заданием (Приложение № 1 к Договору), </w:t>
      </w:r>
      <w:r w:rsidRPr="0050136D">
        <w:rPr>
          <w:rFonts w:eastAsia="Times New Roman"/>
          <w:color w:val="000000"/>
          <w:sz w:val="22"/>
          <w:szCs w:val="22"/>
          <w:shd w:val="clear" w:color="auto" w:fill="auto"/>
        </w:rPr>
        <w:t xml:space="preserve">а Заказчик обязуется принять результат надлежащим образом выполненных работ и оплатить их. </w:t>
      </w:r>
    </w:p>
    <w:p w:rsidR="0050136D" w:rsidRPr="0050136D" w:rsidRDefault="0050136D" w:rsidP="0050136D">
      <w:pPr>
        <w:widowControl w:val="0"/>
        <w:autoSpaceDE w:val="0"/>
        <w:autoSpaceDN w:val="0"/>
        <w:adjustRightInd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1.2. </w:t>
      </w:r>
      <w:r w:rsidRPr="0050136D">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r w:rsidRPr="0050136D">
        <w:rPr>
          <w:rFonts w:eastAsia="Times New Roman"/>
          <w:color w:val="auto"/>
          <w:sz w:val="22"/>
          <w:szCs w:val="22"/>
          <w:shd w:val="clear" w:color="auto" w:fill="auto"/>
        </w:rPr>
        <w:t xml:space="preserve"> </w:t>
      </w:r>
    </w:p>
    <w:p w:rsidR="0050136D" w:rsidRPr="0050136D" w:rsidRDefault="0050136D" w:rsidP="0050136D">
      <w:pPr>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2. Цена Договора.</w:t>
      </w:r>
    </w:p>
    <w:p w:rsidR="0050136D" w:rsidRPr="0050136D" w:rsidRDefault="0050136D" w:rsidP="0050136D">
      <w:pPr>
        <w:ind w:firstLine="709"/>
        <w:rPr>
          <w:rFonts w:eastAsia="Times New Roman"/>
          <w:i/>
          <w:iCs/>
          <w:color w:val="000000"/>
          <w:sz w:val="22"/>
          <w:szCs w:val="22"/>
          <w:shd w:val="clear" w:color="auto" w:fill="auto"/>
        </w:rPr>
      </w:pPr>
      <w:r w:rsidRPr="0050136D">
        <w:rPr>
          <w:rFonts w:eastAsia="Times New Roman"/>
          <w:color w:val="auto"/>
          <w:sz w:val="22"/>
          <w:szCs w:val="22"/>
          <w:shd w:val="clear" w:color="auto" w:fill="auto"/>
        </w:rPr>
        <w:t xml:space="preserve">2.1. </w:t>
      </w:r>
      <w:r w:rsidRPr="0050136D">
        <w:rPr>
          <w:rFonts w:eastAsia="Times New Roman"/>
          <w:color w:val="auto"/>
          <w:sz w:val="22"/>
          <w:szCs w:val="22"/>
          <w:shd w:val="clear" w:color="auto" w:fill="auto"/>
          <w:lang w:eastAsia="en-US" w:bidi="en-US"/>
        </w:rPr>
        <w:t>Цена Договора составляет _______________ руб.</w:t>
      </w:r>
      <w:r w:rsidRPr="0050136D">
        <w:rPr>
          <w:rFonts w:eastAsia="Times New Roman"/>
          <w:color w:val="000000"/>
          <w:sz w:val="22"/>
          <w:szCs w:val="22"/>
          <w:shd w:val="clear" w:color="auto" w:fill="auto"/>
        </w:rPr>
        <w:t xml:space="preserve"> в том числе НДС __ % ____________ (___________________) рублей _____________копеек </w:t>
      </w:r>
      <w:r w:rsidRPr="0050136D">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rsidR="0050136D" w:rsidRPr="0050136D" w:rsidRDefault="0050136D" w:rsidP="0050136D">
      <w:pPr>
        <w:tabs>
          <w:tab w:val="left" w:pos="709"/>
        </w:tabs>
        <w:ind w:firstLine="567"/>
        <w:rPr>
          <w:rFonts w:eastAsia="Times New Roman"/>
          <w:color w:val="auto"/>
          <w:sz w:val="22"/>
          <w:szCs w:val="22"/>
          <w:shd w:val="clear" w:color="auto" w:fill="auto"/>
        </w:rPr>
      </w:pPr>
      <w:r w:rsidRPr="0050136D">
        <w:rPr>
          <w:rFonts w:eastAsia="Times New Roman"/>
          <w:color w:val="auto"/>
          <w:sz w:val="22"/>
          <w:szCs w:val="22"/>
          <w:shd w:val="clear" w:color="auto" w:fill="auto"/>
          <w:lang w:eastAsia="en-US" w:bidi="en-US"/>
        </w:rPr>
        <w:t xml:space="preserve">  2.2. </w:t>
      </w:r>
      <w:r w:rsidRPr="0050136D">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2.3. Источник финансирования Договора – собственные средства МУП «Водоканал».</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auto"/>
          <w:sz w:val="22"/>
          <w:szCs w:val="22"/>
          <w:shd w:val="clear" w:color="auto" w:fill="auto"/>
        </w:rPr>
        <w:t xml:space="preserve">2.4. </w:t>
      </w:r>
      <w:r w:rsidRPr="0050136D">
        <w:rPr>
          <w:rFonts w:eastAsia="Times New Roman"/>
          <w:color w:val="000000"/>
          <w:sz w:val="22"/>
          <w:szCs w:val="22"/>
          <w:shd w:val="clear" w:color="auto" w:fill="auto"/>
        </w:rPr>
        <w:t>Цена Договора указана с учетом всех расходов Исполнителя,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 других обязательных платежей, подлежащие уплате в связи с выполнением Договора.</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auto"/>
          <w:sz w:val="22"/>
          <w:szCs w:val="22"/>
          <w:shd w:val="clear" w:color="auto" w:fill="auto"/>
        </w:rPr>
        <w:t xml:space="preserve">2.5. Цена Договора является твердой, </w:t>
      </w:r>
      <w:r w:rsidRPr="0050136D">
        <w:rPr>
          <w:rFonts w:eastAsia="Times New Roman"/>
          <w:color w:val="000000"/>
          <w:sz w:val="22"/>
          <w:szCs w:val="22"/>
          <w:shd w:val="clear" w:color="auto" w:fill="auto"/>
        </w:rPr>
        <w:t>определяется на весь срок исполнения Договора</w:t>
      </w:r>
      <w:r w:rsidRPr="0050136D">
        <w:rPr>
          <w:rFonts w:eastAsia="Times New Roman"/>
          <w:color w:val="auto"/>
          <w:sz w:val="22"/>
          <w:szCs w:val="22"/>
          <w:shd w:val="clear" w:color="auto" w:fill="auto"/>
        </w:rPr>
        <w:t xml:space="preserve"> и не может изменяться в ходе его исполнения, з</w:t>
      </w:r>
      <w:r w:rsidRPr="0050136D">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rsidR="0050136D" w:rsidRPr="0050136D" w:rsidRDefault="0050136D" w:rsidP="0050136D">
      <w:pPr>
        <w:ind w:firstLine="709"/>
        <w:jc w:val="left"/>
        <w:rPr>
          <w:rFonts w:eastAsia="Times New Roman"/>
          <w:color w:val="000000"/>
          <w:sz w:val="22"/>
          <w:szCs w:val="22"/>
          <w:shd w:val="clear" w:color="auto" w:fill="auto"/>
        </w:rPr>
      </w:pPr>
      <w:r w:rsidRPr="0050136D">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000000"/>
          <w:sz w:val="22"/>
          <w:szCs w:val="22"/>
          <w:shd w:val="clear" w:color="auto" w:fill="auto"/>
        </w:rPr>
        <w:t>2.6. Оплату за выполненную Исполнителем работу Заказчик производит путем безналичного перечисления денежных средств на расчетный счет Исполнителя.</w:t>
      </w:r>
    </w:p>
    <w:p w:rsidR="0050136D" w:rsidRPr="0050136D" w:rsidRDefault="0050136D" w:rsidP="0050136D">
      <w:pPr>
        <w:ind w:firstLine="709"/>
        <w:rPr>
          <w:rFonts w:eastAsia="Times New Roman"/>
          <w:color w:val="000000"/>
          <w:sz w:val="22"/>
          <w:szCs w:val="22"/>
          <w:shd w:val="clear" w:color="auto" w:fill="auto"/>
        </w:rPr>
      </w:pPr>
      <w:r w:rsidRPr="0050136D">
        <w:rPr>
          <w:rFonts w:eastAsia="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50136D" w:rsidRPr="0050136D" w:rsidRDefault="0050136D" w:rsidP="0050136D">
      <w:pPr>
        <w:ind w:firstLine="709"/>
        <w:rPr>
          <w:rFonts w:eastAsia="Times New Roman"/>
          <w:color w:val="auto"/>
          <w:sz w:val="22"/>
          <w:szCs w:val="22"/>
          <w:shd w:val="clear" w:color="auto" w:fill="auto"/>
        </w:rPr>
      </w:pPr>
    </w:p>
    <w:p w:rsidR="0050136D" w:rsidRPr="0050136D" w:rsidRDefault="0050136D" w:rsidP="0050136D">
      <w:pPr>
        <w:tabs>
          <w:tab w:val="left" w:pos="709"/>
          <w:tab w:val="num" w:pos="810"/>
        </w:tabs>
        <w:ind w:firstLine="709"/>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3. Порядок расчетов</w:t>
      </w:r>
    </w:p>
    <w:p w:rsidR="0050136D" w:rsidRPr="0050136D" w:rsidRDefault="0050136D" w:rsidP="0050136D">
      <w:pPr>
        <w:tabs>
          <w:tab w:val="left" w:pos="709"/>
          <w:tab w:val="num" w:pos="810"/>
        </w:tabs>
        <w:ind w:firstLine="709"/>
        <w:rPr>
          <w:rFonts w:eastAsia="Times New Roman"/>
          <w:bCs/>
          <w:color w:val="auto"/>
          <w:sz w:val="22"/>
          <w:szCs w:val="22"/>
          <w:shd w:val="clear" w:color="auto" w:fill="auto"/>
        </w:rPr>
      </w:pPr>
      <w:r w:rsidRPr="0050136D">
        <w:rPr>
          <w:rFonts w:eastAsia="Times New Roman"/>
          <w:color w:val="auto"/>
          <w:sz w:val="22"/>
          <w:szCs w:val="22"/>
          <w:shd w:val="clear" w:color="auto" w:fill="auto"/>
        </w:rPr>
        <w:t xml:space="preserve">3.1. </w:t>
      </w:r>
      <w:r w:rsidRPr="0050136D">
        <w:rPr>
          <w:rFonts w:eastAsia="Times New Roman"/>
          <w:bCs/>
          <w:color w:val="auto"/>
          <w:sz w:val="22"/>
          <w:szCs w:val="22"/>
          <w:shd w:val="clear" w:color="auto" w:fill="auto"/>
        </w:rPr>
        <w:t xml:space="preserve">Оплата </w:t>
      </w:r>
      <w:r w:rsidRPr="0050136D">
        <w:rPr>
          <w:rFonts w:eastAsia="Times New Roman"/>
          <w:color w:val="auto"/>
          <w:sz w:val="22"/>
          <w:szCs w:val="22"/>
          <w:shd w:val="clear" w:color="auto" w:fill="auto"/>
          <w:lang w:eastAsia="en-US" w:bidi="en-US"/>
        </w:rPr>
        <w:t xml:space="preserve">по настоящему Договору </w:t>
      </w:r>
      <w:r w:rsidRPr="0050136D">
        <w:rPr>
          <w:rFonts w:eastAsia="Times New Roman"/>
          <w:bCs/>
          <w:color w:val="auto"/>
          <w:sz w:val="22"/>
          <w:szCs w:val="22"/>
          <w:shd w:val="clear" w:color="auto" w:fill="auto"/>
        </w:rPr>
        <w:t>осуществляется по цене, установленной п. 2.1 настоящего Договор</w:t>
      </w:r>
      <w:r w:rsidRPr="0050136D">
        <w:rPr>
          <w:rFonts w:eastAsia="Times New Roman"/>
          <w:color w:val="auto"/>
          <w:sz w:val="22"/>
          <w:szCs w:val="22"/>
          <w:shd w:val="clear" w:color="auto" w:fill="auto"/>
        </w:rPr>
        <w:t>а</w:t>
      </w:r>
      <w:r w:rsidRPr="0050136D">
        <w:rPr>
          <w:rFonts w:eastAsia="Times New Roman"/>
          <w:bCs/>
          <w:color w:val="auto"/>
          <w:sz w:val="22"/>
          <w:szCs w:val="22"/>
          <w:shd w:val="clear" w:color="auto" w:fill="auto"/>
        </w:rPr>
        <w:t>.</w:t>
      </w:r>
    </w:p>
    <w:p w:rsidR="0050136D" w:rsidRPr="0050136D" w:rsidRDefault="0050136D" w:rsidP="0050136D">
      <w:pPr>
        <w:tabs>
          <w:tab w:val="left" w:pos="709"/>
        </w:tabs>
        <w:rPr>
          <w:rFonts w:eastAsia="Times New Roman"/>
          <w:sz w:val="22"/>
          <w:szCs w:val="22"/>
          <w:shd w:val="clear" w:color="auto" w:fill="auto"/>
          <w:lang w:eastAsia="en-US" w:bidi="en-US"/>
        </w:rPr>
      </w:pPr>
      <w:r w:rsidRPr="0050136D">
        <w:rPr>
          <w:rFonts w:eastAsia="Times New Roman"/>
          <w:color w:val="auto"/>
          <w:sz w:val="22"/>
          <w:szCs w:val="22"/>
          <w:shd w:val="clear" w:color="auto" w:fill="auto"/>
          <w:lang w:eastAsia="en-US" w:bidi="en-US"/>
        </w:rPr>
        <w:t xml:space="preserve">            3.2. </w:t>
      </w:r>
      <w:r w:rsidRPr="0050136D">
        <w:rPr>
          <w:rFonts w:eastAsia="Times New Roman"/>
          <w:sz w:val="22"/>
          <w:szCs w:val="22"/>
          <w:shd w:val="clear" w:color="auto" w:fill="auto"/>
          <w:lang w:eastAsia="en-US" w:bidi="en-US"/>
        </w:rPr>
        <w:t xml:space="preserve">Оплата производится по безналичному расчету путем перечисления на расчетный счет Исполнителя в течение 7 (семи) рабочих дней со дня подписания </w:t>
      </w:r>
      <w:r w:rsidRPr="0050136D">
        <w:rPr>
          <w:rFonts w:eastAsia="Times New Roman"/>
          <w:color w:val="auto"/>
          <w:sz w:val="22"/>
          <w:szCs w:val="22"/>
          <w:shd w:val="clear" w:color="auto" w:fill="auto"/>
          <w:lang w:eastAsia="en-US" w:bidi="en-US"/>
        </w:rPr>
        <w:t>уполномоченными представителями Исполнителя и Заказчика</w:t>
      </w:r>
      <w:r w:rsidRPr="0050136D">
        <w:rPr>
          <w:rFonts w:eastAsia="Times New Roman"/>
          <w:sz w:val="22"/>
          <w:szCs w:val="22"/>
          <w:shd w:val="clear" w:color="auto" w:fill="auto"/>
          <w:lang w:eastAsia="en-US" w:bidi="en-US"/>
        </w:rPr>
        <w:t xml:space="preserve">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rPr>
        <w:tab/>
        <w:t>3.3. Датой платежа в рамках настоящего Договора будет считаться дата списания денежных средств со счета Заказчика.</w:t>
      </w:r>
    </w:p>
    <w:p w:rsidR="0050136D" w:rsidRPr="0050136D" w:rsidRDefault="0050136D" w:rsidP="0050136D">
      <w:pPr>
        <w:tabs>
          <w:tab w:val="left" w:pos="709"/>
          <w:tab w:val="left" w:pos="1134"/>
        </w:tabs>
        <w:ind w:firstLine="709"/>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 xml:space="preserve">4. Права и обязанности сторон </w:t>
      </w:r>
    </w:p>
    <w:p w:rsidR="0050136D" w:rsidRPr="0050136D" w:rsidRDefault="0050136D" w:rsidP="0050136D">
      <w:pPr>
        <w:tabs>
          <w:tab w:val="left" w:pos="709"/>
        </w:tabs>
        <w:ind w:firstLine="709"/>
        <w:rPr>
          <w:rFonts w:eastAsia="Times New Roman"/>
          <w:color w:val="auto"/>
          <w:sz w:val="22"/>
          <w:szCs w:val="22"/>
          <w:shd w:val="clear" w:color="auto" w:fill="auto"/>
          <w:lang w:eastAsia="en-US" w:bidi="en-US"/>
        </w:rPr>
      </w:pPr>
      <w:r w:rsidRPr="0050136D">
        <w:rPr>
          <w:rFonts w:eastAsia="Times New Roman"/>
          <w:b/>
          <w:color w:val="auto"/>
          <w:sz w:val="22"/>
          <w:szCs w:val="22"/>
          <w:shd w:val="clear" w:color="auto" w:fill="auto"/>
        </w:rPr>
        <w:t>4.1.</w:t>
      </w:r>
      <w:r w:rsidRPr="0050136D">
        <w:rPr>
          <w:rFonts w:eastAsia="Times New Roman"/>
          <w:color w:val="auto"/>
          <w:sz w:val="22"/>
          <w:szCs w:val="22"/>
          <w:shd w:val="clear" w:color="auto" w:fill="auto"/>
        </w:rPr>
        <w:t xml:space="preserve"> </w:t>
      </w:r>
      <w:r w:rsidRPr="0050136D">
        <w:rPr>
          <w:rFonts w:eastAsia="Times New Roman"/>
          <w:color w:val="auto"/>
          <w:sz w:val="22"/>
          <w:szCs w:val="22"/>
          <w:shd w:val="clear" w:color="auto" w:fill="auto"/>
          <w:lang w:eastAsia="en-US" w:bidi="en-US"/>
        </w:rPr>
        <w:t xml:space="preserve">   </w:t>
      </w:r>
      <w:r w:rsidRPr="0050136D">
        <w:rPr>
          <w:rFonts w:eastAsia="Times New Roman"/>
          <w:b/>
          <w:color w:val="auto"/>
          <w:sz w:val="22"/>
          <w:szCs w:val="22"/>
          <w:shd w:val="clear" w:color="auto" w:fill="auto"/>
          <w:lang w:eastAsia="en-US" w:bidi="en-US"/>
        </w:rPr>
        <w:t>Исполнитель обязан:</w:t>
      </w:r>
    </w:p>
    <w:p w:rsidR="0050136D" w:rsidRPr="0050136D" w:rsidRDefault="0050136D" w:rsidP="0050136D">
      <w:pPr>
        <w:tabs>
          <w:tab w:val="left" w:pos="709"/>
        </w:tabs>
        <w:rPr>
          <w:rFonts w:eastAsia="Times New Roman"/>
          <w:color w:val="000000"/>
          <w:sz w:val="22"/>
          <w:szCs w:val="22"/>
          <w:shd w:val="clear" w:color="auto" w:fill="auto"/>
        </w:rPr>
      </w:pPr>
      <w:r w:rsidRPr="0050136D">
        <w:rPr>
          <w:rFonts w:eastAsia="Times New Roman"/>
          <w:color w:val="auto"/>
          <w:sz w:val="22"/>
          <w:szCs w:val="22"/>
          <w:shd w:val="clear" w:color="auto" w:fill="auto"/>
          <w:lang w:eastAsia="en-US" w:bidi="en-US"/>
        </w:rPr>
        <w:tab/>
        <w:t xml:space="preserve">4.1.1. </w:t>
      </w:r>
      <w:r w:rsidRPr="0050136D">
        <w:rPr>
          <w:rFonts w:eastAsia="Times New Roman"/>
          <w:color w:val="000000"/>
          <w:sz w:val="22"/>
          <w:szCs w:val="22"/>
          <w:shd w:val="clear" w:color="auto" w:fill="auto"/>
        </w:rPr>
        <w:t>Качественно выполнить все работы в объеме и в сроки, предусмотренные настоящим Договором и Приложением № 1, с использованием собственного оборудования, изделий, материалов, и сдать результаты таких работ Заказчику.</w:t>
      </w:r>
      <w:r w:rsidRPr="0050136D">
        <w:rPr>
          <w:rFonts w:eastAsia="Times New Roman"/>
          <w:color w:val="auto"/>
          <w:sz w:val="22"/>
          <w:szCs w:val="22"/>
          <w:shd w:val="clear" w:color="auto" w:fill="auto"/>
        </w:rPr>
        <w:t xml:space="preserve"> </w:t>
      </w:r>
      <w:r w:rsidRPr="0050136D">
        <w:rPr>
          <w:rFonts w:eastAsia="Times New Roman"/>
          <w:color w:val="000000"/>
          <w:sz w:val="22"/>
          <w:szCs w:val="22"/>
          <w:shd w:val="clear" w:color="auto" w:fill="auto"/>
        </w:rPr>
        <w:t>Выполнение работ по договору с субподрядчиками не допускается.</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000000"/>
          <w:sz w:val="22"/>
          <w:szCs w:val="22"/>
          <w:shd w:val="clear" w:color="auto" w:fill="auto"/>
        </w:rPr>
        <w:t xml:space="preserve">             4.1.2. </w:t>
      </w:r>
      <w:r w:rsidRPr="0050136D">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50136D" w:rsidRPr="0050136D" w:rsidRDefault="0050136D" w:rsidP="0050136D">
      <w:pPr>
        <w:tabs>
          <w:tab w:val="left" w:pos="709"/>
        </w:tabs>
        <w:ind w:firstLine="567"/>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  4.1.4. Обеспечить уборку и вывоз мусора на объекте во время (ежедневно) и после выполнения работ собственными силами, инструментами и транспортом.</w:t>
      </w:r>
    </w:p>
    <w:p w:rsidR="0050136D" w:rsidRPr="0050136D" w:rsidRDefault="0050136D" w:rsidP="0050136D">
      <w:pPr>
        <w:tabs>
          <w:tab w:val="left" w:pos="709"/>
        </w:tabs>
        <w:ind w:firstLine="567"/>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  4.1.5.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w:t>
      </w:r>
      <w:r w:rsidRPr="0050136D">
        <w:rPr>
          <w:rFonts w:eastAsia="Times New Roman"/>
          <w:color w:val="auto"/>
          <w:sz w:val="22"/>
          <w:szCs w:val="22"/>
          <w:shd w:val="clear" w:color="auto" w:fill="auto"/>
          <w:lang w:eastAsia="en-US" w:bidi="en-US"/>
        </w:rPr>
        <w:t>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w:t>
      </w:r>
      <w:r w:rsidRPr="0050136D">
        <w:rPr>
          <w:rFonts w:eastAsia="Times New Roman"/>
          <w:color w:val="000000"/>
          <w:sz w:val="22"/>
          <w:szCs w:val="22"/>
          <w:shd w:val="clear" w:color="auto" w:fill="auto"/>
        </w:rPr>
        <w:t xml:space="preserve"> правил пожарной безопасности в РФ, правил по технике безопасности</w:t>
      </w:r>
      <w:r w:rsidRPr="0050136D">
        <w:rPr>
          <w:rFonts w:eastAsia="Times New Roman"/>
          <w:color w:val="auto"/>
          <w:sz w:val="22"/>
          <w:szCs w:val="22"/>
          <w:shd w:val="clear" w:color="auto" w:fill="auto"/>
        </w:rPr>
        <w:t xml:space="preserve"> (к работе </w:t>
      </w:r>
      <w:r w:rsidRPr="0050136D">
        <w:rPr>
          <w:rFonts w:eastAsia="Times New Roman"/>
          <w:color w:val="000000"/>
          <w:sz w:val="22"/>
          <w:szCs w:val="22"/>
          <w:shd w:val="clear" w:color="auto" w:fill="auto"/>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50136D" w:rsidRPr="0050136D" w:rsidRDefault="0050136D" w:rsidP="0050136D">
      <w:pPr>
        <w:tabs>
          <w:tab w:val="left" w:pos="709"/>
        </w:tabs>
        <w:ind w:firstLine="567"/>
        <w:rPr>
          <w:rFonts w:eastAsia="Times New Roman"/>
          <w:color w:val="000000"/>
          <w:sz w:val="22"/>
          <w:szCs w:val="22"/>
          <w:shd w:val="clear" w:color="auto" w:fill="auto"/>
        </w:rPr>
      </w:pPr>
      <w:r w:rsidRPr="0050136D">
        <w:rPr>
          <w:rFonts w:eastAsia="Times New Roman"/>
          <w:color w:val="000000"/>
          <w:sz w:val="22"/>
          <w:szCs w:val="22"/>
          <w:shd w:val="clear" w:color="auto" w:fill="auto"/>
        </w:rPr>
        <w:t>4.1.6.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50136D" w:rsidRPr="0050136D" w:rsidRDefault="0050136D" w:rsidP="0050136D">
      <w:pPr>
        <w:tabs>
          <w:tab w:val="left" w:pos="709"/>
        </w:tabs>
        <w:ind w:firstLine="567"/>
        <w:jc w:val="left"/>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  4.1.7.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rsidR="0050136D" w:rsidRPr="0050136D" w:rsidRDefault="0050136D" w:rsidP="0050136D">
      <w:pPr>
        <w:tabs>
          <w:tab w:val="left" w:pos="709"/>
        </w:tabs>
        <w:ind w:firstLine="567"/>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  4.1.8. Предоставить Заказчику в качестве обеспечения надлежащего исполнения обязательств по настоящему Договору обеспечение исполнения обязательств по Договору в соответствии с разделом 8 настоящего Договора.</w:t>
      </w:r>
    </w:p>
    <w:p w:rsidR="0050136D" w:rsidRPr="0050136D" w:rsidRDefault="0050136D" w:rsidP="0050136D">
      <w:pPr>
        <w:tabs>
          <w:tab w:val="left" w:pos="709"/>
        </w:tabs>
        <w:ind w:firstLine="567"/>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  4.1.9.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rsidR="0050136D" w:rsidRPr="0050136D" w:rsidRDefault="0050136D" w:rsidP="0050136D">
      <w:pPr>
        <w:tabs>
          <w:tab w:val="left" w:pos="709"/>
        </w:tabs>
        <w:ind w:firstLine="567"/>
        <w:rPr>
          <w:rFonts w:eastAsia="Times New Roman"/>
          <w:color w:val="auto"/>
          <w:sz w:val="22"/>
          <w:szCs w:val="22"/>
          <w:shd w:val="clear" w:color="auto" w:fill="auto"/>
          <w:lang w:eastAsia="en-US" w:bidi="en-US"/>
        </w:rPr>
      </w:pPr>
      <w:r w:rsidRPr="0050136D">
        <w:rPr>
          <w:rFonts w:eastAsia="Times New Roman"/>
          <w:color w:val="000000"/>
          <w:sz w:val="22"/>
          <w:szCs w:val="22"/>
          <w:shd w:val="clear" w:color="auto" w:fill="auto"/>
        </w:rPr>
        <w:t xml:space="preserve"> 4.1.10.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4.1.11.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4.1.12. Незамедлительно в письменной форме предупредить Заказчика о возможных неблагоприятных последствиях, выявленных в ходе выполнения работ.</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4.1.13.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4.1.14.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4.1.15. Участвовать в сдаче-приемке выполненных работ в соответствии с разделом 5 настоящего Договора;</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4.1.16. Нести риск случайной гибели или случайного повреждения материалов при выполнении работ и в течение гарантийного срока;</w:t>
      </w:r>
    </w:p>
    <w:p w:rsidR="0050136D" w:rsidRPr="0050136D" w:rsidRDefault="0050136D" w:rsidP="0050136D">
      <w:pPr>
        <w:tabs>
          <w:tab w:val="left" w:pos="567"/>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 4.1.17. Нести ответственность за соблюдение пожарной безопасности и техники безопасности при выполнении ремонтных работ.</w:t>
      </w:r>
    </w:p>
    <w:p w:rsidR="0050136D" w:rsidRPr="0050136D" w:rsidRDefault="0050136D" w:rsidP="0050136D">
      <w:pPr>
        <w:autoSpaceDE w:val="0"/>
        <w:autoSpaceDN w:val="0"/>
        <w:adjustRightInd w:val="0"/>
        <w:ind w:left="1" w:firstLine="425"/>
        <w:outlineLvl w:val="1"/>
        <w:rPr>
          <w:rFonts w:eastAsia="Times New Roman"/>
          <w:b/>
          <w:color w:val="auto"/>
          <w:sz w:val="22"/>
          <w:szCs w:val="22"/>
          <w:shd w:val="clear" w:color="auto" w:fill="auto"/>
        </w:rPr>
      </w:pPr>
      <w:r w:rsidRPr="0050136D">
        <w:rPr>
          <w:rFonts w:eastAsia="Times New Roman"/>
          <w:b/>
          <w:color w:val="auto"/>
          <w:sz w:val="22"/>
          <w:szCs w:val="22"/>
          <w:shd w:val="clear" w:color="auto" w:fill="auto"/>
          <w:lang w:eastAsia="en-US" w:bidi="en-US"/>
        </w:rPr>
        <w:t xml:space="preserve">   4.2. Исполнитель</w:t>
      </w:r>
      <w:r w:rsidRPr="0050136D">
        <w:rPr>
          <w:rFonts w:eastAsia="Times New Roman"/>
          <w:b/>
          <w:color w:val="auto"/>
          <w:sz w:val="22"/>
          <w:szCs w:val="22"/>
          <w:shd w:val="clear" w:color="auto" w:fill="auto"/>
        </w:rPr>
        <w:t xml:space="preserve"> гарантирует, что на момент заключения настоящего Договора:</w:t>
      </w:r>
    </w:p>
    <w:p w:rsidR="0050136D" w:rsidRPr="0050136D" w:rsidRDefault="0050136D" w:rsidP="0050136D">
      <w:pPr>
        <w:autoSpaceDE w:val="0"/>
        <w:autoSpaceDN w:val="0"/>
        <w:adjustRightInd w:val="0"/>
        <w:ind w:firstLine="425"/>
        <w:outlineLvl w:val="1"/>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9" w:history="1">
        <w:r w:rsidRPr="0050136D">
          <w:rPr>
            <w:rFonts w:eastAsia="Times New Roman"/>
            <w:color w:val="000000"/>
            <w:sz w:val="22"/>
            <w:shd w:val="clear" w:color="auto" w:fill="auto"/>
          </w:rPr>
          <w:t>Кодексом</w:t>
        </w:r>
      </w:hyperlink>
      <w:r w:rsidRPr="0050136D">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50136D" w:rsidRPr="0050136D" w:rsidRDefault="0050136D" w:rsidP="0050136D">
      <w:pPr>
        <w:autoSpaceDE w:val="0"/>
        <w:autoSpaceDN w:val="0"/>
        <w:adjustRightInd w:val="0"/>
        <w:ind w:firstLine="425"/>
        <w:outlineLvl w:val="1"/>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  4.2.2. Не обременен обязательствами имущественного характера, способными помешать исполнению обязательств, по настоящему Договору.</w:t>
      </w:r>
    </w:p>
    <w:p w:rsidR="0050136D" w:rsidRPr="0050136D" w:rsidRDefault="0050136D" w:rsidP="0050136D">
      <w:pPr>
        <w:tabs>
          <w:tab w:val="left" w:pos="709"/>
        </w:tabs>
        <w:ind w:firstLine="425"/>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50136D" w:rsidRPr="0050136D" w:rsidRDefault="0050136D" w:rsidP="0050136D">
      <w:pPr>
        <w:tabs>
          <w:tab w:val="left" w:pos="709"/>
        </w:tabs>
        <w:suppressAutoHyphens/>
        <w:autoSpaceDE w:val="0"/>
        <w:ind w:firstLine="567"/>
        <w:rPr>
          <w:rFonts w:eastAsia="SimSun"/>
          <w:color w:val="auto"/>
          <w:sz w:val="22"/>
          <w:szCs w:val="22"/>
          <w:shd w:val="clear" w:color="auto" w:fill="auto"/>
          <w:lang w:eastAsia="zh-CN"/>
        </w:rPr>
      </w:pPr>
      <w:r w:rsidRPr="0050136D">
        <w:rPr>
          <w:rFonts w:eastAsia="SimSun"/>
          <w:b/>
          <w:color w:val="auto"/>
          <w:sz w:val="22"/>
          <w:szCs w:val="22"/>
          <w:shd w:val="clear" w:color="auto" w:fill="auto"/>
          <w:lang w:eastAsia="zh-CN"/>
        </w:rPr>
        <w:t>4.3.</w:t>
      </w:r>
      <w:r w:rsidRPr="0050136D">
        <w:rPr>
          <w:rFonts w:eastAsia="SimSun"/>
          <w:color w:val="auto"/>
          <w:sz w:val="22"/>
          <w:szCs w:val="22"/>
          <w:shd w:val="clear" w:color="auto" w:fill="auto"/>
          <w:lang w:eastAsia="zh-CN"/>
        </w:rPr>
        <w:t xml:space="preserve"> З</w:t>
      </w:r>
      <w:r w:rsidRPr="0050136D">
        <w:rPr>
          <w:rFonts w:eastAsia="SimSun"/>
          <w:b/>
          <w:color w:val="auto"/>
          <w:sz w:val="22"/>
          <w:szCs w:val="22"/>
          <w:shd w:val="clear" w:color="auto" w:fill="auto"/>
          <w:lang w:eastAsia="zh-CN"/>
        </w:rPr>
        <w:t>аказчик вправе</w:t>
      </w:r>
      <w:r w:rsidRPr="0050136D">
        <w:rPr>
          <w:rFonts w:eastAsia="SimSun"/>
          <w:color w:val="auto"/>
          <w:sz w:val="22"/>
          <w:szCs w:val="22"/>
          <w:shd w:val="clear" w:color="auto" w:fill="auto"/>
          <w:lang w:eastAsia="zh-CN"/>
        </w:rPr>
        <w:t>:</w:t>
      </w:r>
    </w:p>
    <w:p w:rsidR="0050136D" w:rsidRPr="0050136D" w:rsidRDefault="0050136D" w:rsidP="0050136D">
      <w:pPr>
        <w:tabs>
          <w:tab w:val="left" w:pos="426"/>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 xml:space="preserve">          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4.3.2.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4.3.3. </w:t>
      </w:r>
      <w:r w:rsidRPr="0050136D">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rsidR="0050136D" w:rsidRPr="0050136D" w:rsidRDefault="0050136D" w:rsidP="0050136D">
      <w:pPr>
        <w:tabs>
          <w:tab w:val="left" w:pos="709"/>
        </w:tabs>
        <w:ind w:firstLine="709"/>
        <w:rPr>
          <w:rFonts w:eastAsia="Times New Roman"/>
          <w:b/>
          <w:color w:val="auto"/>
          <w:sz w:val="22"/>
          <w:szCs w:val="22"/>
          <w:shd w:val="clear" w:color="auto" w:fill="auto"/>
          <w:lang w:eastAsia="en-US" w:bidi="en-US"/>
        </w:rPr>
      </w:pPr>
      <w:r w:rsidRPr="0050136D">
        <w:rPr>
          <w:rFonts w:eastAsia="Times New Roman"/>
          <w:b/>
          <w:color w:val="auto"/>
          <w:sz w:val="22"/>
          <w:szCs w:val="22"/>
          <w:shd w:val="clear" w:color="auto" w:fill="auto"/>
          <w:lang w:eastAsia="en-US" w:bidi="en-US"/>
        </w:rPr>
        <w:t>4.4.</w:t>
      </w:r>
      <w:r w:rsidRPr="0050136D">
        <w:rPr>
          <w:rFonts w:eastAsia="Times New Roman"/>
          <w:b/>
          <w:color w:val="auto"/>
          <w:sz w:val="22"/>
          <w:szCs w:val="22"/>
          <w:shd w:val="clear" w:color="auto" w:fill="auto"/>
          <w:lang w:eastAsia="en-US" w:bidi="en-US"/>
        </w:rPr>
        <w:tab/>
        <w:t>Заказчик обязан:</w:t>
      </w:r>
    </w:p>
    <w:p w:rsidR="0050136D" w:rsidRPr="0050136D" w:rsidRDefault="0050136D" w:rsidP="0050136D">
      <w:pPr>
        <w:tabs>
          <w:tab w:val="left" w:pos="709"/>
        </w:tabs>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4.4.1. Обеспечить Исполнителю свободный доступ к месту проведения работ в течение всего срока действия Договора;</w:t>
      </w:r>
    </w:p>
    <w:p w:rsidR="0050136D" w:rsidRPr="0050136D" w:rsidRDefault="0050136D" w:rsidP="0050136D">
      <w:pPr>
        <w:tabs>
          <w:tab w:val="left" w:pos="709"/>
        </w:tabs>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50136D" w:rsidRPr="0050136D" w:rsidRDefault="0050136D" w:rsidP="0050136D">
      <w:pPr>
        <w:tabs>
          <w:tab w:val="left" w:pos="709"/>
        </w:tabs>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50136D" w:rsidRPr="0050136D" w:rsidRDefault="0050136D" w:rsidP="0050136D">
      <w:pPr>
        <w:tabs>
          <w:tab w:val="left" w:pos="709"/>
        </w:tabs>
        <w:ind w:firstLine="709"/>
        <w:rPr>
          <w:rFonts w:eastAsia="Times New Roman"/>
          <w:b/>
          <w:color w:val="auto"/>
          <w:sz w:val="22"/>
          <w:szCs w:val="22"/>
          <w:shd w:val="clear" w:color="auto" w:fill="auto"/>
        </w:rPr>
      </w:pPr>
      <w:r w:rsidRPr="0050136D">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rsidR="00B5744B" w:rsidRDefault="00B5744B" w:rsidP="0050136D">
      <w:pPr>
        <w:jc w:val="center"/>
        <w:rPr>
          <w:rFonts w:eastAsia="Times New Roman"/>
          <w:b/>
          <w:bCs/>
          <w:color w:val="auto"/>
          <w:sz w:val="22"/>
          <w:szCs w:val="22"/>
          <w:shd w:val="clear" w:color="auto" w:fill="auto"/>
          <w:lang w:eastAsia="en-US" w:bidi="en-US"/>
        </w:rPr>
      </w:pPr>
    </w:p>
    <w:p w:rsidR="0050136D" w:rsidRPr="0050136D" w:rsidRDefault="0050136D" w:rsidP="0050136D">
      <w:pPr>
        <w:jc w:val="center"/>
        <w:rPr>
          <w:rFonts w:eastAsia="Times New Roman"/>
          <w:b/>
          <w:bCs/>
          <w:color w:val="auto"/>
          <w:sz w:val="22"/>
          <w:szCs w:val="22"/>
          <w:shd w:val="clear" w:color="auto" w:fill="auto"/>
          <w:lang w:eastAsia="en-US" w:bidi="en-US"/>
        </w:rPr>
      </w:pPr>
      <w:r w:rsidRPr="0050136D">
        <w:rPr>
          <w:rFonts w:eastAsia="Times New Roman"/>
          <w:b/>
          <w:bCs/>
          <w:color w:val="auto"/>
          <w:sz w:val="22"/>
          <w:szCs w:val="22"/>
          <w:shd w:val="clear" w:color="auto" w:fill="auto"/>
          <w:lang w:eastAsia="en-US" w:bidi="en-US"/>
        </w:rPr>
        <w:t>5. Порядок сдачи-приемки выполненных работ</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5.5.По фактически выполненным работам Исполнитель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выполненных работ и затем:</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Исполнитель.</w:t>
      </w:r>
    </w:p>
    <w:p w:rsidR="0050136D" w:rsidRPr="0050136D" w:rsidRDefault="0050136D" w:rsidP="0050136D">
      <w:pPr>
        <w:ind w:firstLine="708"/>
        <w:rPr>
          <w:rFonts w:eastAsia="Times New Roman"/>
          <w:color w:val="auto"/>
          <w:sz w:val="22"/>
          <w:szCs w:val="22"/>
          <w:shd w:val="clear" w:color="auto" w:fill="auto"/>
        </w:rPr>
      </w:pPr>
      <w:r w:rsidRPr="0050136D">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50136D" w:rsidRPr="0050136D" w:rsidRDefault="0050136D" w:rsidP="0050136D">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50136D">
        <w:rPr>
          <w:rFonts w:eastAsia="Times New Roman"/>
          <w:b/>
          <w:bCs/>
          <w:color w:val="auto"/>
          <w:sz w:val="22"/>
          <w:szCs w:val="22"/>
          <w:shd w:val="clear" w:color="auto" w:fill="auto"/>
          <w:lang w:eastAsia="en-US" w:bidi="en-US"/>
        </w:rPr>
        <w:t xml:space="preserve">6. </w:t>
      </w:r>
      <w:r w:rsidRPr="0050136D">
        <w:rPr>
          <w:rFonts w:eastAsia="Times New Roman"/>
          <w:b/>
          <w:color w:val="auto"/>
          <w:sz w:val="22"/>
          <w:szCs w:val="22"/>
          <w:shd w:val="clear" w:color="auto" w:fill="auto"/>
        </w:rPr>
        <w:t xml:space="preserve">Гарантийные обязательства </w:t>
      </w:r>
    </w:p>
    <w:p w:rsidR="0050136D" w:rsidRPr="0050136D" w:rsidRDefault="0050136D" w:rsidP="0050136D">
      <w:pPr>
        <w:tabs>
          <w:tab w:val="left" w:pos="709"/>
        </w:tabs>
        <w:ind w:left="40" w:right="40"/>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50136D" w:rsidRPr="0050136D" w:rsidRDefault="0050136D" w:rsidP="0050136D">
      <w:pPr>
        <w:tabs>
          <w:tab w:val="left" w:pos="709"/>
          <w:tab w:val="left" w:pos="909"/>
        </w:tabs>
        <w:ind w:left="40" w:right="40" w:firstLine="540"/>
        <w:rPr>
          <w:rFonts w:eastAsia="Times New Roman"/>
          <w:color w:val="auto"/>
          <w:sz w:val="22"/>
          <w:szCs w:val="22"/>
          <w:shd w:val="clear" w:color="auto" w:fill="auto"/>
        </w:rPr>
      </w:pPr>
      <w:r w:rsidRPr="0050136D">
        <w:rPr>
          <w:rFonts w:eastAsia="Times New Roman"/>
          <w:color w:val="auto"/>
          <w:sz w:val="22"/>
          <w:szCs w:val="22"/>
          <w:shd w:val="clear" w:color="auto" w:fill="auto"/>
          <w:lang w:eastAsia="en-US" w:bidi="en-US"/>
        </w:rPr>
        <w:t xml:space="preserve">  6.2. </w:t>
      </w:r>
      <w:r w:rsidRPr="0050136D">
        <w:rPr>
          <w:rFonts w:eastAsia="Times New Roman"/>
          <w:color w:val="000000"/>
          <w:sz w:val="22"/>
          <w:szCs w:val="22"/>
          <w:shd w:val="clear" w:color="auto" w:fill="auto"/>
        </w:rPr>
        <w:t xml:space="preserve">Срок гарантии на выполненные работы устанавливается продолжительностью не менее 60 (шестидесяти) месяцев с даты приемки выполненных работ. </w:t>
      </w:r>
      <w:r w:rsidRPr="0050136D">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Исполнителем по настоящему Договору. </w:t>
      </w:r>
    </w:p>
    <w:p w:rsidR="0050136D" w:rsidRPr="0050136D" w:rsidRDefault="0050136D" w:rsidP="0050136D">
      <w:pPr>
        <w:tabs>
          <w:tab w:val="left" w:pos="709"/>
        </w:tabs>
        <w:ind w:right="40"/>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50136D">
        <w:rPr>
          <w:rFonts w:eastAsia="Times New Roman"/>
          <w:color w:val="000000"/>
          <w:sz w:val="22"/>
          <w:szCs w:val="22"/>
          <w:shd w:val="clear" w:color="auto" w:fill="auto"/>
        </w:rPr>
        <w:t xml:space="preserve">период устранения недостатков (период исчисляется </w:t>
      </w:r>
      <w:r w:rsidRPr="0050136D">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50136D">
        <w:rPr>
          <w:rFonts w:eastAsia="Times New Roman"/>
          <w:color w:val="000000"/>
          <w:sz w:val="22"/>
          <w:szCs w:val="22"/>
          <w:shd w:val="clear" w:color="auto" w:fill="auto"/>
        </w:rPr>
        <w:t>)</w:t>
      </w:r>
      <w:r w:rsidRPr="0050136D">
        <w:rPr>
          <w:rFonts w:eastAsia="Times New Roman"/>
          <w:color w:val="auto"/>
          <w:sz w:val="22"/>
          <w:szCs w:val="22"/>
          <w:shd w:val="clear" w:color="auto" w:fill="auto"/>
          <w:lang w:eastAsia="en-US" w:bidi="en-US"/>
        </w:rPr>
        <w:t>.</w:t>
      </w:r>
      <w:r w:rsidRPr="0050136D">
        <w:rPr>
          <w:rFonts w:eastAsia="Times New Roman"/>
          <w:color w:val="auto"/>
          <w:sz w:val="22"/>
          <w:szCs w:val="22"/>
          <w:shd w:val="clear" w:color="auto" w:fill="auto"/>
        </w:rPr>
        <w:t xml:space="preserve"> </w:t>
      </w:r>
    </w:p>
    <w:p w:rsidR="0050136D" w:rsidRPr="0050136D" w:rsidRDefault="0050136D" w:rsidP="0050136D">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Исполнителем.</w:t>
      </w:r>
    </w:p>
    <w:p w:rsidR="0050136D" w:rsidRPr="0050136D" w:rsidRDefault="0050136D" w:rsidP="0050136D">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6.5.</w:t>
      </w:r>
      <w:r w:rsidRPr="0050136D">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Исполнитель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50136D" w:rsidRDefault="0050136D" w:rsidP="0050136D">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6.6.</w:t>
      </w:r>
      <w:r w:rsidRPr="0050136D">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rsidR="00B5744B" w:rsidRPr="0050136D" w:rsidRDefault="00B5744B" w:rsidP="0050136D">
      <w:pPr>
        <w:tabs>
          <w:tab w:val="left" w:pos="709"/>
          <w:tab w:val="left" w:pos="1080"/>
          <w:tab w:val="left" w:pos="1260"/>
        </w:tabs>
        <w:ind w:right="40" w:firstLine="720"/>
        <w:rPr>
          <w:rFonts w:eastAsia="Times New Roman"/>
          <w:color w:val="auto"/>
          <w:sz w:val="22"/>
          <w:szCs w:val="22"/>
          <w:shd w:val="clear" w:color="auto" w:fill="auto"/>
          <w:lang w:eastAsia="en-US" w:bidi="en-US"/>
        </w:rPr>
      </w:pPr>
    </w:p>
    <w:p w:rsidR="0050136D" w:rsidRPr="0050136D" w:rsidRDefault="0050136D" w:rsidP="0050136D">
      <w:pPr>
        <w:numPr>
          <w:ilvl w:val="0"/>
          <w:numId w:val="40"/>
        </w:numPr>
        <w:tabs>
          <w:tab w:val="left" w:pos="1080"/>
          <w:tab w:val="left" w:pos="1260"/>
        </w:tabs>
        <w:contextualSpacing/>
        <w:jc w:val="center"/>
        <w:rPr>
          <w:rFonts w:eastAsia="Times New Roman"/>
          <w:b/>
          <w:color w:val="auto"/>
          <w:sz w:val="22"/>
          <w:szCs w:val="22"/>
          <w:shd w:val="clear" w:color="auto" w:fill="auto"/>
          <w:lang w:eastAsia="en-US" w:bidi="en-US"/>
        </w:rPr>
      </w:pPr>
      <w:r w:rsidRPr="0050136D">
        <w:rPr>
          <w:rFonts w:eastAsia="Times New Roman"/>
          <w:b/>
          <w:color w:val="auto"/>
          <w:sz w:val="22"/>
          <w:szCs w:val="22"/>
          <w:shd w:val="clear" w:color="auto" w:fill="auto"/>
          <w:lang w:eastAsia="en-US" w:bidi="en-US"/>
        </w:rPr>
        <w:t>Ответственность сторон</w:t>
      </w:r>
    </w:p>
    <w:p w:rsidR="0050136D" w:rsidRPr="0050136D" w:rsidRDefault="0050136D" w:rsidP="0050136D">
      <w:pPr>
        <w:suppressAutoHyphens/>
        <w:autoSpaceDE w:val="0"/>
        <w:autoSpaceDN w:val="0"/>
        <w:adjustRightInd w:val="0"/>
        <w:spacing w:line="216" w:lineRule="atLeast"/>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rsidR="0050136D" w:rsidRPr="0050136D" w:rsidRDefault="0050136D" w:rsidP="0050136D">
      <w:pPr>
        <w:suppressAutoHyphens/>
        <w:autoSpaceDE w:val="0"/>
        <w:autoSpaceDN w:val="0"/>
        <w:adjustRightInd w:val="0"/>
        <w:spacing w:line="216" w:lineRule="atLeast"/>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7.5.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50136D" w:rsidRPr="0050136D" w:rsidRDefault="0050136D" w:rsidP="0050136D">
      <w:pPr>
        <w:suppressAutoHyphens/>
        <w:autoSpaceDE w:val="0"/>
        <w:autoSpaceDN w:val="0"/>
        <w:adjustRightInd w:val="0"/>
        <w:spacing w:line="216" w:lineRule="atLeast"/>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7.6.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превышать цену Договора.</w:t>
      </w:r>
    </w:p>
    <w:p w:rsidR="0050136D" w:rsidRPr="0050136D" w:rsidRDefault="0050136D" w:rsidP="0050136D">
      <w:pPr>
        <w:suppressAutoHyphens/>
        <w:autoSpaceDE w:val="0"/>
        <w:autoSpaceDN w:val="0"/>
        <w:adjustRightInd w:val="0"/>
        <w:spacing w:line="216" w:lineRule="atLeast"/>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50136D" w:rsidRPr="0050136D" w:rsidRDefault="0050136D" w:rsidP="0050136D">
      <w:pPr>
        <w:ind w:firstLine="709"/>
        <w:rPr>
          <w:rFonts w:eastAsia="Times New Roman"/>
          <w:color w:val="auto"/>
          <w:sz w:val="22"/>
          <w:szCs w:val="22"/>
          <w:shd w:val="clear" w:color="auto" w:fill="auto"/>
        </w:rPr>
      </w:pPr>
    </w:p>
    <w:p w:rsidR="0050136D" w:rsidRPr="0050136D" w:rsidRDefault="0050136D" w:rsidP="0050136D">
      <w:pPr>
        <w:ind w:left="709"/>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8. Обстоятельства непреодолимой силы</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поскольку эти обстоятельства значительно влияют на исполнение настоящего Договора в срок и оформляют специальным актом.</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8.3. Сообщение о форс-мажорных обстоятельствах должно быть выслано немедленно и при любых условиях в течение 7 (семи) календарных дней после их наступления или получения об этом информации сообщающей стороны. В течение последующих 7 (семи) календарных дней другой стороне Договора необходимо выслать в письменном виде подробное разъяснение о возникшем препятствии и возможностях продолжить выполнение обязательств.</w:t>
      </w:r>
    </w:p>
    <w:p w:rsidR="0050136D" w:rsidRPr="0050136D" w:rsidRDefault="0050136D" w:rsidP="0050136D">
      <w:pPr>
        <w:ind w:firstLine="709"/>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rPr>
        <w:t xml:space="preserve">8.4. </w:t>
      </w:r>
      <w:r w:rsidRPr="0050136D">
        <w:rPr>
          <w:rFonts w:eastAsia="Times New Roman"/>
          <w:color w:val="auto"/>
          <w:sz w:val="22"/>
          <w:szCs w:val="22"/>
          <w:shd w:val="clear" w:color="auto" w:fill="auto"/>
          <w:lang w:eastAsia="en-US" w:bidi="en-US"/>
        </w:rPr>
        <w:t>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50136D" w:rsidRPr="0050136D" w:rsidRDefault="0050136D" w:rsidP="0050136D">
      <w:pPr>
        <w:ind w:left="709"/>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9. Сроки выполнения работ</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rPr>
        <w:tab/>
        <w:t xml:space="preserve">9.1. </w:t>
      </w:r>
      <w:r w:rsidRPr="0050136D">
        <w:rPr>
          <w:rFonts w:eastAsia="Times New Roman"/>
          <w:color w:val="auto"/>
          <w:sz w:val="22"/>
          <w:szCs w:val="22"/>
          <w:shd w:val="clear" w:color="auto" w:fill="auto"/>
          <w:lang w:eastAsia="en-US" w:bidi="en-US"/>
        </w:rPr>
        <w:t>Дата начала работ: с момента подписания Договора.</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 xml:space="preserve">       </w:t>
      </w:r>
      <w:r w:rsidRPr="0050136D">
        <w:rPr>
          <w:rFonts w:eastAsia="Times New Roman"/>
          <w:color w:val="auto"/>
          <w:sz w:val="22"/>
          <w:szCs w:val="22"/>
          <w:shd w:val="clear" w:color="auto" w:fill="auto"/>
          <w:lang w:eastAsia="en-US" w:bidi="en-US"/>
        </w:rPr>
        <w:tab/>
        <w:t xml:space="preserve"> Срок выполнения работ: в течение 30 дней с момента заключения договора.</w:t>
      </w:r>
    </w:p>
    <w:p w:rsidR="0050136D" w:rsidRPr="0050136D" w:rsidRDefault="0050136D" w:rsidP="0050136D">
      <w:pPr>
        <w:ind w:firstLine="708"/>
        <w:rPr>
          <w:color w:val="auto"/>
          <w:sz w:val="22"/>
          <w:szCs w:val="22"/>
          <w:shd w:val="clear" w:color="auto" w:fill="auto"/>
          <w:lang w:eastAsia="en-US" w:bidi="en-US"/>
        </w:rPr>
      </w:pPr>
      <w:r w:rsidRPr="0050136D">
        <w:rPr>
          <w:rFonts w:eastAsia="Times New Roman"/>
          <w:color w:val="auto"/>
          <w:sz w:val="22"/>
          <w:szCs w:val="22"/>
          <w:shd w:val="clear" w:color="auto" w:fill="auto"/>
        </w:rPr>
        <w:t xml:space="preserve">9.2. </w:t>
      </w:r>
      <w:r w:rsidRPr="0050136D">
        <w:rPr>
          <w:color w:val="auto"/>
          <w:sz w:val="22"/>
          <w:szCs w:val="22"/>
          <w:shd w:val="clear" w:color="auto" w:fill="auto"/>
          <w:lang w:eastAsia="en-US" w:bidi="en-US"/>
        </w:rPr>
        <w:t>Исполнитель, по согласованию с Заказчиком, вправе выполнить работы досрочно.</w:t>
      </w:r>
    </w:p>
    <w:p w:rsidR="0050136D" w:rsidRPr="0050136D" w:rsidRDefault="0050136D" w:rsidP="0050136D">
      <w:pPr>
        <w:ind w:firstLine="708"/>
        <w:rPr>
          <w:color w:val="auto"/>
          <w:sz w:val="22"/>
          <w:szCs w:val="22"/>
          <w:shd w:val="clear" w:color="auto" w:fill="auto"/>
          <w:lang w:eastAsia="en-US" w:bidi="en-US"/>
        </w:rPr>
      </w:pPr>
      <w:r w:rsidRPr="0050136D">
        <w:rPr>
          <w:color w:val="auto"/>
          <w:sz w:val="22"/>
          <w:szCs w:val="22"/>
          <w:shd w:val="clear" w:color="auto" w:fill="auto"/>
          <w:lang w:eastAsia="en-US" w:bidi="en-US"/>
        </w:rPr>
        <w:t>9.3. Настоящий Договор может быть расторгнут:</w:t>
      </w:r>
    </w:p>
    <w:p w:rsidR="0050136D" w:rsidRPr="0050136D" w:rsidRDefault="0050136D" w:rsidP="0050136D">
      <w:pPr>
        <w:ind w:firstLine="426"/>
        <w:rPr>
          <w:color w:val="auto"/>
          <w:sz w:val="22"/>
          <w:szCs w:val="22"/>
          <w:shd w:val="clear" w:color="auto" w:fill="auto"/>
          <w:lang w:eastAsia="en-US" w:bidi="en-US"/>
        </w:rPr>
      </w:pPr>
      <w:r w:rsidRPr="0050136D">
        <w:rPr>
          <w:color w:val="auto"/>
          <w:sz w:val="22"/>
          <w:szCs w:val="22"/>
          <w:shd w:val="clear" w:color="auto" w:fill="auto"/>
          <w:lang w:eastAsia="en-US" w:bidi="en-US"/>
        </w:rPr>
        <w:t xml:space="preserve">           - по соглашению Сторон;</w:t>
      </w:r>
    </w:p>
    <w:p w:rsidR="0050136D" w:rsidRPr="0050136D" w:rsidRDefault="0050136D" w:rsidP="0050136D">
      <w:pPr>
        <w:ind w:firstLine="426"/>
        <w:rPr>
          <w:color w:val="auto"/>
          <w:sz w:val="22"/>
          <w:szCs w:val="22"/>
          <w:shd w:val="clear" w:color="auto" w:fill="auto"/>
          <w:lang w:eastAsia="en-US" w:bidi="en-US"/>
        </w:rPr>
      </w:pPr>
      <w:r w:rsidRPr="0050136D">
        <w:rPr>
          <w:color w:val="auto"/>
          <w:sz w:val="22"/>
          <w:szCs w:val="22"/>
          <w:shd w:val="clear" w:color="auto" w:fill="auto"/>
          <w:lang w:eastAsia="en-US" w:bidi="en-US"/>
        </w:rPr>
        <w:t xml:space="preserve">           - в судебном порядке;</w:t>
      </w:r>
    </w:p>
    <w:p w:rsidR="0050136D" w:rsidRPr="0050136D" w:rsidRDefault="0050136D" w:rsidP="0050136D">
      <w:pPr>
        <w:ind w:firstLine="426"/>
        <w:rPr>
          <w:color w:val="auto"/>
          <w:sz w:val="22"/>
          <w:szCs w:val="22"/>
          <w:shd w:val="clear" w:color="auto" w:fill="auto"/>
          <w:lang w:eastAsia="en-US" w:bidi="en-US"/>
        </w:rPr>
      </w:pPr>
      <w:r w:rsidRPr="0050136D">
        <w:rPr>
          <w:color w:val="auto"/>
          <w:sz w:val="22"/>
          <w:szCs w:val="22"/>
          <w:shd w:val="clear" w:color="auto" w:fill="auto"/>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50136D" w:rsidRPr="0050136D" w:rsidRDefault="0050136D" w:rsidP="0050136D">
      <w:pPr>
        <w:widowControl w:val="0"/>
        <w:ind w:firstLine="709"/>
        <w:rPr>
          <w:rFonts w:eastAsia="Times New Roman"/>
          <w:color w:val="auto"/>
          <w:sz w:val="22"/>
          <w:szCs w:val="22"/>
          <w:shd w:val="clear" w:color="auto" w:fill="auto"/>
          <w:lang w:eastAsia="ar-SA"/>
        </w:rPr>
      </w:pPr>
    </w:p>
    <w:p w:rsidR="0050136D" w:rsidRPr="0050136D" w:rsidRDefault="0050136D" w:rsidP="0050136D">
      <w:pPr>
        <w:autoSpaceDE w:val="0"/>
        <w:autoSpaceDN w:val="0"/>
        <w:adjustRightInd w:val="0"/>
        <w:ind w:left="360"/>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10. Особые условия</w:t>
      </w:r>
    </w:p>
    <w:p w:rsidR="0050136D" w:rsidRPr="0050136D" w:rsidRDefault="0050136D" w:rsidP="0050136D">
      <w:pPr>
        <w:widowControl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10.1. Любые изменения и дополнения к настоящему Договору действительны, если они совершены в письменной форме, подписаны Сторонами и не противоречат нормам действующего законодательства РФ. Дополнительные соглашения являются неотъемлемой частью Договора. Все уведомления и извещения, необходимые в соответствии с настоящим Договором, совершаются в письменной форме и должны быть переданы лично или направлены заказной почтой, электронным сообщением, телефаксом с последующим предоставлением оригинала или курьером по месту нахождения Сторон, иным адресам, указанными Сторонами. </w:t>
      </w:r>
    </w:p>
    <w:p w:rsidR="0050136D" w:rsidRPr="0050136D" w:rsidRDefault="0050136D" w:rsidP="0050136D">
      <w:pPr>
        <w:widowControl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10.2. Уведомления и извещения направляются за счет уведомляющей Стороны.</w:t>
      </w:r>
    </w:p>
    <w:p w:rsidR="0050136D" w:rsidRPr="0050136D" w:rsidRDefault="0050136D" w:rsidP="0050136D">
      <w:pPr>
        <w:widowControl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10.3. Любое извещение или уведомление, направленное электронным сообщением или телефаксом, считается полученным Стороной, которой оно адресовано, в первый рабочий день после отправки электронного сообщения или телефакса.</w:t>
      </w:r>
    </w:p>
    <w:p w:rsidR="0050136D" w:rsidRPr="0050136D" w:rsidRDefault="0050136D" w:rsidP="0050136D">
      <w:pPr>
        <w:widowControl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10.4. Извещение или уведомление, направленное Стороне заказной почтой или переданное лично, считается полученным в день вручения, если это рабочий день; если же этот день не рабочий, днем получения считается первый рабочий день, следующий за днем вручения.</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10.5.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 xml:space="preserve">10.6. </w:t>
      </w:r>
      <w:r w:rsidRPr="0050136D">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50136D">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50136D" w:rsidRPr="0050136D" w:rsidRDefault="0050136D" w:rsidP="0050136D">
      <w:pPr>
        <w:tabs>
          <w:tab w:val="left" w:pos="709"/>
        </w:tabs>
        <w:rPr>
          <w:rFonts w:eastAsia="Times New Roman"/>
          <w:color w:val="auto"/>
          <w:sz w:val="22"/>
          <w:szCs w:val="22"/>
          <w:shd w:val="clear" w:color="auto" w:fill="auto"/>
          <w:lang w:eastAsia="en-US" w:bidi="en-US"/>
        </w:rPr>
      </w:pPr>
      <w:r w:rsidRPr="0050136D">
        <w:rPr>
          <w:rFonts w:eastAsia="Times New Roman"/>
          <w:color w:val="auto"/>
          <w:sz w:val="22"/>
          <w:szCs w:val="22"/>
          <w:shd w:val="clear" w:color="auto" w:fill="auto"/>
          <w:lang w:eastAsia="en-US" w:bidi="en-US"/>
        </w:rPr>
        <w:tab/>
        <w:t>10.7. К отношениям Сторон по настоящему Договору и в связи с ним, применяется законодательство Российской Федерации.</w:t>
      </w:r>
    </w:p>
    <w:p w:rsidR="0050136D" w:rsidRPr="0050136D" w:rsidRDefault="0050136D" w:rsidP="0050136D">
      <w:pPr>
        <w:widowControl w:val="0"/>
        <w:ind w:firstLine="709"/>
        <w:rPr>
          <w:rFonts w:eastAsia="Times New Roman"/>
          <w:color w:val="auto"/>
          <w:sz w:val="22"/>
          <w:szCs w:val="22"/>
          <w:shd w:val="clear" w:color="auto" w:fill="auto"/>
        </w:rPr>
      </w:pPr>
    </w:p>
    <w:p w:rsidR="0050136D" w:rsidRPr="0050136D" w:rsidRDefault="0050136D" w:rsidP="0050136D">
      <w:pPr>
        <w:ind w:left="360"/>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11. Обеспечение исполнения договора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11.1. Обеспечение исполнения настоящего Договора предоставляется Исполнителем на сумму: 128 172 (Сто двадцать восемь тысяч сто семьдесят два) рубля 82 копейки, что составляет 5% от максимального значения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192 259 (Сто девяносто две тысяч двести пятьдесят девять) рублей 23 копейки, или предоставляет информацию, подтверждающую добросовестность Исполнителя.</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11. __ настоящего Договора, на счёт Заказчика по указанным реквизитам:</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МУП «Водоканал»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ИНН 1215020390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КПП 121501001</w:t>
      </w:r>
    </w:p>
    <w:p w:rsidR="0050136D" w:rsidRPr="0050136D" w:rsidRDefault="0050136D" w:rsidP="0050136D">
      <w:pPr>
        <w:autoSpaceDE w:val="0"/>
        <w:autoSpaceDN w:val="0"/>
        <w:adjustRightInd w:val="0"/>
        <w:ind w:firstLine="700"/>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Расчетный счет </w:t>
      </w:r>
      <w:r w:rsidRPr="0050136D">
        <w:rPr>
          <w:rFonts w:eastAsia="Times New Roman"/>
          <w:color w:val="auto"/>
          <w:sz w:val="22"/>
          <w:szCs w:val="22"/>
          <w:shd w:val="clear" w:color="auto" w:fill="auto"/>
        </w:rPr>
        <w:t>40702810300000050227</w:t>
      </w:r>
    </w:p>
    <w:p w:rsidR="0050136D" w:rsidRPr="0050136D" w:rsidRDefault="0050136D" w:rsidP="0050136D">
      <w:pPr>
        <w:autoSpaceDE w:val="0"/>
        <w:autoSpaceDN w:val="0"/>
        <w:adjustRightInd w:val="0"/>
        <w:ind w:firstLine="700"/>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Банк получателя: </w:t>
      </w:r>
      <w:r w:rsidRPr="0050136D">
        <w:rPr>
          <w:rFonts w:eastAsia="Times New Roman"/>
          <w:color w:val="auto"/>
          <w:sz w:val="22"/>
          <w:szCs w:val="22"/>
          <w:shd w:val="clear" w:color="auto" w:fill="auto"/>
          <w:lang w:eastAsia="zh-CN"/>
        </w:rPr>
        <w:t>Банк ГПБ (АО)</w:t>
      </w:r>
    </w:p>
    <w:p w:rsidR="0050136D" w:rsidRPr="0050136D" w:rsidRDefault="0050136D" w:rsidP="0050136D">
      <w:pPr>
        <w:autoSpaceDE w:val="0"/>
        <w:autoSpaceDN w:val="0"/>
        <w:adjustRightInd w:val="0"/>
        <w:ind w:firstLine="700"/>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Корреспондентский счет </w:t>
      </w:r>
      <w:r w:rsidRPr="0050136D">
        <w:rPr>
          <w:rFonts w:eastAsia="Times New Roman"/>
          <w:color w:val="auto"/>
          <w:sz w:val="22"/>
          <w:szCs w:val="22"/>
          <w:shd w:val="clear" w:color="auto" w:fill="auto"/>
        </w:rPr>
        <w:t>30101810200000000823</w:t>
      </w:r>
    </w:p>
    <w:p w:rsidR="0050136D" w:rsidRPr="0050136D" w:rsidRDefault="0050136D" w:rsidP="0050136D">
      <w:pPr>
        <w:autoSpaceDE w:val="0"/>
        <w:autoSpaceDN w:val="0"/>
        <w:adjustRightInd w:val="0"/>
        <w:ind w:firstLine="700"/>
        <w:rPr>
          <w:rFonts w:eastAsia="Times New Roman"/>
          <w:color w:val="000000"/>
          <w:sz w:val="22"/>
          <w:szCs w:val="22"/>
          <w:shd w:val="clear" w:color="auto" w:fill="auto"/>
        </w:rPr>
      </w:pPr>
      <w:r w:rsidRPr="0050136D">
        <w:rPr>
          <w:rFonts w:eastAsia="Times New Roman"/>
          <w:color w:val="000000"/>
          <w:sz w:val="22"/>
          <w:szCs w:val="22"/>
          <w:shd w:val="clear" w:color="auto" w:fill="auto"/>
        </w:rPr>
        <w:t xml:space="preserve">БИК </w:t>
      </w:r>
      <w:r w:rsidRPr="0050136D">
        <w:rPr>
          <w:rFonts w:eastAsia="Times New Roman"/>
          <w:color w:val="auto"/>
          <w:sz w:val="22"/>
          <w:szCs w:val="22"/>
          <w:shd w:val="clear" w:color="auto" w:fill="auto"/>
        </w:rPr>
        <w:t>044525823</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В поле «назначение платежа» обязательно указать: «Средства для обеспечения исполнения Договора на выполнение работ по устройству подъездной дороги на скважинах водозабора, канализационной насосной станции и восстановлению асфальтобетонного покрытия после укладки водопровода».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11.5.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11.7. Исполнитель обязан предоставить Заказчику оригинал безотзывной банковской гарантии в течение пяти дней с момента заключения Договора.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11.8. Срок действия банковской гарантии должен превышать срок действия Договора не менее чем на один месяц.</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11.11. В ходе исполнения Договора подрядчик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11.12.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11.13. Денежные средства, внесенные в качестве обеспечения исполнения Договора, возвращаются Исполнителю,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 </w:t>
      </w:r>
    </w:p>
    <w:p w:rsidR="0050136D" w:rsidRPr="0050136D" w:rsidRDefault="0050136D" w:rsidP="0050136D">
      <w:pPr>
        <w:ind w:left="360"/>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12. Антикоррупционная оговорка</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12.1. При исполнении своих обязательств по Договору Стороны, их аффилированные (взаимосвязанные) лица, работники или посредники не выплачивают, не предлагают выплатить и не разрешают выплату каких-либо денежных средств, иных ценностей, безвозмездное выполнение в их адрес (адрес их близких) работ (услуг), прямо или косвенно, любым лицам, для оказания влияния на действия Сторон, их аффилированных лиц, работников или посредников с целью получить какие-либо неправомерные преимущества или с иной неправомерной целью.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12.2. При исполнении своих обязательств по Договору Стороны, их аффилированные (взаимосвязанные) лица, работники или посредники не осуществляют действия, наказуемые в соответствии с главой 30 Уголовного кодекса Российской Федерации, а также действия, нарушающие требования международных актов о противодействии легализации (отмыванию) доходов, полученных преступным путём.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12.3. В случае появления у Стороны информации, что произошли или может произойти нарушение каких-либо положений настоящего раздела Договора, соответствующая Сторона обязуется незамедлительно уведомить другую Сторону в письменной форме, по возможности также иными способами связи для ускорения принятия соответствующих мер. В письменном уведомлении Сторона обязана сослаться на факты или представить материалы, подтверждающие или дающих основание 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12.4. О результатах рассмотрения уведомления Сторона должна сообщить Стороне, направившей уведомление не позднее 10 (десяти)  рабочих дней в письменной форме.</w:t>
      </w:r>
    </w:p>
    <w:p w:rsidR="0050136D" w:rsidRPr="0050136D" w:rsidRDefault="0050136D" w:rsidP="0050136D">
      <w:pPr>
        <w:ind w:firstLine="709"/>
        <w:rPr>
          <w:rFonts w:eastAsia="Times New Roman"/>
          <w:color w:val="auto"/>
          <w:sz w:val="22"/>
          <w:szCs w:val="22"/>
          <w:shd w:val="clear" w:color="auto" w:fill="auto"/>
        </w:rPr>
      </w:pPr>
    </w:p>
    <w:p w:rsidR="0050136D" w:rsidRPr="0050136D" w:rsidRDefault="0050136D" w:rsidP="0050136D">
      <w:pPr>
        <w:autoSpaceDE w:val="0"/>
        <w:autoSpaceDN w:val="0"/>
        <w:adjustRightInd w:val="0"/>
        <w:ind w:left="360"/>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 xml:space="preserve">13. Прочие условия </w:t>
      </w:r>
    </w:p>
    <w:p w:rsidR="0050136D" w:rsidRPr="0050136D" w:rsidRDefault="0050136D" w:rsidP="0050136D">
      <w:pPr>
        <w:ind w:firstLine="709"/>
        <w:rPr>
          <w:rFonts w:eastAsia="Times New Roman"/>
          <w:color w:val="auto"/>
          <w:sz w:val="22"/>
          <w:shd w:val="clear" w:color="auto" w:fill="auto"/>
        </w:rPr>
      </w:pPr>
      <w:r w:rsidRPr="0050136D">
        <w:rPr>
          <w:rFonts w:eastAsia="Times New Roman"/>
          <w:color w:val="auto"/>
          <w:sz w:val="22"/>
          <w:szCs w:val="22"/>
          <w:shd w:val="clear" w:color="auto" w:fill="auto"/>
        </w:rPr>
        <w:t xml:space="preserve">13.1. </w:t>
      </w:r>
      <w:r w:rsidRPr="0050136D">
        <w:rPr>
          <w:rFonts w:eastAsia="Times New Roman"/>
          <w:color w:val="auto"/>
          <w:sz w:val="22"/>
          <w:shd w:val="clear" w:color="auto" w:fill="auto"/>
        </w:rPr>
        <w:t>Настоящий Договор вступает в действие с момента его подписания Сторонами и действует до полного исполнения Сторонами своих обязательств.</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13.2.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13.5. Вопросы, не урегулированные Договором, регламентируются нормами действующего законодательства Российской Федерации.</w:t>
      </w:r>
    </w:p>
    <w:p w:rsidR="0050136D" w:rsidRPr="0050136D" w:rsidRDefault="0050136D" w:rsidP="0050136D">
      <w:pPr>
        <w:ind w:firstLine="709"/>
        <w:rPr>
          <w:rFonts w:eastAsia="Batang"/>
          <w:color w:val="auto"/>
          <w:sz w:val="22"/>
          <w:szCs w:val="22"/>
          <w:shd w:val="clear" w:color="auto" w:fill="auto"/>
          <w:lang w:eastAsia="en-US"/>
        </w:rPr>
      </w:pPr>
      <w:r w:rsidRPr="0050136D">
        <w:rPr>
          <w:rFonts w:eastAsia="Times New Roman"/>
          <w:color w:val="auto"/>
          <w:sz w:val="22"/>
          <w:szCs w:val="22"/>
          <w:shd w:val="clear" w:color="auto" w:fill="auto"/>
        </w:rPr>
        <w:t xml:space="preserve">13.6. </w:t>
      </w:r>
      <w:r w:rsidRPr="0050136D">
        <w:rPr>
          <w:rFonts w:eastAsia="Batang"/>
          <w:color w:val="auto"/>
          <w:sz w:val="22"/>
          <w:szCs w:val="22"/>
          <w:shd w:val="clear" w:color="auto" w:fill="auto"/>
          <w:lang w:eastAsia="en-US"/>
        </w:rPr>
        <w:t>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50136D" w:rsidRPr="0050136D" w:rsidRDefault="0050136D" w:rsidP="0050136D">
      <w:pPr>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13.7. Выполнение в полном объёме обязательств, предусмотренных настоящим Договором, Заказчиком и Исполнителем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50136D" w:rsidRPr="0050136D" w:rsidRDefault="0050136D" w:rsidP="0050136D">
      <w:pPr>
        <w:tabs>
          <w:tab w:val="left" w:pos="709"/>
        </w:tabs>
        <w:autoSpaceDE w:val="0"/>
        <w:autoSpaceDN w:val="0"/>
        <w:adjustRightInd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13.8. Приложения к настоящему Договору, являющиеся его неотъемлемыми частями: </w:t>
      </w:r>
    </w:p>
    <w:p w:rsidR="0050136D" w:rsidRPr="0050136D" w:rsidRDefault="0050136D" w:rsidP="0050136D">
      <w:pPr>
        <w:tabs>
          <w:tab w:val="left" w:pos="709"/>
        </w:tabs>
        <w:autoSpaceDE w:val="0"/>
        <w:autoSpaceDN w:val="0"/>
        <w:adjustRightInd w:val="0"/>
        <w:ind w:firstLine="709"/>
        <w:rPr>
          <w:rFonts w:eastAsia="Times New Roman"/>
          <w:color w:val="auto"/>
          <w:sz w:val="22"/>
          <w:szCs w:val="22"/>
          <w:shd w:val="clear" w:color="auto" w:fill="auto"/>
        </w:rPr>
      </w:pPr>
      <w:r w:rsidRPr="0050136D">
        <w:rPr>
          <w:rFonts w:eastAsia="Times New Roman"/>
          <w:color w:val="auto"/>
          <w:sz w:val="22"/>
          <w:szCs w:val="22"/>
          <w:shd w:val="clear" w:color="auto" w:fill="auto"/>
        </w:rPr>
        <w:t xml:space="preserve">Приложение № 1 - Техническое задание, </w:t>
      </w:r>
    </w:p>
    <w:p w:rsidR="0050136D" w:rsidRPr="0050136D" w:rsidRDefault="0050136D" w:rsidP="0050136D">
      <w:pPr>
        <w:tabs>
          <w:tab w:val="left" w:pos="709"/>
        </w:tabs>
        <w:autoSpaceDE w:val="0"/>
        <w:autoSpaceDN w:val="0"/>
        <w:adjustRightInd w:val="0"/>
        <w:ind w:firstLine="709"/>
        <w:rPr>
          <w:rFonts w:eastAsia="Times New Roman"/>
          <w:b/>
          <w:color w:val="auto"/>
          <w:sz w:val="22"/>
          <w:szCs w:val="22"/>
          <w:shd w:val="clear" w:color="auto" w:fill="auto"/>
        </w:rPr>
      </w:pPr>
      <w:r w:rsidRPr="0050136D">
        <w:rPr>
          <w:rFonts w:eastAsia="Times New Roman"/>
          <w:color w:val="auto"/>
          <w:sz w:val="22"/>
          <w:szCs w:val="22"/>
          <w:shd w:val="clear" w:color="auto" w:fill="auto"/>
        </w:rPr>
        <w:t>Приложение № 2 – Проектно-сметная документация.</w:t>
      </w:r>
    </w:p>
    <w:p w:rsidR="0050136D" w:rsidRPr="0050136D" w:rsidRDefault="0050136D" w:rsidP="0050136D">
      <w:pPr>
        <w:rPr>
          <w:rFonts w:eastAsia="Times New Roman"/>
          <w:color w:val="auto"/>
          <w:sz w:val="22"/>
          <w:szCs w:val="22"/>
          <w:shd w:val="clear" w:color="auto" w:fill="auto"/>
        </w:rPr>
      </w:pPr>
    </w:p>
    <w:p w:rsidR="0050136D" w:rsidRPr="0050136D" w:rsidRDefault="0050136D" w:rsidP="0050136D">
      <w:pPr>
        <w:autoSpaceDE w:val="0"/>
        <w:autoSpaceDN w:val="0"/>
        <w:adjustRightInd w:val="0"/>
        <w:ind w:left="360"/>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14. Реквизиты сторон.</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0"/>
        <w:gridCol w:w="5139"/>
      </w:tblGrid>
      <w:tr w:rsidR="0050136D" w:rsidRPr="0050136D" w:rsidTr="0050136D">
        <w:tc>
          <w:tcPr>
            <w:tcW w:w="5140" w:type="dxa"/>
            <w:shd w:val="clear" w:color="auto" w:fill="auto"/>
          </w:tcPr>
          <w:p w:rsidR="0050136D" w:rsidRPr="0050136D" w:rsidRDefault="0050136D" w:rsidP="0050136D">
            <w:pPr>
              <w:widowControl w:val="0"/>
              <w:suppressLineNumbers/>
              <w:tabs>
                <w:tab w:val="left" w:pos="708"/>
                <w:tab w:val="center" w:pos="4830"/>
                <w:tab w:val="right" w:pos="9660"/>
              </w:tabs>
              <w:suppressAutoHyphens/>
              <w:jc w:val="center"/>
              <w:rPr>
                <w:rFonts w:eastAsia="SimSun"/>
                <w:b/>
                <w:color w:val="auto"/>
                <w:kern w:val="2"/>
                <w:sz w:val="22"/>
                <w:szCs w:val="22"/>
                <w:shd w:val="clear" w:color="auto" w:fill="auto"/>
                <w:lang w:eastAsia="ar-SA" w:bidi="hi-IN"/>
              </w:rPr>
            </w:pPr>
            <w:r w:rsidRPr="0050136D">
              <w:rPr>
                <w:rFonts w:eastAsia="SimSun"/>
                <w:b/>
                <w:color w:val="auto"/>
                <w:kern w:val="2"/>
                <w:sz w:val="22"/>
                <w:szCs w:val="22"/>
                <w:shd w:val="clear" w:color="auto" w:fill="auto"/>
                <w:lang w:eastAsia="ar-SA" w:bidi="hi-IN"/>
              </w:rPr>
              <w:t>Заказчик:</w:t>
            </w:r>
          </w:p>
          <w:p w:rsidR="0050136D" w:rsidRPr="0050136D" w:rsidRDefault="0050136D" w:rsidP="0050136D">
            <w:pPr>
              <w:jc w:val="left"/>
              <w:rPr>
                <w:rFonts w:eastAsia="SimSun"/>
                <w:color w:val="auto"/>
                <w:kern w:val="2"/>
                <w:sz w:val="22"/>
                <w:szCs w:val="22"/>
                <w:shd w:val="clear" w:color="auto" w:fill="auto"/>
                <w:lang w:eastAsia="ar-SA" w:bidi="hi-IN"/>
              </w:rPr>
            </w:pPr>
            <w:r w:rsidRPr="0050136D">
              <w:rPr>
                <w:rFonts w:eastAsia="SimSun"/>
                <w:color w:val="auto"/>
                <w:kern w:val="2"/>
                <w:sz w:val="22"/>
                <w:szCs w:val="22"/>
                <w:shd w:val="clear" w:color="auto" w:fill="auto"/>
                <w:lang w:eastAsia="ar-SA" w:bidi="hi-IN"/>
              </w:rPr>
              <w:t xml:space="preserve">МУП «Водоканал» </w:t>
            </w:r>
          </w:p>
          <w:p w:rsidR="0050136D" w:rsidRPr="0050136D" w:rsidRDefault="0050136D" w:rsidP="0050136D">
            <w:pPr>
              <w:jc w:val="left"/>
              <w:rPr>
                <w:rFonts w:eastAsia="SimSun"/>
                <w:color w:val="auto"/>
                <w:kern w:val="2"/>
                <w:sz w:val="22"/>
                <w:szCs w:val="22"/>
                <w:shd w:val="clear" w:color="auto" w:fill="auto"/>
                <w:lang w:eastAsia="ar-SA" w:bidi="hi-IN"/>
              </w:rPr>
            </w:pPr>
            <w:r w:rsidRPr="0050136D">
              <w:rPr>
                <w:rFonts w:eastAsia="SimSun"/>
                <w:color w:val="auto"/>
                <w:kern w:val="2"/>
                <w:sz w:val="22"/>
                <w:szCs w:val="22"/>
                <w:shd w:val="clear" w:color="auto" w:fill="auto"/>
                <w:lang w:eastAsia="ar-SA" w:bidi="hi-IN"/>
              </w:rPr>
              <w:t xml:space="preserve">ИНН/КПП: 1215020390/121501001 </w:t>
            </w:r>
          </w:p>
          <w:p w:rsidR="0050136D" w:rsidRPr="0050136D" w:rsidRDefault="0050136D" w:rsidP="0050136D">
            <w:pPr>
              <w:jc w:val="left"/>
              <w:rPr>
                <w:rFonts w:eastAsia="SimSun"/>
                <w:color w:val="auto"/>
                <w:kern w:val="2"/>
                <w:sz w:val="22"/>
                <w:szCs w:val="22"/>
                <w:shd w:val="clear" w:color="auto" w:fill="auto"/>
                <w:lang w:eastAsia="ar-SA" w:bidi="hi-IN"/>
              </w:rPr>
            </w:pPr>
            <w:r w:rsidRPr="0050136D">
              <w:rPr>
                <w:rFonts w:eastAsia="SimSun"/>
                <w:color w:val="auto"/>
                <w:kern w:val="2"/>
                <w:sz w:val="22"/>
                <w:szCs w:val="22"/>
                <w:shd w:val="clear" w:color="auto" w:fill="auto"/>
                <w:lang w:eastAsia="ar-SA" w:bidi="hi-IN"/>
              </w:rPr>
              <w:t>Адрес: 424039, Республика Марий Эл,</w:t>
            </w:r>
          </w:p>
          <w:p w:rsidR="0050136D" w:rsidRPr="0050136D" w:rsidRDefault="0050136D" w:rsidP="0050136D">
            <w:pPr>
              <w:jc w:val="left"/>
              <w:rPr>
                <w:rFonts w:eastAsia="SimSun"/>
                <w:color w:val="auto"/>
                <w:kern w:val="2"/>
                <w:sz w:val="22"/>
                <w:szCs w:val="22"/>
                <w:shd w:val="clear" w:color="auto" w:fill="auto"/>
                <w:lang w:eastAsia="ar-SA" w:bidi="hi-IN"/>
              </w:rPr>
            </w:pPr>
            <w:r w:rsidRPr="0050136D">
              <w:rPr>
                <w:rFonts w:eastAsia="SimSun"/>
                <w:color w:val="auto"/>
                <w:kern w:val="2"/>
                <w:sz w:val="22"/>
                <w:szCs w:val="22"/>
                <w:shd w:val="clear" w:color="auto" w:fill="auto"/>
                <w:lang w:eastAsia="ar-SA" w:bidi="hi-IN"/>
              </w:rPr>
              <w:t xml:space="preserve">г. Йошкар-Ола, ул. Дружбы, д.2 </w:t>
            </w:r>
          </w:p>
          <w:p w:rsidR="0050136D" w:rsidRPr="0050136D" w:rsidRDefault="0050136D" w:rsidP="0050136D">
            <w:pPr>
              <w:suppressAutoHyphens/>
              <w:spacing w:line="216" w:lineRule="auto"/>
              <w:jc w:val="left"/>
              <w:rPr>
                <w:rFonts w:eastAsia="Calibri"/>
                <w:color w:val="auto"/>
                <w:spacing w:val="-3"/>
                <w:sz w:val="22"/>
                <w:szCs w:val="22"/>
                <w:shd w:val="clear" w:color="auto" w:fill="auto"/>
                <w:lang w:eastAsia="zh-CN"/>
              </w:rPr>
            </w:pPr>
            <w:r w:rsidRPr="0050136D">
              <w:rPr>
                <w:rFonts w:eastAsia="Calibri"/>
                <w:color w:val="auto"/>
                <w:spacing w:val="-3"/>
                <w:sz w:val="22"/>
                <w:szCs w:val="22"/>
                <w:shd w:val="clear" w:color="auto" w:fill="auto"/>
                <w:lang w:eastAsia="zh-CN"/>
              </w:rPr>
              <w:t xml:space="preserve">р/с </w:t>
            </w:r>
            <w:r w:rsidRPr="0050136D">
              <w:rPr>
                <w:rFonts w:eastAsia="Times New Roman"/>
                <w:color w:val="auto"/>
                <w:sz w:val="22"/>
                <w:szCs w:val="22"/>
                <w:shd w:val="clear" w:color="auto" w:fill="auto"/>
              </w:rPr>
              <w:t>40702810300000050227</w:t>
            </w:r>
          </w:p>
          <w:p w:rsidR="0050136D" w:rsidRPr="0050136D" w:rsidRDefault="0050136D" w:rsidP="0050136D">
            <w:pPr>
              <w:suppressAutoHyphens/>
              <w:spacing w:line="216" w:lineRule="auto"/>
              <w:jc w:val="left"/>
              <w:rPr>
                <w:rFonts w:eastAsia="Times New Roman"/>
                <w:color w:val="auto"/>
                <w:sz w:val="22"/>
                <w:szCs w:val="22"/>
                <w:shd w:val="clear" w:color="auto" w:fill="auto"/>
                <w:lang w:eastAsia="zh-CN"/>
              </w:rPr>
            </w:pPr>
            <w:r w:rsidRPr="0050136D">
              <w:rPr>
                <w:rFonts w:eastAsia="Times New Roman"/>
                <w:color w:val="auto"/>
                <w:sz w:val="22"/>
                <w:szCs w:val="22"/>
                <w:shd w:val="clear" w:color="auto" w:fill="auto"/>
                <w:lang w:eastAsia="zh-CN"/>
              </w:rPr>
              <w:t>Банк ГПБ (АО)</w:t>
            </w:r>
          </w:p>
          <w:p w:rsidR="0050136D" w:rsidRPr="0050136D" w:rsidRDefault="0050136D" w:rsidP="0050136D">
            <w:pPr>
              <w:autoSpaceDE w:val="0"/>
              <w:autoSpaceDN w:val="0"/>
              <w:adjustRightInd w:val="0"/>
              <w:rPr>
                <w:rFonts w:eastAsia="Calibri"/>
                <w:color w:val="auto"/>
                <w:spacing w:val="-3"/>
                <w:sz w:val="22"/>
                <w:szCs w:val="22"/>
                <w:shd w:val="clear" w:color="auto" w:fill="auto"/>
                <w:lang w:eastAsia="zh-CN"/>
              </w:rPr>
            </w:pPr>
            <w:r w:rsidRPr="0050136D">
              <w:rPr>
                <w:rFonts w:eastAsia="Calibri"/>
                <w:color w:val="auto"/>
                <w:spacing w:val="-3"/>
                <w:sz w:val="22"/>
                <w:szCs w:val="22"/>
                <w:shd w:val="clear" w:color="auto" w:fill="auto"/>
                <w:lang w:eastAsia="zh-CN"/>
              </w:rPr>
              <w:t xml:space="preserve">БИК </w:t>
            </w:r>
            <w:r w:rsidRPr="0050136D">
              <w:rPr>
                <w:rFonts w:eastAsia="Times New Roman"/>
                <w:color w:val="auto"/>
                <w:sz w:val="22"/>
                <w:szCs w:val="22"/>
                <w:shd w:val="clear" w:color="auto" w:fill="auto"/>
              </w:rPr>
              <w:t>044525823</w:t>
            </w:r>
          </w:p>
          <w:p w:rsidR="0050136D" w:rsidRPr="0050136D" w:rsidRDefault="0050136D" w:rsidP="0050136D">
            <w:pPr>
              <w:autoSpaceDE w:val="0"/>
              <w:autoSpaceDN w:val="0"/>
              <w:adjustRightInd w:val="0"/>
              <w:rPr>
                <w:rFonts w:eastAsia="Calibri"/>
                <w:color w:val="auto"/>
                <w:spacing w:val="-3"/>
                <w:sz w:val="22"/>
                <w:szCs w:val="22"/>
                <w:shd w:val="clear" w:color="auto" w:fill="auto"/>
                <w:lang w:eastAsia="zh-CN"/>
              </w:rPr>
            </w:pPr>
            <w:r w:rsidRPr="0050136D">
              <w:rPr>
                <w:rFonts w:eastAsia="Calibri"/>
                <w:color w:val="auto"/>
                <w:spacing w:val="-3"/>
                <w:sz w:val="22"/>
                <w:szCs w:val="22"/>
                <w:shd w:val="clear" w:color="auto" w:fill="auto"/>
                <w:lang w:eastAsia="zh-CN"/>
              </w:rPr>
              <w:t xml:space="preserve">к/с </w:t>
            </w:r>
            <w:r w:rsidRPr="0050136D">
              <w:rPr>
                <w:rFonts w:eastAsia="Times New Roman"/>
                <w:color w:val="auto"/>
                <w:sz w:val="22"/>
                <w:szCs w:val="22"/>
                <w:shd w:val="clear" w:color="auto" w:fill="auto"/>
              </w:rPr>
              <w:t>30101810200000000823</w:t>
            </w:r>
          </w:p>
          <w:p w:rsidR="0050136D" w:rsidRPr="0050136D" w:rsidRDefault="0050136D" w:rsidP="0050136D">
            <w:pPr>
              <w:jc w:val="left"/>
              <w:rPr>
                <w:rFonts w:eastAsia="SimSun"/>
                <w:color w:val="auto"/>
                <w:kern w:val="2"/>
                <w:sz w:val="22"/>
                <w:szCs w:val="22"/>
                <w:shd w:val="clear" w:color="auto" w:fill="auto"/>
                <w:lang w:eastAsia="ar-SA" w:bidi="hi-IN"/>
              </w:rPr>
            </w:pPr>
            <w:r w:rsidRPr="0050136D">
              <w:rPr>
                <w:rFonts w:eastAsia="SimSun"/>
                <w:color w:val="auto"/>
                <w:kern w:val="2"/>
                <w:sz w:val="22"/>
                <w:szCs w:val="22"/>
                <w:shd w:val="clear" w:color="auto" w:fill="auto"/>
                <w:lang w:eastAsia="ar-SA" w:bidi="hi-IN"/>
              </w:rPr>
              <w:t>ОКПО 03220481,</w:t>
            </w:r>
          </w:p>
          <w:p w:rsidR="0050136D" w:rsidRPr="0050136D" w:rsidRDefault="0050136D" w:rsidP="0050136D">
            <w:pPr>
              <w:jc w:val="left"/>
              <w:rPr>
                <w:rFonts w:eastAsia="SimSun"/>
                <w:color w:val="auto"/>
                <w:kern w:val="2"/>
                <w:sz w:val="22"/>
                <w:szCs w:val="22"/>
                <w:shd w:val="clear" w:color="auto" w:fill="auto"/>
                <w:lang w:eastAsia="ar-SA" w:bidi="hi-IN"/>
              </w:rPr>
            </w:pPr>
            <w:r w:rsidRPr="0050136D">
              <w:rPr>
                <w:rFonts w:eastAsia="SimSun"/>
                <w:color w:val="auto"/>
                <w:kern w:val="2"/>
                <w:sz w:val="22"/>
                <w:szCs w:val="22"/>
                <w:shd w:val="clear" w:color="auto" w:fill="auto"/>
                <w:lang w:eastAsia="ar-SA" w:bidi="hi-IN"/>
              </w:rPr>
              <w:t>Тел. (8362) 42-77-04</w:t>
            </w:r>
          </w:p>
          <w:p w:rsidR="0050136D" w:rsidRPr="0050136D" w:rsidRDefault="0050136D" w:rsidP="0050136D">
            <w:pPr>
              <w:jc w:val="left"/>
              <w:rPr>
                <w:rFonts w:eastAsia="SimSun"/>
                <w:color w:val="auto"/>
                <w:kern w:val="2"/>
                <w:sz w:val="22"/>
                <w:szCs w:val="22"/>
                <w:shd w:val="clear" w:color="auto" w:fill="auto"/>
                <w:lang w:val="en-US" w:eastAsia="ar-SA" w:bidi="hi-IN"/>
              </w:rPr>
            </w:pPr>
            <w:r w:rsidRPr="0050136D">
              <w:rPr>
                <w:rFonts w:eastAsia="SimSun"/>
                <w:color w:val="auto"/>
                <w:kern w:val="2"/>
                <w:sz w:val="22"/>
                <w:szCs w:val="22"/>
                <w:shd w:val="clear" w:color="auto" w:fill="auto"/>
                <w:lang w:val="en-US" w:eastAsia="ar-SA" w:bidi="hi-IN"/>
              </w:rPr>
              <w:t>E-mail: snab424039@yandex.ru</w:t>
            </w:r>
          </w:p>
          <w:p w:rsidR="0050136D" w:rsidRPr="0050136D" w:rsidRDefault="0050136D" w:rsidP="0050136D">
            <w:pPr>
              <w:jc w:val="left"/>
              <w:rPr>
                <w:rFonts w:eastAsia="SimSun"/>
                <w:color w:val="auto"/>
                <w:kern w:val="2"/>
                <w:sz w:val="22"/>
                <w:szCs w:val="22"/>
                <w:shd w:val="clear" w:color="auto" w:fill="auto"/>
                <w:lang w:val="en-US" w:eastAsia="ar-SA" w:bidi="hi-IN"/>
              </w:rPr>
            </w:pPr>
          </w:p>
          <w:p w:rsidR="0050136D" w:rsidRPr="0050136D" w:rsidRDefault="0050136D" w:rsidP="0050136D">
            <w:pPr>
              <w:rPr>
                <w:rFonts w:eastAsia="SimSun"/>
                <w:b/>
                <w:color w:val="auto"/>
                <w:sz w:val="22"/>
                <w:szCs w:val="22"/>
                <w:shd w:val="clear" w:color="auto" w:fill="auto"/>
                <w:lang w:val="en-US"/>
              </w:rPr>
            </w:pPr>
            <w:r w:rsidRPr="0050136D">
              <w:rPr>
                <w:rFonts w:eastAsia="SimSun"/>
                <w:b/>
                <w:color w:val="auto"/>
                <w:sz w:val="22"/>
                <w:szCs w:val="22"/>
                <w:shd w:val="clear" w:color="auto" w:fill="auto"/>
                <w:lang w:val="en-US"/>
              </w:rPr>
              <w:t>___________________</w:t>
            </w:r>
            <w:r w:rsidRPr="0050136D">
              <w:rPr>
                <w:rFonts w:eastAsia="SimSun"/>
                <w:color w:val="auto"/>
                <w:sz w:val="22"/>
                <w:szCs w:val="22"/>
                <w:shd w:val="clear" w:color="auto" w:fill="auto"/>
                <w:lang w:val="en-US"/>
              </w:rPr>
              <w:t xml:space="preserve"> / ___________/</w:t>
            </w:r>
          </w:p>
          <w:p w:rsidR="0050136D" w:rsidRPr="0050136D" w:rsidRDefault="0050136D" w:rsidP="0050136D">
            <w:pPr>
              <w:keepNext/>
              <w:jc w:val="left"/>
              <w:outlineLvl w:val="0"/>
              <w:rPr>
                <w:rFonts w:eastAsia="SimSun"/>
                <w:bCs/>
                <w:color w:val="auto"/>
                <w:kern w:val="32"/>
                <w:sz w:val="22"/>
                <w:szCs w:val="22"/>
                <w:shd w:val="clear" w:color="auto" w:fill="auto"/>
                <w:lang w:val="en-US"/>
              </w:rPr>
            </w:pPr>
          </w:p>
        </w:tc>
        <w:tc>
          <w:tcPr>
            <w:tcW w:w="5140" w:type="dxa"/>
            <w:shd w:val="clear" w:color="auto" w:fill="auto"/>
          </w:tcPr>
          <w:p w:rsidR="0050136D" w:rsidRPr="0050136D" w:rsidRDefault="0050136D" w:rsidP="0050136D">
            <w:pPr>
              <w:keepNext/>
              <w:jc w:val="center"/>
              <w:outlineLvl w:val="0"/>
              <w:rPr>
                <w:rFonts w:eastAsia="SimSun"/>
                <w:b/>
                <w:bCs/>
                <w:color w:val="auto"/>
                <w:kern w:val="32"/>
                <w:sz w:val="22"/>
                <w:szCs w:val="22"/>
                <w:shd w:val="clear" w:color="auto" w:fill="auto"/>
              </w:rPr>
            </w:pPr>
            <w:r w:rsidRPr="0050136D">
              <w:rPr>
                <w:rFonts w:eastAsia="SimSun"/>
                <w:b/>
                <w:bCs/>
                <w:color w:val="auto"/>
                <w:kern w:val="32"/>
                <w:sz w:val="22"/>
                <w:szCs w:val="22"/>
                <w:shd w:val="clear" w:color="auto" w:fill="auto"/>
              </w:rPr>
              <w:t>Исполнитель:</w:t>
            </w: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keepNext/>
              <w:jc w:val="left"/>
              <w:outlineLvl w:val="0"/>
              <w:rPr>
                <w:rFonts w:eastAsia="SimSun"/>
                <w:bCs/>
                <w:color w:val="auto"/>
                <w:kern w:val="32"/>
                <w:sz w:val="22"/>
                <w:szCs w:val="22"/>
                <w:shd w:val="clear" w:color="auto" w:fill="auto"/>
              </w:rPr>
            </w:pPr>
          </w:p>
          <w:p w:rsidR="0050136D" w:rsidRPr="0050136D" w:rsidRDefault="0050136D" w:rsidP="0050136D">
            <w:pPr>
              <w:rPr>
                <w:rFonts w:eastAsia="SimSun"/>
                <w:b/>
                <w:color w:val="auto"/>
                <w:sz w:val="22"/>
                <w:szCs w:val="22"/>
                <w:shd w:val="clear" w:color="auto" w:fill="auto"/>
              </w:rPr>
            </w:pPr>
            <w:r w:rsidRPr="0050136D">
              <w:rPr>
                <w:rFonts w:eastAsia="SimSun"/>
                <w:b/>
                <w:color w:val="auto"/>
                <w:sz w:val="22"/>
                <w:szCs w:val="22"/>
                <w:shd w:val="clear" w:color="auto" w:fill="auto"/>
              </w:rPr>
              <w:t>___________________</w:t>
            </w:r>
            <w:r w:rsidRPr="0050136D">
              <w:rPr>
                <w:rFonts w:eastAsia="SimSun"/>
                <w:color w:val="auto"/>
                <w:sz w:val="22"/>
                <w:szCs w:val="22"/>
                <w:shd w:val="clear" w:color="auto" w:fill="auto"/>
              </w:rPr>
              <w:t xml:space="preserve"> / ___________ /</w:t>
            </w:r>
          </w:p>
          <w:p w:rsidR="0050136D" w:rsidRPr="0050136D" w:rsidRDefault="0050136D" w:rsidP="0050136D">
            <w:pPr>
              <w:keepNext/>
              <w:jc w:val="left"/>
              <w:outlineLvl w:val="0"/>
              <w:rPr>
                <w:rFonts w:eastAsia="SimSun"/>
                <w:bCs/>
                <w:color w:val="auto"/>
                <w:kern w:val="32"/>
                <w:sz w:val="22"/>
                <w:szCs w:val="22"/>
                <w:shd w:val="clear" w:color="auto" w:fill="auto"/>
              </w:rPr>
            </w:pPr>
          </w:p>
        </w:tc>
      </w:tr>
    </w:tbl>
    <w:p w:rsidR="0050136D" w:rsidRPr="0050136D" w:rsidRDefault="0050136D" w:rsidP="0050136D">
      <w:pPr>
        <w:keepNext/>
        <w:ind w:left="-142"/>
        <w:jc w:val="left"/>
        <w:outlineLvl w:val="0"/>
        <w:rPr>
          <w:rFonts w:eastAsia="Times New Roman"/>
          <w:bCs/>
          <w:color w:val="auto"/>
          <w:kern w:val="32"/>
          <w:shd w:val="clear" w:color="auto" w:fill="auto"/>
        </w:rPr>
        <w:sectPr w:rsidR="0050136D" w:rsidRPr="0050136D" w:rsidSect="0050136D">
          <w:footerReference w:type="even" r:id="rId10"/>
          <w:footerReference w:type="default" r:id="rId11"/>
          <w:pgSz w:w="11906" w:h="16838"/>
          <w:pgMar w:top="851" w:right="567" w:bottom="709" w:left="1418" w:header="709" w:footer="709" w:gutter="0"/>
          <w:cols w:space="708"/>
          <w:docGrid w:linePitch="360"/>
        </w:sectPr>
      </w:pP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Приложение № 1 к Договору</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устройству подъездной дороги</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 на скважинах водозабора, </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канализационной насосной</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 станции и восстановлению </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асфальтобетонного  покрытия </w:t>
      </w:r>
    </w:p>
    <w:p w:rsidR="00B5744B" w:rsidRDefault="0050136D" w:rsidP="00B5744B">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после укладки водопровода </w:t>
      </w:r>
      <w:r w:rsidR="00B5744B">
        <w:rPr>
          <w:rFonts w:eastAsia="Times New Roman"/>
          <w:bCs/>
          <w:iCs/>
          <w:color w:val="auto"/>
          <w:sz w:val="22"/>
          <w:szCs w:val="22"/>
          <w:shd w:val="clear" w:color="auto" w:fill="auto"/>
        </w:rPr>
        <w:t xml:space="preserve"> </w:t>
      </w:r>
    </w:p>
    <w:p w:rsidR="0050136D" w:rsidRPr="0050136D" w:rsidRDefault="0050136D" w:rsidP="00B5744B">
      <w:pPr>
        <w:keepNext/>
        <w:jc w:val="right"/>
        <w:outlineLvl w:val="1"/>
        <w:rPr>
          <w:rFonts w:eastAsia="Times New Roman"/>
          <w:color w:val="auto"/>
          <w:spacing w:val="-2"/>
          <w:sz w:val="22"/>
          <w:szCs w:val="22"/>
          <w:shd w:val="clear" w:color="auto" w:fill="auto"/>
        </w:rPr>
      </w:pPr>
      <w:r w:rsidRPr="0050136D">
        <w:rPr>
          <w:rFonts w:eastAsia="Times New Roman"/>
          <w:color w:val="auto"/>
          <w:sz w:val="22"/>
          <w:szCs w:val="22"/>
          <w:shd w:val="clear" w:color="auto" w:fill="auto"/>
        </w:rPr>
        <w:t>№___</w:t>
      </w:r>
      <w:r w:rsidR="00B5744B">
        <w:rPr>
          <w:rFonts w:eastAsia="Times New Roman"/>
          <w:color w:val="auto"/>
          <w:sz w:val="22"/>
          <w:szCs w:val="22"/>
          <w:shd w:val="clear" w:color="auto" w:fill="auto"/>
        </w:rPr>
        <w:t>__</w:t>
      </w:r>
      <w:r w:rsidRPr="0050136D">
        <w:rPr>
          <w:rFonts w:eastAsia="Times New Roman"/>
          <w:color w:val="auto"/>
          <w:sz w:val="22"/>
          <w:szCs w:val="22"/>
          <w:shd w:val="clear" w:color="auto" w:fill="auto"/>
        </w:rPr>
        <w:t xml:space="preserve"> от «___»________2023 г.</w:t>
      </w:r>
    </w:p>
    <w:p w:rsidR="0050136D" w:rsidRPr="0050136D" w:rsidRDefault="0050136D" w:rsidP="0050136D">
      <w:pPr>
        <w:shd w:val="clear" w:color="auto" w:fill="FFFFFF"/>
        <w:jc w:val="right"/>
        <w:rPr>
          <w:rFonts w:eastAsia="Times New Roman"/>
          <w:b/>
          <w:color w:val="auto"/>
          <w:spacing w:val="-2"/>
          <w:shd w:val="clear" w:color="auto" w:fill="auto"/>
        </w:rPr>
      </w:pPr>
    </w:p>
    <w:p w:rsidR="0050136D" w:rsidRPr="0050136D" w:rsidRDefault="0050136D"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r w:rsidRPr="0050136D">
        <w:rPr>
          <w:rFonts w:eastAsia="SimSun"/>
          <w:b/>
          <w:color w:val="auto"/>
          <w:kern w:val="1"/>
          <w:sz w:val="22"/>
          <w:szCs w:val="22"/>
          <w:shd w:val="clear" w:color="auto" w:fill="auto"/>
          <w:lang w:bidi="hi-IN"/>
        </w:rPr>
        <w:t>ТЕХНИЧЕСКОЕ ЗАДАНИЕ</w:t>
      </w:r>
    </w:p>
    <w:p w:rsidR="0050136D" w:rsidRDefault="0050136D"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r w:rsidRPr="0050136D">
        <w:rPr>
          <w:rFonts w:eastAsia="SimSun"/>
          <w:b/>
          <w:color w:val="auto"/>
          <w:kern w:val="1"/>
          <w:sz w:val="22"/>
          <w:szCs w:val="22"/>
          <w:shd w:val="clear" w:color="auto" w:fill="auto"/>
          <w:lang w:bidi="hi-IN"/>
        </w:rPr>
        <w:t xml:space="preserve">на выполнение работ по </w:t>
      </w:r>
      <w:r w:rsidRPr="0050136D">
        <w:rPr>
          <w:rFonts w:eastAsia="SimSun"/>
          <w:b/>
          <w:color w:val="auto"/>
          <w:kern w:val="1"/>
          <w:sz w:val="22"/>
          <w:szCs w:val="22"/>
          <w:shd w:val="clear" w:color="auto" w:fill="auto"/>
          <w:lang w:eastAsia="zh-CN" w:bidi="hi-IN"/>
        </w:rPr>
        <w:t>устройству подъездной дороги на скважинах водозабора, канализационной насосной станции и восстановлению асфальтобетонного  покрытия после укладки водопровода</w:t>
      </w:r>
      <w:r w:rsidRPr="0050136D">
        <w:rPr>
          <w:rFonts w:eastAsia="SimSun"/>
          <w:b/>
          <w:color w:val="auto"/>
          <w:kern w:val="1"/>
          <w:sz w:val="22"/>
          <w:szCs w:val="22"/>
          <w:shd w:val="clear" w:color="auto" w:fill="auto"/>
          <w:lang w:bidi="hi-IN"/>
        </w:rPr>
        <w:t xml:space="preserve"> </w:t>
      </w: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tbl>
      <w:tblPr>
        <w:tblW w:w="10137" w:type="dxa"/>
        <w:tblInd w:w="-204" w:type="dxa"/>
        <w:tblBorders>
          <w:top w:val="single" w:sz="8" w:space="0" w:color="00000A"/>
          <w:left w:val="single" w:sz="8" w:space="0" w:color="00000A"/>
          <w:bottom w:val="single" w:sz="8" w:space="0" w:color="00000A"/>
          <w:right w:val="single" w:sz="8" w:space="0" w:color="00000A"/>
          <w:insideH w:val="single" w:sz="8" w:space="0" w:color="00000A"/>
          <w:insideV w:val="single" w:sz="8" w:space="0" w:color="00000A"/>
        </w:tblBorders>
        <w:tblCellMar>
          <w:left w:w="-10" w:type="dxa"/>
        </w:tblCellMar>
        <w:tblLook w:val="00A0"/>
      </w:tblPr>
      <w:tblGrid>
        <w:gridCol w:w="521"/>
        <w:gridCol w:w="2588"/>
        <w:gridCol w:w="7028"/>
      </w:tblGrid>
      <w:tr w:rsidR="00B5744B" w:rsidRPr="0050136D" w:rsidTr="00655070">
        <w:trPr>
          <w:trHeight w:val="934"/>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Предмет закупки</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B5744B" w:rsidRPr="0050136D" w:rsidRDefault="00B5744B" w:rsidP="00655070">
            <w:pPr>
              <w:widowControl w:val="0"/>
              <w:tabs>
                <w:tab w:val="left" w:pos="1629"/>
              </w:tabs>
              <w:jc w:val="left"/>
              <w:rPr>
                <w:rFonts w:eastAsia="Times New Roman"/>
                <w:color w:val="000000"/>
                <w:shd w:val="clear" w:color="auto" w:fill="auto"/>
              </w:rPr>
            </w:pPr>
            <w:r w:rsidRPr="0050136D">
              <w:rPr>
                <w:rFonts w:eastAsia="Times New Roman"/>
                <w:color w:val="000000"/>
                <w:shd w:val="clear" w:color="auto" w:fill="auto"/>
              </w:rPr>
              <w:t>Устройство подъездной дороги на скважинах водозабора, канализационной насосной станции и восстановление асфальтобетонного покрытия после укладки водопровода.</w:t>
            </w:r>
          </w:p>
        </w:tc>
      </w:tr>
      <w:tr w:rsidR="00B5744B" w:rsidRPr="0050136D" w:rsidTr="00655070">
        <w:trPr>
          <w:trHeight w:val="479"/>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 xml:space="preserve">Начальная (максимальная) цена договора, руб. без НДС </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B5744B" w:rsidRPr="0050136D" w:rsidRDefault="00B5744B" w:rsidP="00655070">
            <w:pPr>
              <w:widowControl w:val="0"/>
              <w:jc w:val="left"/>
              <w:rPr>
                <w:rFonts w:eastAsia="Times New Roman"/>
                <w:color w:val="000000"/>
                <w:shd w:val="clear" w:color="auto" w:fill="auto"/>
              </w:rPr>
            </w:pPr>
          </w:p>
          <w:p w:rsidR="00B5744B" w:rsidRPr="0050136D" w:rsidRDefault="00B5744B" w:rsidP="00655070">
            <w:pPr>
              <w:widowControl w:val="0"/>
              <w:jc w:val="left"/>
              <w:rPr>
                <w:rFonts w:eastAsia="Times New Roman"/>
                <w:color w:val="000000"/>
                <w:shd w:val="clear" w:color="auto" w:fill="auto"/>
              </w:rPr>
            </w:pPr>
          </w:p>
          <w:p w:rsidR="00B5744B" w:rsidRPr="0050136D" w:rsidRDefault="00B5744B" w:rsidP="00655070">
            <w:pPr>
              <w:widowControl w:val="0"/>
              <w:jc w:val="left"/>
              <w:rPr>
                <w:rFonts w:eastAsia="Times New Roman"/>
                <w:color w:val="000000"/>
                <w:shd w:val="clear" w:color="auto" w:fill="auto"/>
              </w:rPr>
            </w:pPr>
          </w:p>
          <w:p w:rsidR="00B5744B" w:rsidRPr="0050136D" w:rsidRDefault="00B5744B" w:rsidP="00655070">
            <w:pPr>
              <w:widowControl w:val="0"/>
              <w:jc w:val="left"/>
              <w:rPr>
                <w:rFonts w:eastAsia="Times New Roman"/>
                <w:color w:val="000000"/>
                <w:shd w:val="clear" w:color="auto" w:fill="auto"/>
              </w:rPr>
            </w:pPr>
            <w:r w:rsidRPr="0050136D">
              <w:rPr>
                <w:rFonts w:eastAsia="Times New Roman"/>
                <w:color w:val="000000"/>
                <w:shd w:val="clear" w:color="auto" w:fill="auto"/>
              </w:rPr>
              <w:t>2 563 456,40 рублей</w:t>
            </w:r>
          </w:p>
          <w:p w:rsidR="00B5744B" w:rsidRPr="0050136D" w:rsidRDefault="00B5744B" w:rsidP="00655070">
            <w:pPr>
              <w:widowControl w:val="0"/>
              <w:jc w:val="left"/>
              <w:rPr>
                <w:rFonts w:eastAsia="Times New Roman"/>
                <w:color w:val="000000"/>
                <w:shd w:val="clear" w:color="auto" w:fill="auto"/>
              </w:rPr>
            </w:pPr>
          </w:p>
          <w:p w:rsidR="00B5744B" w:rsidRPr="0050136D" w:rsidRDefault="00B5744B" w:rsidP="00655070">
            <w:pPr>
              <w:widowControl w:val="0"/>
              <w:jc w:val="left"/>
              <w:rPr>
                <w:rFonts w:eastAsia="Times New Roman"/>
                <w:color w:val="000000"/>
                <w:shd w:val="clear" w:color="auto" w:fill="auto"/>
              </w:rPr>
            </w:pPr>
          </w:p>
        </w:tc>
      </w:tr>
      <w:tr w:rsidR="00B5744B" w:rsidRPr="0050136D" w:rsidTr="00655070">
        <w:trPr>
          <w:trHeight w:val="686"/>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jc w:val="center"/>
              <w:rPr>
                <w:rFonts w:eastAsia="Times New Roman"/>
                <w:shd w:val="clear" w:color="auto" w:fill="auto"/>
              </w:rPr>
            </w:pPr>
            <w:r w:rsidRPr="0050136D">
              <w:rPr>
                <w:rFonts w:eastAsia="Times New Roman"/>
                <w:b/>
                <w:bCs/>
                <w:color w:val="000000"/>
                <w:shd w:val="clear" w:color="auto" w:fill="auto"/>
              </w:rPr>
              <w:t>Перечень материалов и объем работ</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B5744B" w:rsidRPr="0050136D" w:rsidRDefault="00B5744B" w:rsidP="00655070">
            <w:pPr>
              <w:widowControl w:val="0"/>
              <w:rPr>
                <w:rFonts w:eastAsia="Times New Roman"/>
                <w:bCs/>
                <w:shd w:val="clear" w:color="auto" w:fill="auto"/>
              </w:rPr>
            </w:pPr>
            <w:r w:rsidRPr="0050136D">
              <w:rPr>
                <w:rFonts w:eastAsia="Times New Roman"/>
                <w:bCs/>
                <w:color w:val="000000"/>
                <w:shd w:val="clear" w:color="auto" w:fill="auto"/>
              </w:rPr>
              <w:t xml:space="preserve">3.1. Объем работ и перечень материалов определен проектной документацией (прилагается). Объем работ должен соответствовать ведомости объема работ </w:t>
            </w:r>
            <w:r w:rsidRPr="0050136D">
              <w:rPr>
                <w:rFonts w:eastAsia="Times New Roman"/>
                <w:color w:val="000000"/>
                <w:shd w:val="clear" w:color="auto" w:fill="auto"/>
              </w:rPr>
              <w:t>(прилагается).</w:t>
            </w:r>
          </w:p>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3.2. Состав работ:</w:t>
            </w:r>
          </w:p>
          <w:p w:rsidR="00B5744B" w:rsidRPr="0050136D" w:rsidRDefault="00B5744B" w:rsidP="00655070">
            <w:pPr>
              <w:widowControl w:val="0"/>
              <w:rPr>
                <w:rFonts w:eastAsia="Times New Roman"/>
                <w:b/>
                <w:bCs/>
                <w:shd w:val="clear" w:color="auto" w:fill="auto"/>
              </w:rPr>
            </w:pPr>
            <w:r w:rsidRPr="0050136D">
              <w:rPr>
                <w:rFonts w:eastAsia="Times New Roman"/>
                <w:b/>
                <w:bCs/>
                <w:color w:val="000000"/>
                <w:shd w:val="clear" w:color="auto" w:fill="auto"/>
              </w:rPr>
              <w:t>Водозаборные сооружения</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xml:space="preserve">Асфальтобетонное покрытие проездов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=702м²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подстилающий слой из песка – </w:t>
            </w: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=280,8м³</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щебеночное основание М400 h=0,20м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=702м²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покрытие из горячей а/б смеси А16ВН h=0,05м</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rPr>
              <w:t>- подстилающий слой из песка (под бортовые камни)</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lang w:val="en-US"/>
              </w:rPr>
              <w:t>V</w:t>
            </w:r>
            <w:r w:rsidRPr="0050136D">
              <w:rPr>
                <w:rFonts w:eastAsia="Times New Roman"/>
                <w:color w:val="000000"/>
                <w:shd w:val="clear" w:color="auto" w:fill="auto"/>
              </w:rPr>
              <w:t>= 21,5м³</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установка бортовых камней – 215м</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Асфальтобетонное покрытие отмостки</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=11м²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щебеночное основание М400 h=0,15м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=11м²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покрытие из горячей а/б смеси А16ВН h=0,05м  –</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=11м²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укладка просмоленных досок 12×3  – 15м</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rPr>
              <w:t xml:space="preserve">Улучшенное грунтовое покрытие  </w:t>
            </w:r>
            <w:r w:rsidRPr="0050136D">
              <w:rPr>
                <w:rFonts w:eastAsia="Times New Roman"/>
                <w:color w:val="000000"/>
                <w:shd w:val="clear" w:color="auto" w:fill="auto"/>
                <w:lang w:val="en-US"/>
              </w:rPr>
              <w:t>S</w:t>
            </w:r>
            <w:r w:rsidRPr="0050136D">
              <w:rPr>
                <w:rFonts w:eastAsia="Times New Roman"/>
                <w:color w:val="000000"/>
                <w:shd w:val="clear" w:color="auto" w:fill="auto"/>
              </w:rPr>
              <w:t>=337м²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рыхление земляного полотна на h=0,10м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=337м²</w:t>
            </w:r>
          </w:p>
          <w:p w:rsidR="00B5744B" w:rsidRPr="0050136D" w:rsidRDefault="00B5744B" w:rsidP="00655070">
            <w:pPr>
              <w:jc w:val="left"/>
              <w:rPr>
                <w:rFonts w:eastAsia="Times New Roman"/>
                <w:color w:val="EF413D"/>
                <w:shd w:val="clear" w:color="auto" w:fill="auto"/>
                <w:lang w:eastAsia="en-US"/>
              </w:rPr>
            </w:pPr>
            <w:r w:rsidRPr="0050136D">
              <w:rPr>
                <w:rFonts w:eastAsia="Times New Roman"/>
                <w:color w:val="000000"/>
                <w:shd w:val="clear" w:color="auto" w:fill="auto"/>
                <w:lang w:eastAsia="en-US"/>
              </w:rPr>
              <w:t>- россыпь добавок песка для улучшения грунта  –</w:t>
            </w:r>
          </w:p>
          <w:p w:rsidR="00B5744B" w:rsidRPr="0050136D" w:rsidRDefault="00B5744B" w:rsidP="00655070">
            <w:pPr>
              <w:jc w:val="left"/>
              <w:rPr>
                <w:rFonts w:eastAsia="Times New Roman"/>
                <w:color w:val="EF413D"/>
                <w:shd w:val="clear" w:color="auto" w:fill="auto"/>
                <w:lang w:eastAsia="en-US"/>
              </w:rPr>
            </w:pP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=25,275 м³</w:t>
            </w:r>
          </w:p>
          <w:p w:rsidR="00B5744B" w:rsidRPr="0050136D" w:rsidRDefault="00B5744B" w:rsidP="00655070">
            <w:pPr>
              <w:jc w:val="left"/>
              <w:rPr>
                <w:rFonts w:eastAsia="Times New Roman"/>
                <w:color w:val="EF413D"/>
                <w:shd w:val="clear" w:color="auto" w:fill="auto"/>
                <w:lang w:eastAsia="en-US"/>
              </w:rPr>
            </w:pPr>
            <w:r w:rsidRPr="0050136D">
              <w:rPr>
                <w:rFonts w:eastAsia="Times New Roman"/>
                <w:color w:val="000000"/>
                <w:shd w:val="clear" w:color="auto" w:fill="auto"/>
                <w:lang w:eastAsia="en-US"/>
              </w:rPr>
              <w:t>- россыпь добавок глины для улучшения грунта  –</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=8,425 м³</w:t>
            </w:r>
          </w:p>
          <w:p w:rsidR="00B5744B" w:rsidRPr="0050136D" w:rsidRDefault="00B5744B" w:rsidP="00655070">
            <w:pPr>
              <w:jc w:val="left"/>
              <w:rPr>
                <w:rFonts w:eastAsia="Times New Roman"/>
                <w:b/>
                <w:bCs/>
                <w:shd w:val="clear" w:color="auto" w:fill="auto"/>
                <w:lang w:eastAsia="en-US"/>
              </w:rPr>
            </w:pPr>
            <w:r w:rsidRPr="0050136D">
              <w:rPr>
                <w:rFonts w:eastAsia="Times New Roman"/>
                <w:b/>
                <w:bCs/>
                <w:color w:val="000000"/>
                <w:shd w:val="clear" w:color="auto" w:fill="auto"/>
                <w:lang w:eastAsia="en-US"/>
              </w:rPr>
              <w:t>Канализационная насосная станция</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rPr>
              <w:t>- подстилающий слой из песка</w:t>
            </w:r>
            <w:r w:rsidRPr="0050136D">
              <w:rPr>
                <w:rFonts w:eastAsia="Times New Roman"/>
                <w:color w:val="000000"/>
                <w:shd w:val="clear" w:color="auto" w:fill="auto"/>
                <w:lang w:val="en-US"/>
              </w:rPr>
              <w:t>V</w:t>
            </w:r>
            <w:r w:rsidRPr="0050136D">
              <w:rPr>
                <w:rFonts w:eastAsia="Times New Roman"/>
                <w:color w:val="000000"/>
                <w:shd w:val="clear" w:color="auto" w:fill="auto"/>
              </w:rPr>
              <w:t>=132,0м³</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щебеночное основание М400 h=0,10м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=330,0м²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покрытие из горячей а/б смеси А16ВН h = 0,05м</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=330,0м²</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rPr>
              <w:t>- подстилающий слой из песка (под бортовые камни)</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lang w:val="en-US"/>
              </w:rPr>
              <w:t>V</w:t>
            </w:r>
            <w:r w:rsidRPr="0050136D">
              <w:rPr>
                <w:rFonts w:eastAsia="Times New Roman"/>
                <w:color w:val="000000"/>
                <w:shd w:val="clear" w:color="auto" w:fill="auto"/>
              </w:rPr>
              <w:t>= 8,0м³</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установка бортовых камней – 80 м</w:t>
            </w:r>
          </w:p>
          <w:p w:rsidR="00B5744B" w:rsidRPr="0050136D" w:rsidRDefault="00B5744B" w:rsidP="00655070">
            <w:pPr>
              <w:jc w:val="left"/>
              <w:rPr>
                <w:rFonts w:eastAsia="Times New Roman"/>
                <w:b/>
                <w:bCs/>
                <w:shd w:val="clear" w:color="auto" w:fill="auto"/>
              </w:rPr>
            </w:pPr>
            <w:r w:rsidRPr="0050136D">
              <w:rPr>
                <w:rFonts w:eastAsia="Times New Roman"/>
                <w:b/>
                <w:bCs/>
                <w:color w:val="000000"/>
                <w:shd w:val="clear" w:color="auto" w:fill="auto"/>
              </w:rPr>
              <w:t>Восстановление а/б покрытия проезда</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подстилающий слой из песка – </w:t>
            </w:r>
            <w:r w:rsidRPr="0050136D">
              <w:rPr>
                <w:rFonts w:eastAsia="Times New Roman"/>
                <w:color w:val="000000"/>
                <w:shd w:val="clear" w:color="auto" w:fill="auto"/>
                <w:lang w:val="en-US" w:eastAsia="en-US"/>
              </w:rPr>
              <w:t>V</w:t>
            </w:r>
            <w:r w:rsidRPr="0050136D">
              <w:rPr>
                <w:rFonts w:eastAsia="Times New Roman"/>
                <w:color w:val="000000"/>
                <w:shd w:val="clear" w:color="auto" w:fill="auto"/>
                <w:lang w:eastAsia="en-US"/>
              </w:rPr>
              <w:t>=24,6м³</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щебеночное основание из фракции 40-70ммh=0,30м</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=82 м²</w:t>
            </w:r>
          </w:p>
          <w:p w:rsidR="00B5744B" w:rsidRPr="0050136D" w:rsidRDefault="00B5744B" w:rsidP="00655070">
            <w:pPr>
              <w:jc w:val="left"/>
              <w:rPr>
                <w:rFonts w:eastAsia="Times New Roman"/>
                <w:shd w:val="clear" w:color="auto" w:fill="auto"/>
                <w:lang w:eastAsia="en-US"/>
              </w:rPr>
            </w:pPr>
            <w:r w:rsidRPr="0050136D">
              <w:rPr>
                <w:rFonts w:eastAsia="Times New Roman"/>
                <w:color w:val="000000"/>
                <w:shd w:val="clear" w:color="auto" w:fill="auto"/>
                <w:lang w:eastAsia="en-US"/>
              </w:rPr>
              <w:t xml:space="preserve">- покрытие из горячей а/б смеси А22НН h=0,04 м </w:t>
            </w:r>
            <w:r w:rsidRPr="0050136D">
              <w:rPr>
                <w:rFonts w:eastAsia="Times New Roman"/>
                <w:color w:val="000000"/>
                <w:shd w:val="clear" w:color="auto" w:fill="auto"/>
                <w:lang w:val="en-US" w:eastAsia="en-US"/>
              </w:rPr>
              <w:t>S</w:t>
            </w:r>
            <w:r w:rsidRPr="0050136D">
              <w:rPr>
                <w:rFonts w:eastAsia="Times New Roman"/>
                <w:color w:val="000000"/>
                <w:shd w:val="clear" w:color="auto" w:fill="auto"/>
                <w:lang w:eastAsia="en-US"/>
              </w:rPr>
              <w:t>=82м²</w:t>
            </w:r>
          </w:p>
          <w:p w:rsidR="00B5744B" w:rsidRPr="0050136D" w:rsidRDefault="00B5744B" w:rsidP="00655070">
            <w:pPr>
              <w:jc w:val="left"/>
              <w:rPr>
                <w:rFonts w:eastAsia="Times New Roman"/>
                <w:shd w:val="clear" w:color="auto" w:fill="auto"/>
              </w:rPr>
            </w:pPr>
            <w:r w:rsidRPr="0050136D">
              <w:rPr>
                <w:rFonts w:eastAsia="Times New Roman"/>
                <w:color w:val="000000"/>
                <w:shd w:val="clear" w:color="auto" w:fill="auto"/>
              </w:rPr>
              <w:t xml:space="preserve">- покрытие из горячей а/б смеси А16ВН h=0,04 м </w:t>
            </w:r>
            <w:r w:rsidRPr="0050136D">
              <w:rPr>
                <w:rFonts w:eastAsia="Times New Roman"/>
                <w:color w:val="000000"/>
                <w:shd w:val="clear" w:color="auto" w:fill="auto"/>
                <w:lang w:val="en-US"/>
              </w:rPr>
              <w:t>S</w:t>
            </w:r>
            <w:r w:rsidRPr="0050136D">
              <w:rPr>
                <w:rFonts w:eastAsia="Times New Roman"/>
                <w:color w:val="000000"/>
                <w:shd w:val="clear" w:color="auto" w:fill="auto"/>
              </w:rPr>
              <w:t>=82м²</w:t>
            </w:r>
          </w:p>
        </w:tc>
      </w:tr>
      <w:tr w:rsidR="00B5744B" w:rsidRPr="0050136D" w:rsidTr="00655070">
        <w:trPr>
          <w:trHeight w:val="31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Место выполнения работ (адрес объекта)</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vAlign w:val="center"/>
          </w:tcPr>
          <w:p w:rsidR="00B5744B" w:rsidRPr="0050136D" w:rsidRDefault="00B5744B" w:rsidP="00655070">
            <w:pPr>
              <w:widowControl w:val="0"/>
              <w:jc w:val="left"/>
              <w:rPr>
                <w:rFonts w:eastAsia="Times New Roman"/>
                <w:shd w:val="clear" w:color="auto" w:fill="auto"/>
              </w:rPr>
            </w:pPr>
            <w:r w:rsidRPr="0050136D">
              <w:rPr>
                <w:rFonts w:eastAsia="Times New Roman"/>
                <w:color w:val="000000"/>
                <w:shd w:val="clear" w:color="auto" w:fill="auto"/>
              </w:rPr>
              <w:t>Республика Марий Эл, Медведевский район, д.Шоя-Кузнецово.</w:t>
            </w:r>
          </w:p>
        </w:tc>
      </w:tr>
      <w:tr w:rsidR="00B5744B" w:rsidRPr="0050136D" w:rsidTr="00655070">
        <w:trPr>
          <w:trHeight w:val="546"/>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Технические требования</w:t>
            </w:r>
          </w:p>
        </w:tc>
        <w:tc>
          <w:tcPr>
            <w:tcW w:w="7028" w:type="dxa"/>
            <w:tcBorders>
              <w:top w:val="single" w:sz="8" w:space="0" w:color="00000A"/>
              <w:left w:val="single" w:sz="8" w:space="0" w:color="000001"/>
              <w:bottom w:val="single" w:sz="8" w:space="0" w:color="00000A"/>
              <w:right w:val="single" w:sz="8" w:space="0" w:color="000001"/>
            </w:tcBorders>
            <w:shd w:val="clear" w:color="auto" w:fill="auto"/>
            <w:tcMar>
              <w:left w:w="-10" w:type="dxa"/>
            </w:tcMar>
          </w:tcPr>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 xml:space="preserve">5.1. Исполнитель обязуется обустроить покрытие в полном объеме в соответствии с техническим заданием, установленными нормами и стандартами действующими на территории Республики Марий Эл (ГОСТы, СНиПы, технические условия </w:t>
            </w:r>
            <w:r w:rsidRPr="0050136D">
              <w:rPr>
                <w:rFonts w:eastAsia="Times New Roman"/>
                <w:bCs/>
                <w:color w:val="000000"/>
                <w:shd w:val="clear" w:color="auto" w:fill="auto"/>
              </w:rPr>
              <w:t xml:space="preserve">и иные </w:t>
            </w:r>
            <w:r w:rsidRPr="0050136D">
              <w:rPr>
                <w:rFonts w:eastAsia="Times New Roman"/>
                <w:color w:val="000000"/>
                <w:shd w:val="clear" w:color="auto" w:fill="auto"/>
              </w:rPr>
              <w:t>требования законодательства РФ).</w:t>
            </w:r>
          </w:p>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5.2. Предъявляет Заказчику в полном объёме документацию на устанавливаемое оборудование и использованные материалы, исполнительную и приемо-сдаточную документации (в соответствии с требованиями действующих НТД).</w:t>
            </w:r>
          </w:p>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5.3. На освидетельствование скрытых работ, приёмку ответственных конструкций, проведения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СНиП и других действующих НТД, устранение выявленных нарушений выполняется силами и средствами Исполнителя.</w:t>
            </w:r>
          </w:p>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5.4. Все изменения в объемах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5.5. Все необходимое оборудование для выполнения работ предоставляет Исполнитель работ.</w:t>
            </w:r>
          </w:p>
          <w:p w:rsidR="00B5744B" w:rsidRPr="0050136D" w:rsidRDefault="00B5744B" w:rsidP="00655070">
            <w:pPr>
              <w:widowControl w:val="0"/>
              <w:rPr>
                <w:rFonts w:eastAsia="Times New Roman"/>
                <w:shd w:val="clear" w:color="auto" w:fill="auto"/>
              </w:rPr>
            </w:pPr>
            <w:r w:rsidRPr="0050136D">
              <w:rPr>
                <w:rFonts w:eastAsia="Times New Roman"/>
                <w:color w:val="000000"/>
                <w:shd w:val="clear" w:color="auto" w:fill="auto"/>
              </w:rPr>
              <w:t>5.6. Вся необходимая техническая документация должна быть представлена на русском языке.</w:t>
            </w:r>
          </w:p>
        </w:tc>
      </w:tr>
      <w:tr w:rsidR="00B5744B" w:rsidRPr="0050136D" w:rsidTr="00655070">
        <w:trPr>
          <w:trHeight w:val="58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Срок выполнения работ (график выполнения работ)</w:t>
            </w:r>
          </w:p>
        </w:tc>
        <w:tc>
          <w:tcPr>
            <w:tcW w:w="7028" w:type="dxa"/>
            <w:tcBorders>
              <w:top w:val="single" w:sz="8" w:space="0" w:color="00000A"/>
              <w:left w:val="single" w:sz="8" w:space="0" w:color="00000A"/>
              <w:bottom w:val="single" w:sz="8" w:space="0" w:color="00000A"/>
              <w:right w:val="single" w:sz="8" w:space="0" w:color="000001"/>
            </w:tcBorders>
            <w:shd w:val="clear" w:color="000000" w:fill="FFFFFF"/>
            <w:tcMar>
              <w:left w:w="-10" w:type="dxa"/>
            </w:tcMar>
          </w:tcPr>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6.1. Начало выполнения работ с даты заключения договора.</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6.2. Окончание выполнения работ в течении 30 дней с момента заключения договора.</w:t>
            </w:r>
          </w:p>
        </w:tc>
      </w:tr>
      <w:tr w:rsidR="00B5744B" w:rsidRPr="0050136D" w:rsidTr="00655070">
        <w:trPr>
          <w:trHeight w:val="930"/>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Требования к безопасности выполняемых работ</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7.1. При исполнении обязательств по договору Исполнитель несет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7.2.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промсанитарии.</w:t>
            </w:r>
          </w:p>
        </w:tc>
      </w:tr>
      <w:tr w:rsidR="00B5744B" w:rsidRPr="0050136D" w:rsidTr="00655070">
        <w:trPr>
          <w:trHeight w:val="1110"/>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Требования к качеству выполняемых работ</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B5744B" w:rsidRPr="0050136D" w:rsidRDefault="00B5744B" w:rsidP="00655070">
            <w:pPr>
              <w:widowControl w:val="0"/>
              <w:rPr>
                <w:rFonts w:eastAsia="Times New Roman"/>
                <w:shd w:val="clear" w:color="auto" w:fill="auto"/>
              </w:rPr>
            </w:pPr>
            <w:r w:rsidRPr="0050136D">
              <w:rPr>
                <w:rFonts w:eastAsia="Times New Roman"/>
                <w:bCs/>
                <w:color w:val="000000"/>
                <w:shd w:val="clear" w:color="auto" w:fill="auto"/>
              </w:rPr>
              <w:t xml:space="preserve">8.1. При выполнении работ должны применяться материалы разрешённые к применению на территории РФ, соответствующие </w:t>
            </w:r>
            <w:hyperlink r:id="rId12">
              <w:r w:rsidRPr="0050136D">
                <w:rPr>
                  <w:rFonts w:eastAsia="Times New Roman"/>
                  <w:bCs/>
                  <w:color w:val="000000"/>
                  <w:shd w:val="clear" w:color="auto" w:fill="auto"/>
                </w:rPr>
                <w:t>требованиям безопасности</w:t>
              </w:r>
            </w:hyperlink>
            <w:r w:rsidRPr="0050136D">
              <w:rPr>
                <w:rFonts w:eastAsia="Times New Roman"/>
                <w:bCs/>
                <w:color w:val="000000"/>
                <w:shd w:val="clear" w:color="auto" w:fill="auto"/>
              </w:rPr>
              <w:t>, требованиям действующих ГОСТов, СНиПов и других нормативных документов. Все конструкции и комплектующие, а также используемые при выполнении работ материалы должны иметь необходимые разрешительные документы: сертификаты соответствия требованиям промышленной, экологической и противопожарной безопасности, а также санитарно-эпидемиологическое заключение на соответствия санитарным правилам.</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 xml:space="preserve">8.2.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приемке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 </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8.3. Срок действия гарантийных обязательств, предоставляемых Исполнителем, должен быть не менее 60 (шестьдесят) месяцев. Гарантийный срок, на предусмотренные предметом размещения заказа работы, должен составлять не менее пяти лет. Гарантия качества должна распространяться на все конструкции материалы и составлять не менее сроков установленных заводом производителем.</w:t>
            </w:r>
          </w:p>
          <w:p w:rsidR="00B5744B" w:rsidRPr="0050136D" w:rsidRDefault="00B5744B" w:rsidP="00655070">
            <w:pPr>
              <w:widowControl w:val="0"/>
              <w:rPr>
                <w:rFonts w:eastAsia="Times New Roman"/>
                <w:color w:val="EF413D"/>
                <w:shd w:val="clear" w:color="auto" w:fill="auto"/>
              </w:rPr>
            </w:pPr>
            <w:r w:rsidRPr="0050136D">
              <w:rPr>
                <w:rFonts w:eastAsia="Times New Roman"/>
                <w:color w:val="000000"/>
                <w:shd w:val="clear" w:color="auto" w:fill="auto"/>
              </w:rPr>
              <w:t>8.4. Исполнитель</w:t>
            </w:r>
            <w:r w:rsidRPr="0050136D">
              <w:rPr>
                <w:rFonts w:eastAsia="Times New Roman"/>
                <w:bCs/>
                <w:color w:val="000000"/>
                <w:shd w:val="clear" w:color="auto" w:fill="auto"/>
              </w:rPr>
              <w:t xml:space="preserve"> должен гарантировать устранение дефектов и недостатков, возникших в процессе эксплуатации объекта (в т. ч. скрытых, которые невозможно было выявить при приёмке работ), в течение всего гарантийного периода. Устранение дефектов и недостатко</w:t>
            </w:r>
            <w:r>
              <w:rPr>
                <w:rFonts w:eastAsia="Times New Roman"/>
                <w:bCs/>
                <w:color w:val="000000"/>
                <w:shd w:val="clear" w:color="auto" w:fill="auto"/>
              </w:rPr>
              <w:t>в</w:t>
            </w:r>
            <w:r w:rsidRPr="0050136D">
              <w:rPr>
                <w:rFonts w:eastAsia="Times New Roman"/>
                <w:bCs/>
                <w:color w:val="000000"/>
                <w:shd w:val="clear" w:color="auto" w:fill="auto"/>
              </w:rPr>
              <w:t xml:space="preserve"> Исполнитель осуществляет собственными силами и средствами, без взимания дополнительной платы.</w:t>
            </w:r>
          </w:p>
        </w:tc>
      </w:tr>
      <w:tr w:rsidR="00B5744B" w:rsidRPr="0050136D" w:rsidTr="00655070">
        <w:trPr>
          <w:trHeight w:val="79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Контроль и приемка выполненных работ</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9.1. Заказчик осуществляет контроль выполнения работ на всех этапах, выдает замечания для устранения.</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 xml:space="preserve">9.2. При подписании выполненных работ по форме КС-2 Исполнитель обязан предоставить Заказчику: </w:t>
            </w:r>
          </w:p>
          <w:p w:rsidR="00B5744B" w:rsidRPr="0050136D" w:rsidRDefault="00B5744B" w:rsidP="00655070">
            <w:pPr>
              <w:widowControl w:val="0"/>
              <w:rPr>
                <w:rFonts w:eastAsia="Times New Roman"/>
                <w:bCs/>
                <w:shd w:val="clear" w:color="auto" w:fill="auto"/>
              </w:rPr>
            </w:pPr>
            <w:r w:rsidRPr="0050136D">
              <w:rPr>
                <w:rFonts w:eastAsia="Times New Roman"/>
                <w:bCs/>
                <w:color w:val="000000"/>
                <w:shd w:val="clear" w:color="auto" w:fill="auto"/>
              </w:rPr>
              <w:t xml:space="preserve">- исполнительные схемы, подписанные Исполнителем и Заказчиком и заверенные Исполнителем. </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 акты освидетельствования скрытых работ, подписанные Исполнителем и Заказчиком и заверенные Исполнителем.</w:t>
            </w:r>
          </w:p>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9.3. Заказчик оставляет за собой право на корректировку объемов работ по мере их выполнения</w:t>
            </w:r>
          </w:p>
        </w:tc>
      </w:tr>
      <w:tr w:rsidR="00B5744B" w:rsidRPr="0050136D" w:rsidTr="00655070">
        <w:trPr>
          <w:trHeight w:val="547"/>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Требования к участникам</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tcPr>
          <w:p w:rsidR="00B5744B" w:rsidRPr="0050136D" w:rsidRDefault="00B5744B" w:rsidP="00655070">
            <w:pPr>
              <w:widowControl w:val="0"/>
              <w:rPr>
                <w:rFonts w:eastAsia="Times New Roman"/>
                <w:color w:val="EF413D"/>
                <w:shd w:val="clear" w:color="auto" w:fill="auto"/>
              </w:rPr>
            </w:pPr>
            <w:r w:rsidRPr="0050136D">
              <w:rPr>
                <w:rFonts w:eastAsia="Times New Roman"/>
                <w:bCs/>
                <w:color w:val="000000"/>
                <w:shd w:val="clear" w:color="auto" w:fill="auto"/>
              </w:rPr>
              <w:t>10.1. Участник должен обладать гражданской правоспособностью в полном объёме для заключения и исполнения Договора (должен быть зарегистрирован в установленном порядке)</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 xml:space="preserve">10.2. Участник не должен являться неплатежеспособным или банкротом, находиться в процессе ликвидации, на имущество Исполнителя в части, существенной для исполнения Договора, не должен быть наложен арест, экономическая деятельность Исполнителя не должна быть приостановлена. </w:t>
            </w:r>
          </w:p>
        </w:tc>
      </w:tr>
      <w:tr w:rsidR="00B5744B" w:rsidRPr="0050136D" w:rsidTr="00655070">
        <w:trPr>
          <w:trHeight w:val="315"/>
        </w:trPr>
        <w:tc>
          <w:tcPr>
            <w:tcW w:w="521"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1"/>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left"/>
              <w:rPr>
                <w:rFonts w:eastAsia="Times New Roman"/>
                <w:b/>
                <w:bCs/>
                <w:shd w:val="clear" w:color="auto" w:fill="auto"/>
              </w:rPr>
            </w:pPr>
            <w:r w:rsidRPr="0050136D">
              <w:rPr>
                <w:rFonts w:eastAsia="Times New Roman"/>
                <w:b/>
                <w:bCs/>
                <w:color w:val="000000"/>
                <w:shd w:val="clear" w:color="auto" w:fill="auto"/>
              </w:rPr>
              <w:t xml:space="preserve">Порядок формирования цены договора </w:t>
            </w:r>
          </w:p>
        </w:tc>
        <w:tc>
          <w:tcPr>
            <w:tcW w:w="7028" w:type="dxa"/>
            <w:tcBorders>
              <w:top w:val="single" w:sz="8" w:space="0" w:color="00000A"/>
              <w:left w:val="single" w:sz="8" w:space="0" w:color="000001"/>
              <w:bottom w:val="single" w:sz="8" w:space="0" w:color="00000A"/>
              <w:right w:val="single" w:sz="8" w:space="0" w:color="000001"/>
            </w:tcBorders>
            <w:shd w:val="clear" w:color="000000" w:fill="FFFFFF"/>
            <w:tcMar>
              <w:left w:w="-10" w:type="dxa"/>
            </w:tcMar>
            <w:vAlign w:val="center"/>
          </w:tcPr>
          <w:p w:rsidR="00B5744B" w:rsidRPr="0050136D" w:rsidRDefault="00B5744B" w:rsidP="00655070">
            <w:pPr>
              <w:rPr>
                <w:rFonts w:eastAsia="Times New Roman"/>
                <w:color w:val="000000"/>
                <w:shd w:val="clear" w:color="auto" w:fill="auto"/>
              </w:rPr>
            </w:pPr>
            <w:r w:rsidRPr="0050136D">
              <w:rPr>
                <w:rFonts w:eastAsia="Times New Roman"/>
                <w:color w:val="000000"/>
                <w:shd w:val="clear" w:color="auto" w:fill="auto"/>
              </w:rPr>
              <w:t>11.1. Коммерческое предложение должно подтверждаться согласием исполнителя на выполнение указанной номенклатуры работ(в соответствии с ведомостями объемов работ) включая:</w:t>
            </w:r>
          </w:p>
          <w:p w:rsidR="00B5744B" w:rsidRPr="0050136D" w:rsidRDefault="00B5744B" w:rsidP="00655070">
            <w:pPr>
              <w:rPr>
                <w:rFonts w:eastAsia="Times New Roman"/>
                <w:shd w:val="clear" w:color="auto" w:fill="auto"/>
              </w:rPr>
            </w:pPr>
            <w:r w:rsidRPr="0050136D">
              <w:rPr>
                <w:rFonts w:eastAsia="Times New Roman"/>
                <w:color w:val="000000"/>
                <w:shd w:val="clear" w:color="auto" w:fill="auto"/>
              </w:rPr>
              <w:t>- стоимость выполнения работ;</w:t>
            </w:r>
          </w:p>
          <w:p w:rsidR="00B5744B" w:rsidRPr="0050136D" w:rsidRDefault="00B5744B" w:rsidP="00655070">
            <w:pPr>
              <w:rPr>
                <w:rFonts w:eastAsia="Times New Roman"/>
                <w:shd w:val="clear" w:color="auto" w:fill="auto"/>
              </w:rPr>
            </w:pPr>
            <w:r w:rsidRPr="0050136D">
              <w:rPr>
                <w:rFonts w:eastAsia="Times New Roman"/>
                <w:color w:val="000000"/>
                <w:shd w:val="clear" w:color="auto" w:fill="auto"/>
              </w:rPr>
              <w:t>- командировочные расходы (при наличии);</w:t>
            </w:r>
          </w:p>
          <w:p w:rsidR="00B5744B" w:rsidRPr="0050136D" w:rsidRDefault="00B5744B" w:rsidP="00655070">
            <w:pPr>
              <w:rPr>
                <w:rFonts w:eastAsia="Times New Roman"/>
                <w:shd w:val="clear" w:color="auto" w:fill="auto"/>
              </w:rPr>
            </w:pPr>
            <w:r w:rsidRPr="0050136D">
              <w:rPr>
                <w:rFonts w:eastAsia="Times New Roman"/>
                <w:color w:val="000000"/>
                <w:shd w:val="clear" w:color="auto" w:fill="auto"/>
              </w:rPr>
              <w:t>- транспортные расходы (при необходимости доставки ремонтного персонала);</w:t>
            </w:r>
          </w:p>
          <w:p w:rsidR="00B5744B" w:rsidRPr="0050136D" w:rsidRDefault="00B5744B" w:rsidP="00655070">
            <w:pPr>
              <w:rPr>
                <w:rFonts w:eastAsia="Times New Roman"/>
                <w:color w:val="EF413D"/>
                <w:shd w:val="clear" w:color="auto" w:fill="auto"/>
              </w:rPr>
            </w:pPr>
            <w:r w:rsidRPr="0050136D">
              <w:rPr>
                <w:rFonts w:eastAsia="Times New Roman"/>
                <w:color w:val="000000"/>
                <w:shd w:val="clear" w:color="auto" w:fill="auto"/>
              </w:rPr>
              <w:t>- стоимость материалов, приобретаемых Исполнителем;</w:t>
            </w:r>
          </w:p>
          <w:p w:rsidR="00B5744B" w:rsidRPr="0050136D" w:rsidRDefault="00B5744B" w:rsidP="00655070">
            <w:pPr>
              <w:rPr>
                <w:rFonts w:eastAsia="Times New Roman"/>
                <w:color w:val="EF413D"/>
                <w:shd w:val="clear" w:color="auto" w:fill="auto"/>
              </w:rPr>
            </w:pPr>
            <w:r w:rsidRPr="0050136D">
              <w:rPr>
                <w:rFonts w:eastAsia="Times New Roman"/>
                <w:color w:val="000000"/>
                <w:shd w:val="clear" w:color="auto" w:fill="auto"/>
              </w:rPr>
              <w:t>Стоимость предложения должна включать в себя компенсацию всех расходов и издержек Исполнителем, которые он может понести, а также причитающееся ему вознаграждение.</w:t>
            </w:r>
          </w:p>
        </w:tc>
      </w:tr>
      <w:tr w:rsidR="00B5744B" w:rsidRPr="0050136D" w:rsidTr="00655070">
        <w:trPr>
          <w:trHeight w:val="315"/>
        </w:trPr>
        <w:tc>
          <w:tcPr>
            <w:tcW w:w="521" w:type="dxa"/>
            <w:tcBorders>
              <w:top w:val="single" w:sz="8" w:space="0" w:color="00000A"/>
              <w:left w:val="single" w:sz="8" w:space="0" w:color="00000A"/>
              <w:bottom w:val="single" w:sz="4"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A"/>
            </w:tcBorders>
            <w:shd w:val="clear" w:color="000000" w:fill="D8D8D8"/>
            <w:tcMar>
              <w:left w:w="-10" w:type="dxa"/>
            </w:tcMar>
            <w:vAlign w:val="center"/>
          </w:tcPr>
          <w:p w:rsidR="00B5744B" w:rsidRPr="0050136D" w:rsidRDefault="00B5744B" w:rsidP="00655070">
            <w:pPr>
              <w:widowControl w:val="0"/>
              <w:jc w:val="center"/>
              <w:rPr>
                <w:rFonts w:eastAsia="Times New Roman"/>
                <w:b/>
                <w:bCs/>
                <w:shd w:val="clear" w:color="auto" w:fill="auto"/>
              </w:rPr>
            </w:pPr>
            <w:r w:rsidRPr="0050136D">
              <w:rPr>
                <w:rFonts w:eastAsia="Times New Roman"/>
                <w:b/>
                <w:bCs/>
                <w:color w:val="000000"/>
                <w:shd w:val="clear" w:color="auto" w:fill="auto"/>
              </w:rPr>
              <w:t>Порядок оплаты</w:t>
            </w:r>
          </w:p>
        </w:tc>
        <w:tc>
          <w:tcPr>
            <w:tcW w:w="7028" w:type="dxa"/>
            <w:tcBorders>
              <w:top w:val="single" w:sz="8" w:space="0" w:color="00000A"/>
              <w:left w:val="single" w:sz="8" w:space="0" w:color="00000A"/>
              <w:bottom w:val="single" w:sz="8" w:space="0" w:color="00000A"/>
              <w:right w:val="single" w:sz="8" w:space="0" w:color="00000A"/>
            </w:tcBorders>
            <w:shd w:val="clear" w:color="auto" w:fill="auto"/>
            <w:tcMar>
              <w:left w:w="-10" w:type="dxa"/>
            </w:tcMar>
          </w:tcPr>
          <w:p w:rsidR="00B5744B" w:rsidRPr="0050136D" w:rsidRDefault="00B5744B" w:rsidP="00655070">
            <w:pPr>
              <w:widowControl w:val="0"/>
              <w:rPr>
                <w:rFonts w:eastAsia="Times New Roman"/>
                <w:color w:val="000000"/>
                <w:shd w:val="clear" w:color="auto" w:fill="auto"/>
              </w:rPr>
            </w:pPr>
            <w:r w:rsidRPr="0050136D">
              <w:rPr>
                <w:rFonts w:eastAsia="Times New Roman"/>
                <w:shd w:val="clear" w:color="auto" w:fill="auto"/>
                <w:lang w:eastAsia="en-US" w:bidi="en-US"/>
              </w:rPr>
              <w:t>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p w:rsidR="00B5744B" w:rsidRPr="0050136D" w:rsidRDefault="00B5744B" w:rsidP="00655070">
            <w:pPr>
              <w:widowControl w:val="0"/>
              <w:rPr>
                <w:rFonts w:eastAsia="Times New Roman"/>
                <w:bCs/>
                <w:shd w:val="clear" w:color="auto" w:fill="auto"/>
              </w:rPr>
            </w:pPr>
            <w:r w:rsidRPr="0050136D">
              <w:rPr>
                <w:rFonts w:eastAsia="Times New Roman"/>
                <w:bCs/>
                <w:color w:val="000000"/>
                <w:shd w:val="clear" w:color="auto" w:fill="auto"/>
              </w:rPr>
              <w:t>Условием оплаты является предоставление Заказчику вместе с актом КС - 2 следующих документов:</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12.1. Справка формы КС - 3;</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12.2. Исполнительная документация на выполненные работы</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12.3. Счёта на оплату за выполненные работы;</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12.4. Счёта фактуры.</w:t>
            </w:r>
          </w:p>
        </w:tc>
      </w:tr>
      <w:tr w:rsidR="00B5744B" w:rsidRPr="0050136D" w:rsidTr="00655070">
        <w:trPr>
          <w:trHeight w:val="315"/>
        </w:trPr>
        <w:tc>
          <w:tcPr>
            <w:tcW w:w="521" w:type="dxa"/>
            <w:tcBorders>
              <w:top w:val="single" w:sz="8" w:space="0" w:color="00000A"/>
              <w:left w:val="single" w:sz="8" w:space="0" w:color="00000A"/>
              <w:bottom w:val="single" w:sz="4" w:space="0" w:color="00000A"/>
              <w:right w:val="single" w:sz="8" w:space="0" w:color="00000A"/>
            </w:tcBorders>
            <w:shd w:val="clear" w:color="000000" w:fill="D8D8D8"/>
            <w:tcMar>
              <w:left w:w="-10" w:type="dxa"/>
            </w:tcMar>
            <w:vAlign w:val="center"/>
          </w:tcPr>
          <w:p w:rsidR="00B5744B" w:rsidRPr="0050136D" w:rsidRDefault="00B5744B" w:rsidP="00655070">
            <w:pPr>
              <w:widowControl w:val="0"/>
              <w:numPr>
                <w:ilvl w:val="0"/>
                <w:numId w:val="41"/>
              </w:numPr>
              <w:tabs>
                <w:tab w:val="left" w:pos="567"/>
              </w:tabs>
              <w:ind w:left="142" w:firstLine="0"/>
              <w:jc w:val="center"/>
              <w:rPr>
                <w:rFonts w:eastAsia="Times New Roman"/>
                <w:bCs/>
                <w:color w:val="000000"/>
                <w:shd w:val="clear" w:color="auto" w:fill="auto"/>
              </w:rPr>
            </w:pPr>
          </w:p>
        </w:tc>
        <w:tc>
          <w:tcPr>
            <w:tcW w:w="2588" w:type="dxa"/>
            <w:tcBorders>
              <w:top w:val="single" w:sz="8" w:space="0" w:color="00000A"/>
              <w:left w:val="single" w:sz="8" w:space="0" w:color="00000A"/>
              <w:bottom w:val="single" w:sz="8" w:space="0" w:color="00000A"/>
              <w:right w:val="single" w:sz="8" w:space="0" w:color="000001"/>
            </w:tcBorders>
            <w:shd w:val="clear" w:color="000000" w:fill="D8D8D8"/>
            <w:tcMar>
              <w:left w:w="-10" w:type="dxa"/>
            </w:tcMar>
            <w:vAlign w:val="center"/>
          </w:tcPr>
          <w:p w:rsidR="00B5744B" w:rsidRPr="0050136D" w:rsidRDefault="00B5744B" w:rsidP="00655070">
            <w:pPr>
              <w:widowControl w:val="0"/>
              <w:jc w:val="center"/>
              <w:rPr>
                <w:rFonts w:eastAsia="Times New Roman"/>
                <w:b/>
                <w:bCs/>
                <w:shd w:val="clear" w:color="auto" w:fill="auto"/>
              </w:rPr>
            </w:pPr>
            <w:r w:rsidRPr="0050136D">
              <w:rPr>
                <w:rFonts w:eastAsia="Times New Roman"/>
                <w:b/>
                <w:bCs/>
                <w:color w:val="000000"/>
                <w:shd w:val="clear" w:color="auto" w:fill="auto"/>
              </w:rPr>
              <w:t>Прочие условия</w:t>
            </w:r>
          </w:p>
        </w:tc>
        <w:tc>
          <w:tcPr>
            <w:tcW w:w="7028" w:type="dxa"/>
            <w:tcBorders>
              <w:top w:val="single" w:sz="8" w:space="0" w:color="00000A"/>
              <w:left w:val="single" w:sz="8" w:space="0" w:color="00000A"/>
              <w:bottom w:val="single" w:sz="8" w:space="0" w:color="00000A"/>
              <w:right w:val="single" w:sz="8" w:space="0" w:color="000001"/>
            </w:tcBorders>
            <w:shd w:val="clear" w:color="auto" w:fill="auto"/>
            <w:tcMar>
              <w:left w:w="-10" w:type="dxa"/>
            </w:tcMar>
          </w:tcPr>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13.1. Поставка строительной техники и вспомогательных материалов для производства работ входит в обязанности Исполнителя.</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13.2.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B5744B" w:rsidRPr="0050136D" w:rsidRDefault="00B5744B" w:rsidP="00655070">
            <w:pPr>
              <w:widowControl w:val="0"/>
              <w:rPr>
                <w:rFonts w:eastAsia="Times New Roman"/>
                <w:color w:val="000000"/>
                <w:shd w:val="clear" w:color="auto" w:fill="auto"/>
              </w:rPr>
            </w:pPr>
            <w:r w:rsidRPr="0050136D">
              <w:rPr>
                <w:rFonts w:eastAsia="Times New Roman"/>
                <w:bCs/>
                <w:color w:val="000000"/>
                <w:shd w:val="clear" w:color="auto" w:fill="auto"/>
              </w:rPr>
              <w:t>13.3. Ограждение места проведения работ, является неотъемлемой частью работ Исполнителя.</w:t>
            </w:r>
          </w:p>
          <w:p w:rsidR="00B5744B" w:rsidRPr="0050136D" w:rsidRDefault="00B5744B" w:rsidP="00655070">
            <w:pPr>
              <w:widowControl w:val="0"/>
              <w:rPr>
                <w:rFonts w:eastAsia="Times New Roman"/>
                <w:shd w:val="clear" w:color="auto" w:fill="auto"/>
              </w:rPr>
            </w:pPr>
            <w:r w:rsidRPr="0050136D">
              <w:rPr>
                <w:rFonts w:eastAsia="Times New Roman"/>
                <w:bCs/>
                <w:color w:val="000000"/>
                <w:shd w:val="clear" w:color="auto" w:fill="auto"/>
              </w:rPr>
              <w:t>13.4.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B5744B" w:rsidRDefault="00B5744B" w:rsidP="0050136D">
      <w:pPr>
        <w:widowControl w:val="0"/>
        <w:tabs>
          <w:tab w:val="left" w:pos="1440"/>
        </w:tabs>
        <w:suppressAutoHyphens/>
        <w:ind w:left="283"/>
        <w:jc w:val="center"/>
        <w:textAlignment w:val="baseline"/>
        <w:rPr>
          <w:rFonts w:eastAsia="SimSun"/>
          <w:b/>
          <w:color w:val="auto"/>
          <w:kern w:val="1"/>
          <w:sz w:val="22"/>
          <w:szCs w:val="22"/>
          <w:shd w:val="clear" w:color="auto" w:fill="auto"/>
          <w:lang w:bidi="hi-IN"/>
        </w:rPr>
      </w:pPr>
    </w:p>
    <w:p w:rsidR="0050136D" w:rsidRPr="0050136D" w:rsidRDefault="0050136D" w:rsidP="0050136D">
      <w:pPr>
        <w:autoSpaceDE w:val="0"/>
        <w:autoSpaceDN w:val="0"/>
        <w:adjustRightInd w:val="0"/>
        <w:jc w:val="left"/>
        <w:rPr>
          <w:rFonts w:eastAsia="Times New Roman"/>
          <w:color w:val="auto"/>
          <w:shd w:val="clear" w:color="auto" w:fill="auto"/>
        </w:rPr>
      </w:pPr>
    </w:p>
    <w:p w:rsidR="0050136D" w:rsidRPr="0050136D" w:rsidRDefault="0050136D" w:rsidP="0050136D">
      <w:pPr>
        <w:autoSpaceDE w:val="0"/>
        <w:autoSpaceDN w:val="0"/>
        <w:adjustRightInd w:val="0"/>
        <w:jc w:val="left"/>
        <w:rPr>
          <w:rFonts w:eastAsia="Times New Roman"/>
          <w:color w:val="auto"/>
          <w:shd w:val="clear" w:color="auto" w:fill="auto"/>
        </w:rPr>
      </w:pP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Приложение № 2 к Договору</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устройству подъездной дороги</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 на скважинах водозабора, </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канализационной насосной </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станции и восстановлению </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асфальтобетонного  покрытия </w:t>
      </w:r>
    </w:p>
    <w:p w:rsidR="0050136D" w:rsidRPr="0050136D" w:rsidRDefault="0050136D" w:rsidP="0050136D">
      <w:pPr>
        <w:keepNext/>
        <w:jc w:val="right"/>
        <w:outlineLvl w:val="1"/>
        <w:rPr>
          <w:rFonts w:eastAsia="Times New Roman"/>
          <w:bCs/>
          <w:iCs/>
          <w:color w:val="auto"/>
          <w:sz w:val="22"/>
          <w:szCs w:val="22"/>
          <w:shd w:val="clear" w:color="auto" w:fill="auto"/>
        </w:rPr>
      </w:pPr>
      <w:r w:rsidRPr="0050136D">
        <w:rPr>
          <w:rFonts w:eastAsia="Times New Roman"/>
          <w:bCs/>
          <w:iCs/>
          <w:color w:val="auto"/>
          <w:sz w:val="22"/>
          <w:szCs w:val="22"/>
          <w:shd w:val="clear" w:color="auto" w:fill="auto"/>
        </w:rPr>
        <w:t xml:space="preserve">после укладки водопровода </w:t>
      </w:r>
    </w:p>
    <w:p w:rsidR="0050136D" w:rsidRPr="0050136D" w:rsidRDefault="0050136D" w:rsidP="00B5744B">
      <w:pPr>
        <w:jc w:val="right"/>
        <w:rPr>
          <w:rFonts w:eastAsia="Times New Roman"/>
          <w:color w:val="auto"/>
          <w:spacing w:val="-2"/>
          <w:sz w:val="22"/>
          <w:szCs w:val="22"/>
          <w:shd w:val="clear" w:color="auto" w:fill="auto"/>
        </w:rPr>
      </w:pPr>
      <w:r w:rsidRPr="0050136D">
        <w:rPr>
          <w:rFonts w:eastAsia="Times New Roman"/>
          <w:color w:val="auto"/>
          <w:sz w:val="22"/>
          <w:szCs w:val="22"/>
          <w:shd w:val="clear" w:color="auto" w:fill="auto"/>
        </w:rPr>
        <w:t>№_____ от «___»________2023 г.</w:t>
      </w:r>
    </w:p>
    <w:p w:rsidR="0050136D" w:rsidRPr="0050136D" w:rsidRDefault="0050136D" w:rsidP="0050136D">
      <w:pPr>
        <w:shd w:val="clear" w:color="auto" w:fill="FFFFFF"/>
        <w:jc w:val="right"/>
        <w:rPr>
          <w:rFonts w:eastAsia="Times New Roman"/>
          <w:b/>
          <w:color w:val="auto"/>
          <w:spacing w:val="-2"/>
          <w:shd w:val="clear" w:color="auto" w:fill="auto"/>
        </w:rPr>
      </w:pPr>
    </w:p>
    <w:p w:rsidR="0050136D" w:rsidRPr="0050136D" w:rsidRDefault="0050136D" w:rsidP="0050136D">
      <w:pPr>
        <w:jc w:val="center"/>
        <w:rPr>
          <w:rFonts w:eastAsia="Times New Roman"/>
          <w:b/>
          <w:color w:val="FF0000"/>
          <w:sz w:val="22"/>
          <w:szCs w:val="22"/>
          <w:shd w:val="clear" w:color="auto" w:fill="auto"/>
        </w:rPr>
      </w:pPr>
    </w:p>
    <w:p w:rsidR="0050136D" w:rsidRPr="0050136D" w:rsidRDefault="0050136D" w:rsidP="0050136D">
      <w:pPr>
        <w:jc w:val="center"/>
        <w:rPr>
          <w:rFonts w:eastAsia="Times New Roman"/>
          <w:b/>
          <w:color w:val="auto"/>
          <w:sz w:val="22"/>
          <w:szCs w:val="22"/>
          <w:shd w:val="clear" w:color="auto" w:fill="auto"/>
        </w:rPr>
      </w:pPr>
    </w:p>
    <w:p w:rsidR="0050136D" w:rsidRPr="0050136D" w:rsidRDefault="00B5744B" w:rsidP="0050136D">
      <w:pPr>
        <w:jc w:val="center"/>
        <w:rPr>
          <w:rFonts w:eastAsia="Times New Roman"/>
          <w:b/>
          <w:color w:val="auto"/>
          <w:sz w:val="22"/>
          <w:szCs w:val="22"/>
          <w:shd w:val="clear" w:color="auto" w:fill="auto"/>
        </w:rPr>
      </w:pPr>
      <w:r w:rsidRPr="0050136D">
        <w:rPr>
          <w:rFonts w:eastAsia="Times New Roman"/>
          <w:b/>
          <w:color w:val="auto"/>
          <w:sz w:val="22"/>
          <w:szCs w:val="22"/>
          <w:shd w:val="clear" w:color="auto" w:fill="auto"/>
        </w:rPr>
        <w:t>ПРОЕКТНО-СМЕТНАЯ ДОКУМЕНТАЦИЯ</w:t>
      </w:r>
    </w:p>
    <w:p w:rsidR="0050136D" w:rsidRPr="0050136D" w:rsidRDefault="0050136D" w:rsidP="0050136D">
      <w:pPr>
        <w:jc w:val="center"/>
        <w:rPr>
          <w:rFonts w:eastAsia="Times New Roman"/>
          <w:b/>
          <w:color w:val="auto"/>
          <w:sz w:val="22"/>
          <w:szCs w:val="22"/>
          <w:shd w:val="clear" w:color="auto" w:fill="auto"/>
        </w:rPr>
      </w:pPr>
    </w:p>
    <w:p w:rsidR="0050136D" w:rsidRPr="0050136D" w:rsidRDefault="0050136D" w:rsidP="0050136D">
      <w:pPr>
        <w:jc w:val="center"/>
        <w:rPr>
          <w:rFonts w:eastAsia="Times New Roman"/>
          <w:color w:val="auto"/>
          <w:sz w:val="22"/>
          <w:szCs w:val="22"/>
          <w:shd w:val="clear" w:color="auto" w:fill="auto"/>
        </w:rPr>
      </w:pPr>
      <w:r w:rsidRPr="0050136D">
        <w:rPr>
          <w:rFonts w:eastAsia="Times New Roman"/>
          <w:color w:val="auto"/>
          <w:sz w:val="22"/>
          <w:szCs w:val="22"/>
          <w:shd w:val="clear" w:color="auto" w:fill="auto"/>
        </w:rPr>
        <w:t>(прилагается отдельным файлом)</w:t>
      </w:r>
    </w:p>
    <w:p w:rsidR="0050136D" w:rsidRPr="0050136D" w:rsidRDefault="0050136D" w:rsidP="0050136D">
      <w:pPr>
        <w:autoSpaceDE w:val="0"/>
        <w:autoSpaceDN w:val="0"/>
        <w:adjustRightInd w:val="0"/>
        <w:jc w:val="left"/>
        <w:rPr>
          <w:rFonts w:eastAsia="Times New Roman"/>
          <w:color w:val="auto"/>
          <w:sz w:val="22"/>
          <w:szCs w:val="22"/>
          <w:shd w:val="clear" w:color="auto" w:fill="auto"/>
        </w:rPr>
      </w:pPr>
    </w:p>
    <w:p w:rsidR="0050136D" w:rsidRDefault="0050136D"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jc w:val="center"/>
        <w:rPr>
          <w:rFonts w:eastAsia="Times New Roman"/>
          <w:color w:val="auto"/>
          <w:sz w:val="28"/>
          <w:szCs w:val="28"/>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3909EA" w:rsidRDefault="003909EA"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C05000" w:rsidRDefault="00C05000" w:rsidP="00D22384">
      <w:pPr>
        <w:ind w:firstLine="709"/>
        <w:jc w:val="center"/>
        <w:rPr>
          <w:rFonts w:eastAsiaTheme="minorEastAsia"/>
          <w:b/>
          <w:bCs/>
          <w:sz w:val="22"/>
          <w:szCs w:val="22"/>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D22384" w:rsidRPr="00F86800" w:rsidRDefault="00D22384" w:rsidP="00D22384">
      <w:pPr>
        <w:ind w:firstLine="709"/>
        <w:jc w:val="center"/>
        <w:rPr>
          <w:rFonts w:eastAsiaTheme="minorEastAsia"/>
          <w:b/>
          <w:bCs/>
          <w:shd w:val="clear" w:color="auto" w:fill="auto"/>
          <w:lang w:eastAsia="en-US"/>
        </w:rPr>
      </w:pPr>
      <w:r w:rsidRPr="00F86800">
        <w:rPr>
          <w:rFonts w:eastAsiaTheme="minorEastAsia"/>
          <w:b/>
          <w:bCs/>
          <w:shd w:val="clear" w:color="auto" w:fill="auto"/>
          <w:lang w:eastAsia="en-US"/>
        </w:rPr>
        <w:t>ЛОКАЛЬНЫЙ СМЕТНЫЙ РАСЧЕТ</w:t>
      </w:r>
      <w:r w:rsidR="00062B3F" w:rsidRPr="00F86800">
        <w:rPr>
          <w:rFonts w:eastAsiaTheme="minorEastAsia"/>
          <w:b/>
          <w:bCs/>
          <w:shd w:val="clear" w:color="auto" w:fill="auto"/>
          <w:lang w:eastAsia="en-US"/>
        </w:rPr>
        <w:t xml:space="preserve"> (СМЕТЫ)</w:t>
      </w:r>
    </w:p>
    <w:p w:rsidR="00D22384" w:rsidRDefault="00D22384" w:rsidP="00D22384">
      <w:pPr>
        <w:ind w:firstLine="709"/>
        <w:jc w:val="center"/>
        <w:rPr>
          <w:rFonts w:eastAsia="Times New Roman"/>
          <w:color w:val="auto"/>
          <w:sz w:val="21"/>
          <w:szCs w:val="21"/>
          <w:shd w:val="clear" w:color="auto" w:fill="auto"/>
          <w:lang w:eastAsia="en-US" w:bidi="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прилагаются отдельным файлом)</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770A54" w:rsidRDefault="00770A54" w:rsidP="001969A1">
      <w:pPr>
        <w:suppressAutoHyphens/>
        <w:ind w:firstLine="709"/>
        <w:rPr>
          <w:rFonts w:eastAsia="Times New Roman"/>
          <w:color w:val="auto"/>
          <w:kern w:val="1"/>
          <w:sz w:val="22"/>
          <w:szCs w:val="22"/>
          <w:shd w:val="clear" w:color="auto" w:fill="auto"/>
          <w:lang w:eastAsia="ar-SA"/>
        </w:rPr>
      </w:pP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13"/>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C36" w:rsidRDefault="00212C36" w:rsidP="00A55106">
      <w:r>
        <w:separator/>
      </w:r>
    </w:p>
  </w:endnote>
  <w:endnote w:type="continuationSeparator" w:id="1">
    <w:p w:rsidR="00212C36" w:rsidRDefault="00212C36"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36D" w:rsidRDefault="00F6494A" w:rsidP="0050136D">
    <w:pPr>
      <w:pStyle w:val="af3"/>
      <w:framePr w:wrap="around" w:vAnchor="text" w:hAnchor="margin" w:xAlign="right" w:y="1"/>
      <w:rPr>
        <w:rStyle w:val="affc"/>
      </w:rPr>
    </w:pPr>
    <w:r>
      <w:rPr>
        <w:rStyle w:val="affc"/>
      </w:rPr>
      <w:fldChar w:fldCharType="begin"/>
    </w:r>
    <w:r w:rsidR="0050136D">
      <w:rPr>
        <w:rStyle w:val="affc"/>
      </w:rPr>
      <w:instrText xml:space="preserve">PAGE  </w:instrText>
    </w:r>
    <w:r>
      <w:rPr>
        <w:rStyle w:val="affc"/>
      </w:rPr>
      <w:fldChar w:fldCharType="separate"/>
    </w:r>
    <w:r w:rsidR="0050136D">
      <w:rPr>
        <w:rStyle w:val="affc"/>
        <w:noProof/>
      </w:rPr>
      <w:t>5</w:t>
    </w:r>
    <w:r>
      <w:rPr>
        <w:rStyle w:val="affc"/>
      </w:rPr>
      <w:fldChar w:fldCharType="end"/>
    </w:r>
  </w:p>
  <w:p w:rsidR="0050136D" w:rsidRDefault="0050136D">
    <w:pPr>
      <w:pStyle w:val="a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36D" w:rsidRDefault="0050136D" w:rsidP="0050136D">
    <w:pPr>
      <w:pStyle w:val="af3"/>
      <w:ind w:right="360"/>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50136D" w:rsidRDefault="00F6494A" w:rsidP="00DA5974">
        <w:pPr>
          <w:pStyle w:val="ConsPlusNormal"/>
          <w:jc w:val="right"/>
        </w:pPr>
        <w:fldSimple w:instr=" PAGE   \* MERGEFORMAT ">
          <w:r w:rsidR="00C23473">
            <w:rPr>
              <w:noProof/>
            </w:rPr>
            <w:t>41</w:t>
          </w:r>
        </w:fldSimple>
      </w:p>
    </w:sdtContent>
  </w:sdt>
  <w:p w:rsidR="0050136D" w:rsidRDefault="0050136D">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C36" w:rsidRDefault="00212C36" w:rsidP="00A55106">
      <w:r>
        <w:separator/>
      </w:r>
    </w:p>
  </w:footnote>
  <w:footnote w:type="continuationSeparator" w:id="1">
    <w:p w:rsidR="00212C36" w:rsidRDefault="00212C36"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3">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2">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5">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1722F8"/>
    <w:multiLevelType w:val="multilevel"/>
    <w:tmpl w:val="9D7894E4"/>
    <w:lvl w:ilvl="0">
      <w:start w:val="1"/>
      <w:numFmt w:val="decimal"/>
      <w:lvlText w:val="%1"/>
      <w:lvlJc w:val="left"/>
      <w:pPr>
        <w:ind w:left="50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17">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9">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21">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8">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9">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30">
    <w:nsid w:val="78EC5959"/>
    <w:multiLevelType w:val="multilevel"/>
    <w:tmpl w:val="D194AEEC"/>
    <w:lvl w:ilvl="0">
      <w:start w:val="1"/>
      <w:numFmt w:val="decimal"/>
      <w:lvlText w:val="%1."/>
      <w:lvlJc w:val="left"/>
      <w:pPr>
        <w:ind w:left="720" w:hanging="360"/>
      </w:pPr>
      <w:rPr>
        <w:rFonts w:ascii="Times New Roman" w:hAnsi="Times New Roman" w:cs="Times New Roman"/>
        <w:b/>
        <w:sz w:val="26"/>
      </w:rPr>
    </w:lvl>
    <w:lvl w:ilvl="1">
      <w:start w:val="1"/>
      <w:numFmt w:val="decimal"/>
      <w:lvlText w:val="%1.%2."/>
      <w:lvlJc w:val="left"/>
      <w:pPr>
        <w:ind w:left="1420" w:hanging="720"/>
      </w:pPr>
      <w:rPr>
        <w:rFonts w:cs="Times New Roman"/>
      </w:rPr>
    </w:lvl>
    <w:lvl w:ilvl="2">
      <w:start w:val="1"/>
      <w:numFmt w:val="decimal"/>
      <w:lvlText w:val="%1.%2.%3."/>
      <w:lvlJc w:val="left"/>
      <w:pPr>
        <w:ind w:left="1760" w:hanging="720"/>
      </w:pPr>
      <w:rPr>
        <w:rFonts w:cs="Times New Roman"/>
      </w:rPr>
    </w:lvl>
    <w:lvl w:ilvl="3">
      <w:start w:val="1"/>
      <w:numFmt w:val="decimal"/>
      <w:lvlText w:val="%1.%2.%3.%4."/>
      <w:lvlJc w:val="left"/>
      <w:pPr>
        <w:ind w:left="2460" w:hanging="1080"/>
      </w:pPr>
      <w:rPr>
        <w:rFonts w:cs="Times New Roman"/>
      </w:rPr>
    </w:lvl>
    <w:lvl w:ilvl="4">
      <w:start w:val="1"/>
      <w:numFmt w:val="decimal"/>
      <w:lvlText w:val="%1.%2.%3.%4.%5."/>
      <w:lvlJc w:val="left"/>
      <w:pPr>
        <w:ind w:left="2800" w:hanging="1080"/>
      </w:pPr>
      <w:rPr>
        <w:rFonts w:cs="Times New Roman"/>
      </w:rPr>
    </w:lvl>
    <w:lvl w:ilvl="5">
      <w:start w:val="1"/>
      <w:numFmt w:val="decimal"/>
      <w:lvlText w:val="%1.%2.%3.%4.%5.%6."/>
      <w:lvlJc w:val="left"/>
      <w:pPr>
        <w:ind w:left="3500" w:hanging="1440"/>
      </w:pPr>
      <w:rPr>
        <w:rFonts w:cs="Times New Roman"/>
      </w:rPr>
    </w:lvl>
    <w:lvl w:ilvl="6">
      <w:start w:val="1"/>
      <w:numFmt w:val="decimal"/>
      <w:lvlText w:val="%1.%2.%3.%4.%5.%6.%7."/>
      <w:lvlJc w:val="left"/>
      <w:pPr>
        <w:ind w:left="3840" w:hanging="1440"/>
      </w:pPr>
      <w:rPr>
        <w:rFonts w:cs="Times New Roman"/>
      </w:rPr>
    </w:lvl>
    <w:lvl w:ilvl="7">
      <w:start w:val="1"/>
      <w:numFmt w:val="decimal"/>
      <w:lvlText w:val="%1.%2.%3.%4.%5.%6.%7.%8."/>
      <w:lvlJc w:val="left"/>
      <w:pPr>
        <w:ind w:left="4540" w:hanging="1800"/>
      </w:pPr>
      <w:rPr>
        <w:rFonts w:cs="Times New Roman"/>
      </w:rPr>
    </w:lvl>
    <w:lvl w:ilvl="8">
      <w:start w:val="1"/>
      <w:numFmt w:val="decimal"/>
      <w:lvlText w:val="%1.%2.%3.%4.%5.%6.%7.%8.%9."/>
      <w:lvlJc w:val="left"/>
      <w:pPr>
        <w:ind w:left="5240" w:hanging="2160"/>
      </w:pPr>
      <w:rPr>
        <w:rFonts w:cs="Times New Roman"/>
      </w:rPr>
    </w:lvl>
  </w:abstractNum>
  <w:abstractNum w:abstractNumId="31">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3">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6"/>
  </w:num>
  <w:num w:numId="2">
    <w:abstractNumId w:val="6"/>
  </w:num>
  <w:num w:numId="3">
    <w:abstractNumId w:val="6"/>
  </w:num>
  <w:num w:numId="4">
    <w:abstractNumId w:val="6"/>
  </w:num>
  <w:num w:numId="5">
    <w:abstractNumId w:val="6"/>
  </w:num>
  <w:num w:numId="6">
    <w:abstractNumId w:val="31"/>
  </w:num>
  <w:num w:numId="7">
    <w:abstractNumId w:val="24"/>
  </w:num>
  <w:num w:numId="8">
    <w:abstractNumId w:val="4"/>
  </w:num>
  <w:num w:numId="9">
    <w:abstractNumId w:val="10"/>
  </w:num>
  <w:num w:numId="10">
    <w:abstractNumId w:val="7"/>
  </w:num>
  <w:num w:numId="11">
    <w:abstractNumId w:val="1"/>
  </w:num>
  <w:num w:numId="12">
    <w:abstractNumId w:val="15"/>
  </w:num>
  <w:num w:numId="13">
    <w:abstractNumId w:val="17"/>
  </w:num>
  <w:num w:numId="14">
    <w:abstractNumId w:val="20"/>
  </w:num>
  <w:num w:numId="15">
    <w:abstractNumId w:val="33"/>
  </w:num>
  <w:num w:numId="16">
    <w:abstractNumId w:val="0"/>
  </w:num>
  <w:num w:numId="17">
    <w:abstractNumId w:val="23"/>
  </w:num>
  <w:num w:numId="18">
    <w:abstractNumId w:val="12"/>
  </w:num>
  <w:num w:numId="19">
    <w:abstractNumId w:val="29"/>
  </w:num>
  <w:num w:numId="20">
    <w:abstractNumId w:val="13"/>
  </w:num>
  <w:num w:numId="21">
    <w:abstractNumId w:val="9"/>
  </w:num>
  <w:num w:numId="22">
    <w:abstractNumId w:val="3"/>
  </w:num>
  <w:num w:numId="23">
    <w:abstractNumId w:val="11"/>
  </w:num>
  <w:num w:numId="24">
    <w:abstractNumId w:val="22"/>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1"/>
  </w:num>
  <w:num w:numId="35">
    <w:abstractNumId w:val="19"/>
  </w:num>
  <w:num w:numId="36">
    <w:abstractNumId w:val="27"/>
  </w:num>
  <w:num w:numId="37">
    <w:abstractNumId w:val="25"/>
  </w:num>
  <w:num w:numId="38">
    <w:abstractNumId w:val="16"/>
  </w:num>
  <w:num w:numId="39">
    <w:abstractNumId w:val="2"/>
  </w:num>
  <w:num w:numId="4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424962"/>
  </w:hdrShapeDefaults>
  <w:footnotePr>
    <w:footnote w:id="0"/>
    <w:footnote w:id="1"/>
  </w:footnotePr>
  <w:endnotePr>
    <w:endnote w:id="0"/>
    <w:endnote w:id="1"/>
  </w:endnotePr>
  <w:compat/>
  <w:rsids>
    <w:rsidRoot w:val="00F14FF8"/>
    <w:rsid w:val="000022A2"/>
    <w:rsid w:val="00007090"/>
    <w:rsid w:val="0001081D"/>
    <w:rsid w:val="00011862"/>
    <w:rsid w:val="00012EF1"/>
    <w:rsid w:val="000146B7"/>
    <w:rsid w:val="00016975"/>
    <w:rsid w:val="00017568"/>
    <w:rsid w:val="000211BA"/>
    <w:rsid w:val="00025983"/>
    <w:rsid w:val="0003154F"/>
    <w:rsid w:val="0003159C"/>
    <w:rsid w:val="00034A33"/>
    <w:rsid w:val="000421E8"/>
    <w:rsid w:val="0004374B"/>
    <w:rsid w:val="00044697"/>
    <w:rsid w:val="00044A97"/>
    <w:rsid w:val="00045486"/>
    <w:rsid w:val="0005356A"/>
    <w:rsid w:val="000549E4"/>
    <w:rsid w:val="00060263"/>
    <w:rsid w:val="00060AA6"/>
    <w:rsid w:val="00061B91"/>
    <w:rsid w:val="00062B3F"/>
    <w:rsid w:val="0006347F"/>
    <w:rsid w:val="00063495"/>
    <w:rsid w:val="00063D15"/>
    <w:rsid w:val="000652F1"/>
    <w:rsid w:val="00071CE6"/>
    <w:rsid w:val="000721E8"/>
    <w:rsid w:val="00075A04"/>
    <w:rsid w:val="000774D8"/>
    <w:rsid w:val="000775E4"/>
    <w:rsid w:val="0008022B"/>
    <w:rsid w:val="00083E0A"/>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5B55"/>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342"/>
    <w:rsid w:val="001744C7"/>
    <w:rsid w:val="00174C9A"/>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A6B60"/>
    <w:rsid w:val="001B323D"/>
    <w:rsid w:val="001B3CC0"/>
    <w:rsid w:val="001B7AC7"/>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2C36"/>
    <w:rsid w:val="0021710C"/>
    <w:rsid w:val="002206A5"/>
    <w:rsid w:val="002317F6"/>
    <w:rsid w:val="00236AC0"/>
    <w:rsid w:val="00240A1A"/>
    <w:rsid w:val="00241D1C"/>
    <w:rsid w:val="00246140"/>
    <w:rsid w:val="002510E8"/>
    <w:rsid w:val="0026052C"/>
    <w:rsid w:val="00262F7C"/>
    <w:rsid w:val="0026552C"/>
    <w:rsid w:val="00274F77"/>
    <w:rsid w:val="002752EF"/>
    <w:rsid w:val="00276F97"/>
    <w:rsid w:val="002819A7"/>
    <w:rsid w:val="00281FE1"/>
    <w:rsid w:val="00282780"/>
    <w:rsid w:val="00297D42"/>
    <w:rsid w:val="002A284D"/>
    <w:rsid w:val="002A30FD"/>
    <w:rsid w:val="002B09E5"/>
    <w:rsid w:val="002B1922"/>
    <w:rsid w:val="002B1FE3"/>
    <w:rsid w:val="002B2662"/>
    <w:rsid w:val="002B4C01"/>
    <w:rsid w:val="002C6AD0"/>
    <w:rsid w:val="002D0864"/>
    <w:rsid w:val="002E08B5"/>
    <w:rsid w:val="002E38FF"/>
    <w:rsid w:val="002E4C2D"/>
    <w:rsid w:val="002E6F46"/>
    <w:rsid w:val="002F4577"/>
    <w:rsid w:val="002F491C"/>
    <w:rsid w:val="002F5EC2"/>
    <w:rsid w:val="00300A22"/>
    <w:rsid w:val="00301DE3"/>
    <w:rsid w:val="00303DCD"/>
    <w:rsid w:val="00306FCE"/>
    <w:rsid w:val="00311978"/>
    <w:rsid w:val="00312302"/>
    <w:rsid w:val="00312C0F"/>
    <w:rsid w:val="00314471"/>
    <w:rsid w:val="0031450D"/>
    <w:rsid w:val="00316F5A"/>
    <w:rsid w:val="00321545"/>
    <w:rsid w:val="00321A2C"/>
    <w:rsid w:val="00321B1D"/>
    <w:rsid w:val="003221D7"/>
    <w:rsid w:val="00324C63"/>
    <w:rsid w:val="0032745E"/>
    <w:rsid w:val="0033011A"/>
    <w:rsid w:val="0033097E"/>
    <w:rsid w:val="003326FC"/>
    <w:rsid w:val="00333E7E"/>
    <w:rsid w:val="0034407E"/>
    <w:rsid w:val="003447E3"/>
    <w:rsid w:val="00344F6D"/>
    <w:rsid w:val="00345D5D"/>
    <w:rsid w:val="00347137"/>
    <w:rsid w:val="003526E3"/>
    <w:rsid w:val="003529BF"/>
    <w:rsid w:val="00353436"/>
    <w:rsid w:val="00354DE2"/>
    <w:rsid w:val="00356DCC"/>
    <w:rsid w:val="003579E4"/>
    <w:rsid w:val="003629AF"/>
    <w:rsid w:val="00364486"/>
    <w:rsid w:val="0036786F"/>
    <w:rsid w:val="0037096E"/>
    <w:rsid w:val="00372832"/>
    <w:rsid w:val="00380205"/>
    <w:rsid w:val="00382BB5"/>
    <w:rsid w:val="0038554E"/>
    <w:rsid w:val="00385FBE"/>
    <w:rsid w:val="0039042B"/>
    <w:rsid w:val="00390629"/>
    <w:rsid w:val="003909EA"/>
    <w:rsid w:val="00391A33"/>
    <w:rsid w:val="00393F0E"/>
    <w:rsid w:val="003960C9"/>
    <w:rsid w:val="00397374"/>
    <w:rsid w:val="003A1AE8"/>
    <w:rsid w:val="003A27F7"/>
    <w:rsid w:val="003A709C"/>
    <w:rsid w:val="003B0CFC"/>
    <w:rsid w:val="003B1EFF"/>
    <w:rsid w:val="003B5DE5"/>
    <w:rsid w:val="003B7B9C"/>
    <w:rsid w:val="003C3149"/>
    <w:rsid w:val="003C36A6"/>
    <w:rsid w:val="003C4BFE"/>
    <w:rsid w:val="003D079D"/>
    <w:rsid w:val="003D0E32"/>
    <w:rsid w:val="003D240E"/>
    <w:rsid w:val="003D3B20"/>
    <w:rsid w:val="003E1CD7"/>
    <w:rsid w:val="003E2C73"/>
    <w:rsid w:val="003E34D5"/>
    <w:rsid w:val="003E3FDC"/>
    <w:rsid w:val="003F253E"/>
    <w:rsid w:val="003F602B"/>
    <w:rsid w:val="003F6675"/>
    <w:rsid w:val="00400242"/>
    <w:rsid w:val="00403E63"/>
    <w:rsid w:val="00403F99"/>
    <w:rsid w:val="00407C78"/>
    <w:rsid w:val="004125BE"/>
    <w:rsid w:val="004137A7"/>
    <w:rsid w:val="004139F0"/>
    <w:rsid w:val="00413CD1"/>
    <w:rsid w:val="00416855"/>
    <w:rsid w:val="004179F6"/>
    <w:rsid w:val="00423415"/>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0B4"/>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136D"/>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51AE"/>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0B4"/>
    <w:rsid w:val="005B535D"/>
    <w:rsid w:val="005B7CE1"/>
    <w:rsid w:val="005B7D0C"/>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1AC1"/>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3BE0"/>
    <w:rsid w:val="006C50D2"/>
    <w:rsid w:val="006C6367"/>
    <w:rsid w:val="006D0F26"/>
    <w:rsid w:val="006D2D03"/>
    <w:rsid w:val="006D5B3B"/>
    <w:rsid w:val="006D773D"/>
    <w:rsid w:val="006E35CC"/>
    <w:rsid w:val="006E4047"/>
    <w:rsid w:val="006E6307"/>
    <w:rsid w:val="006F1C70"/>
    <w:rsid w:val="006F47F2"/>
    <w:rsid w:val="00703B05"/>
    <w:rsid w:val="007042D7"/>
    <w:rsid w:val="007051A7"/>
    <w:rsid w:val="00714078"/>
    <w:rsid w:val="007142A7"/>
    <w:rsid w:val="007200AE"/>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A603D"/>
    <w:rsid w:val="007A6148"/>
    <w:rsid w:val="007A67BB"/>
    <w:rsid w:val="007B3B73"/>
    <w:rsid w:val="007B4133"/>
    <w:rsid w:val="007B5586"/>
    <w:rsid w:val="007B6373"/>
    <w:rsid w:val="007C172F"/>
    <w:rsid w:val="007C2810"/>
    <w:rsid w:val="007C348B"/>
    <w:rsid w:val="007E1435"/>
    <w:rsid w:val="007E1FDB"/>
    <w:rsid w:val="007E2A55"/>
    <w:rsid w:val="007E2FA2"/>
    <w:rsid w:val="007E5A55"/>
    <w:rsid w:val="007F1D96"/>
    <w:rsid w:val="007F2053"/>
    <w:rsid w:val="007F2104"/>
    <w:rsid w:val="007F306C"/>
    <w:rsid w:val="007F6B44"/>
    <w:rsid w:val="00800A6E"/>
    <w:rsid w:val="00800F13"/>
    <w:rsid w:val="00801445"/>
    <w:rsid w:val="00804E4D"/>
    <w:rsid w:val="008074FA"/>
    <w:rsid w:val="00814072"/>
    <w:rsid w:val="00822B24"/>
    <w:rsid w:val="00826908"/>
    <w:rsid w:val="00830889"/>
    <w:rsid w:val="00832153"/>
    <w:rsid w:val="00832377"/>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93AD7"/>
    <w:rsid w:val="008962B3"/>
    <w:rsid w:val="008A1322"/>
    <w:rsid w:val="008A5018"/>
    <w:rsid w:val="008A6626"/>
    <w:rsid w:val="008A734B"/>
    <w:rsid w:val="008A742C"/>
    <w:rsid w:val="008A7D86"/>
    <w:rsid w:val="008B3FFD"/>
    <w:rsid w:val="008B40DB"/>
    <w:rsid w:val="008B4689"/>
    <w:rsid w:val="008C00C2"/>
    <w:rsid w:val="008C04D4"/>
    <w:rsid w:val="008C1082"/>
    <w:rsid w:val="008C1173"/>
    <w:rsid w:val="008C3A7C"/>
    <w:rsid w:val="008C464A"/>
    <w:rsid w:val="008C730F"/>
    <w:rsid w:val="008C780E"/>
    <w:rsid w:val="008C7D80"/>
    <w:rsid w:val="008D0659"/>
    <w:rsid w:val="008D3CEF"/>
    <w:rsid w:val="008D5FCF"/>
    <w:rsid w:val="008D60ED"/>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2AE8"/>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6977"/>
    <w:rsid w:val="00A231FB"/>
    <w:rsid w:val="00A31259"/>
    <w:rsid w:val="00A32091"/>
    <w:rsid w:val="00A32F1B"/>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72B0"/>
    <w:rsid w:val="00A80338"/>
    <w:rsid w:val="00A804EE"/>
    <w:rsid w:val="00A8574C"/>
    <w:rsid w:val="00A905E1"/>
    <w:rsid w:val="00A91BCD"/>
    <w:rsid w:val="00A91FA5"/>
    <w:rsid w:val="00A92583"/>
    <w:rsid w:val="00A9403F"/>
    <w:rsid w:val="00A96803"/>
    <w:rsid w:val="00A9775E"/>
    <w:rsid w:val="00A97B41"/>
    <w:rsid w:val="00AA560C"/>
    <w:rsid w:val="00AA5AFE"/>
    <w:rsid w:val="00AB1858"/>
    <w:rsid w:val="00AB4240"/>
    <w:rsid w:val="00AB5760"/>
    <w:rsid w:val="00AB5A9E"/>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1778"/>
    <w:rsid w:val="00B43A80"/>
    <w:rsid w:val="00B46386"/>
    <w:rsid w:val="00B477FB"/>
    <w:rsid w:val="00B51936"/>
    <w:rsid w:val="00B5287F"/>
    <w:rsid w:val="00B53010"/>
    <w:rsid w:val="00B530ED"/>
    <w:rsid w:val="00B5432E"/>
    <w:rsid w:val="00B56507"/>
    <w:rsid w:val="00B569F4"/>
    <w:rsid w:val="00B5744B"/>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3A57"/>
    <w:rsid w:val="00B9497D"/>
    <w:rsid w:val="00B961B6"/>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5000"/>
    <w:rsid w:val="00C077A3"/>
    <w:rsid w:val="00C10936"/>
    <w:rsid w:val="00C113F5"/>
    <w:rsid w:val="00C144B3"/>
    <w:rsid w:val="00C16038"/>
    <w:rsid w:val="00C1663A"/>
    <w:rsid w:val="00C17FC7"/>
    <w:rsid w:val="00C231B7"/>
    <w:rsid w:val="00C23325"/>
    <w:rsid w:val="00C23405"/>
    <w:rsid w:val="00C23473"/>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62437"/>
    <w:rsid w:val="00C62B1B"/>
    <w:rsid w:val="00C64523"/>
    <w:rsid w:val="00C6454F"/>
    <w:rsid w:val="00C70642"/>
    <w:rsid w:val="00C732B1"/>
    <w:rsid w:val="00C7649A"/>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166A"/>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A7A7E"/>
    <w:rsid w:val="00DA7E2C"/>
    <w:rsid w:val="00DB2158"/>
    <w:rsid w:val="00DB4498"/>
    <w:rsid w:val="00DB70B7"/>
    <w:rsid w:val="00DB7959"/>
    <w:rsid w:val="00DC4C52"/>
    <w:rsid w:val="00DC5370"/>
    <w:rsid w:val="00DD204B"/>
    <w:rsid w:val="00DD3A60"/>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1F34"/>
    <w:rsid w:val="00E23FEE"/>
    <w:rsid w:val="00E316A5"/>
    <w:rsid w:val="00E32C36"/>
    <w:rsid w:val="00E34886"/>
    <w:rsid w:val="00E36C75"/>
    <w:rsid w:val="00E4018F"/>
    <w:rsid w:val="00E45F65"/>
    <w:rsid w:val="00E509AD"/>
    <w:rsid w:val="00E60E66"/>
    <w:rsid w:val="00E62039"/>
    <w:rsid w:val="00E6405A"/>
    <w:rsid w:val="00E67CE8"/>
    <w:rsid w:val="00E71E0E"/>
    <w:rsid w:val="00E7649A"/>
    <w:rsid w:val="00E7746E"/>
    <w:rsid w:val="00E81559"/>
    <w:rsid w:val="00E82B95"/>
    <w:rsid w:val="00E82CBD"/>
    <w:rsid w:val="00E843F9"/>
    <w:rsid w:val="00E945EE"/>
    <w:rsid w:val="00E94CD5"/>
    <w:rsid w:val="00E96F95"/>
    <w:rsid w:val="00EA21BD"/>
    <w:rsid w:val="00EA5975"/>
    <w:rsid w:val="00EA6BB1"/>
    <w:rsid w:val="00EB28A4"/>
    <w:rsid w:val="00EB5622"/>
    <w:rsid w:val="00EB5C09"/>
    <w:rsid w:val="00EC4249"/>
    <w:rsid w:val="00EC464F"/>
    <w:rsid w:val="00ED0677"/>
    <w:rsid w:val="00ED1B9B"/>
    <w:rsid w:val="00ED402B"/>
    <w:rsid w:val="00ED50DA"/>
    <w:rsid w:val="00ED53B8"/>
    <w:rsid w:val="00ED7183"/>
    <w:rsid w:val="00EE0976"/>
    <w:rsid w:val="00EE2375"/>
    <w:rsid w:val="00EE2EBD"/>
    <w:rsid w:val="00EE601E"/>
    <w:rsid w:val="00EF3362"/>
    <w:rsid w:val="00EF608F"/>
    <w:rsid w:val="00F01EEC"/>
    <w:rsid w:val="00F029DE"/>
    <w:rsid w:val="00F05B00"/>
    <w:rsid w:val="00F0793D"/>
    <w:rsid w:val="00F10FFA"/>
    <w:rsid w:val="00F11344"/>
    <w:rsid w:val="00F14FF8"/>
    <w:rsid w:val="00F16B0C"/>
    <w:rsid w:val="00F1793E"/>
    <w:rsid w:val="00F2639D"/>
    <w:rsid w:val="00F30074"/>
    <w:rsid w:val="00F3042B"/>
    <w:rsid w:val="00F40CDD"/>
    <w:rsid w:val="00F41D5C"/>
    <w:rsid w:val="00F46A14"/>
    <w:rsid w:val="00F56CFF"/>
    <w:rsid w:val="00F57A44"/>
    <w:rsid w:val="00F57E6B"/>
    <w:rsid w:val="00F620C9"/>
    <w:rsid w:val="00F62A5A"/>
    <w:rsid w:val="00F6494A"/>
    <w:rsid w:val="00F67774"/>
    <w:rsid w:val="00F701C3"/>
    <w:rsid w:val="00F71802"/>
    <w:rsid w:val="00F72B18"/>
    <w:rsid w:val="00F74404"/>
    <w:rsid w:val="00F749CA"/>
    <w:rsid w:val="00F77C7B"/>
    <w:rsid w:val="00F8386C"/>
    <w:rsid w:val="00F85312"/>
    <w:rsid w:val="00F85B94"/>
    <w:rsid w:val="00F86800"/>
    <w:rsid w:val="00F90779"/>
    <w:rsid w:val="00F937E5"/>
    <w:rsid w:val="00FA0707"/>
    <w:rsid w:val="00FA0C17"/>
    <w:rsid w:val="00FA36F2"/>
    <w:rsid w:val="00FA60BC"/>
    <w:rsid w:val="00FA61CB"/>
    <w:rsid w:val="00FB3E4B"/>
    <w:rsid w:val="00FC4374"/>
    <w:rsid w:val="00FC6D3F"/>
    <w:rsid w:val="00FD01CE"/>
    <w:rsid w:val="00FD0504"/>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24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rsid w:val="00F620C9"/>
  </w:style>
  <w:style w:type="character" w:customStyle="1" w:styleId="1f0">
    <w:name w:val="Основной текст с отступом Знак1"/>
    <w:link w:val="aff5"/>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9">
    <w:name w:val="Emphasis"/>
    <w:qFormat/>
    <w:rsid w:val="00297D42"/>
    <w:rPr>
      <w:i/>
      <w:iCs/>
    </w:rPr>
  </w:style>
  <w:style w:type="character" w:customStyle="1" w:styleId="affa">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3">
    <w:name w:val="Текст выноски Знак1"/>
    <w:rsid w:val="00297D42"/>
    <w:rPr>
      <w:rFonts w:ascii="Tahoma" w:eastAsia="Calibri" w:hAnsi="Tahoma" w:cs="Tahoma"/>
      <w:sz w:val="16"/>
      <w:szCs w:val="16"/>
      <w:lang w:eastAsia="zh-CN"/>
    </w:rPr>
  </w:style>
  <w:style w:type="paragraph" w:customStyle="1" w:styleId="35">
    <w:name w:val="Указатель3"/>
    <w:basedOn w:val="a0"/>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0"/>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0"/>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4">
    <w:name w:val="Название объекта1"/>
    <w:basedOn w:val="a0"/>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b">
    <w:name w:val="Пункт"/>
    <w:basedOn w:val="a0"/>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0">
    <w:name w:val="Нет списка11"/>
    <w:next w:val="a3"/>
    <w:uiPriority w:val="99"/>
    <w:semiHidden/>
    <w:unhideWhenUsed/>
    <w:rsid w:val="00297D42"/>
  </w:style>
  <w:style w:type="table" w:customStyle="1" w:styleId="82">
    <w:name w:val="Сетка таблицы8"/>
    <w:basedOn w:val="a2"/>
    <w:next w:val="af0"/>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c">
    <w:name w:val="page number"/>
    <w:rsid w:val="0050136D"/>
    <w:rPr>
      <w:rFonts w:cs="Times New Roman"/>
    </w:r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andia.ru/text/category/trebovaniya_bezopasnosti/"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andia.ru/text/category/trebovaniya_bezopasnost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EBC15A92E9242B2CBBA1F7D8D8B6A96A5372A0364751A78B0C35E8E8ABk2p6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41</Pages>
  <Words>19519</Words>
  <Characters>111260</Characters>
  <Application>Microsoft Office Word</Application>
  <DocSecurity>0</DocSecurity>
  <Lines>927</Lines>
  <Paragraphs>261</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СОДЕРЖАНИЕ</vt:lpstr>
      <vt:lpstr>    4.2. Исполнитель гарантирует, что на момент заключения настоящего Договора:</vt:lpstr>
      <vt:lpstr>    4.2.1. В отношении него не проводится процедура ликвидации, отсутствует реше</vt:lpstr>
      <vt:lpstr>    4.2.2. Не обременен обязательствами имущественного характера, способными помеш</vt:lpstr>
    </vt:vector>
  </TitlesOfParts>
  <Company/>
  <LinksUpToDate>false</LinksUpToDate>
  <CharactersWithSpaces>130518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2023-07-20T12:43:00Z</cp:lastPrinted>
  <dcterms:created xsi:type="dcterms:W3CDTF">2023-07-20T12:43:00Z</dcterms:created>
  <dcterms:modified xsi:type="dcterms:W3CDTF">2023-07-20T12:43:00Z</dcterms:modified>
</cp:coreProperties>
</file>