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6417F684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51FE7" w:rsidRPr="00F51FE7">
        <w:rPr>
          <w:b/>
          <w:bCs/>
        </w:rPr>
        <w:t>расходомеров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6EBD909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F51FE7" w:rsidRPr="00F51FE7">
        <w:rPr>
          <w:rFonts w:eastAsia="Calibri"/>
          <w:sz w:val="22"/>
          <w:szCs w:val="22"/>
          <w:lang w:eastAsia="en-US"/>
        </w:rPr>
        <w:t>расходомеров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54289987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F51FE7" w:rsidRPr="00F51FE7">
        <w:rPr>
          <w:rFonts w:eastAsia="Calibri"/>
          <w:sz w:val="21"/>
          <w:szCs w:val="21"/>
          <w:lang w:eastAsia="en-US"/>
        </w:rPr>
        <w:t>26.51.52.110</w:t>
      </w:r>
      <w:proofErr w:type="gramEnd"/>
      <w:r w:rsidR="00F51FE7" w:rsidRPr="00F51FE7">
        <w:rPr>
          <w:rFonts w:eastAsia="Calibri"/>
          <w:sz w:val="21"/>
          <w:szCs w:val="21"/>
          <w:lang w:eastAsia="en-US"/>
        </w:rPr>
        <w:t xml:space="preserve"> Приборы для измерения или контроля расхода жидкостей и газов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59134A4F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F51FE7" w:rsidRPr="00F51FE7">
        <w:rPr>
          <w:rFonts w:eastAsia="Calibri"/>
          <w:bCs/>
          <w:sz w:val="21"/>
          <w:szCs w:val="21"/>
          <w:lang w:eastAsia="en-US"/>
        </w:rPr>
        <w:t>26.51.6 Производство прочих приборов, датчиков, аппаратуры и инструментов для измерения, контроля и испытаний</w:t>
      </w:r>
    </w:p>
    <w:p w14:paraId="23086FC5" w14:textId="362169D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t>10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286E9DDA" w14:textId="77A622A4" w:rsidR="00F51FE7" w:rsidRDefault="00F51FE7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F51FE7">
        <w:rPr>
          <w:sz w:val="22"/>
          <w:szCs w:val="22"/>
        </w:rPr>
        <w:t>Товар должен быть надлежащего качества и соответствовать требованиям ГОСТ 15528-86 - «Средства измерений расхода, объема или массы протекающих жидкости и газа. Термины и определения».</w:t>
      </w:r>
    </w:p>
    <w:p w14:paraId="4CDFF779" w14:textId="0F436B0D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57B6B755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F51FE7" w:rsidRPr="00F51FE7">
        <w:rPr>
          <w:sz w:val="22"/>
          <w:szCs w:val="22"/>
        </w:rPr>
        <w:t>Поставка Товара осуществляется в течение 25-ти рабочих дней с момента заключения Договора.</w:t>
      </w:r>
    </w:p>
    <w:p w14:paraId="30EA771F" w14:textId="3DA360A9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F51FE7" w:rsidRPr="00F51FE7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2DE8A8CB" w14:textId="0BE0C9F6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F51FE7" w:rsidRPr="00F51FE7">
        <w:rPr>
          <w:sz w:val="22"/>
          <w:szCs w:val="22"/>
        </w:rPr>
        <w:t>915 484 (Девятьсот пятнадцать тысяч четыреста восемьдесят четыре) руб. 00 коп.</w:t>
      </w:r>
    </w:p>
    <w:p w14:paraId="51A046FE" w14:textId="6CB2DFA2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0D8E82F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F51FE7" w:rsidRPr="00F51FE7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6989D87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51FE7" w:rsidRPr="00F51FE7">
        <w:rPr>
          <w:rFonts w:eastAsia="Calibri"/>
          <w:sz w:val="22"/>
          <w:szCs w:val="22"/>
          <w:lang w:eastAsia="en-US"/>
        </w:rPr>
        <w:t>45 774 (Сорок пять тысяч семьсот семьдесят четыре) рубля 20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3E01EB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51FE7" w:rsidRPr="00F51FE7">
        <w:rPr>
          <w:bCs/>
          <w:sz w:val="22"/>
          <w:szCs w:val="22"/>
        </w:rPr>
        <w:t>68 661 (Шестьдесят восемь тысяч шестьсот шестьдесят один) рубль 30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81543E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776DD">
        <w:rPr>
          <w:b/>
          <w:sz w:val="22"/>
          <w:szCs w:val="22"/>
        </w:rPr>
        <w:t>11</w:t>
      </w:r>
      <w:r w:rsidRPr="00404A3F">
        <w:rPr>
          <w:b/>
          <w:sz w:val="22"/>
          <w:szCs w:val="22"/>
        </w:rPr>
        <w:t xml:space="preserve">» </w:t>
      </w:r>
      <w:r w:rsidR="00CC0D10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4A7DCA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776DD">
        <w:rPr>
          <w:b/>
          <w:sz w:val="22"/>
          <w:szCs w:val="22"/>
        </w:rPr>
        <w:t>19</w:t>
      </w:r>
      <w:r w:rsidRPr="00404A3F">
        <w:rPr>
          <w:b/>
          <w:sz w:val="22"/>
          <w:szCs w:val="22"/>
        </w:rPr>
        <w:t xml:space="preserve">» </w:t>
      </w:r>
      <w:r w:rsidR="00CC0D10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E6E5DA4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8776DD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C0D10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4FD093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CC0D10">
        <w:rPr>
          <w:rFonts w:eastAsia="Calibri"/>
          <w:b/>
          <w:sz w:val="22"/>
          <w:szCs w:val="22"/>
          <w:lang w:eastAsia="en-US"/>
        </w:rPr>
        <w:t>24.03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0F39B8D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C0D10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C0D10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7399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2025-03-10T07:46:00Z</dcterms:created>
  <dcterms:modified xsi:type="dcterms:W3CDTF">2025-03-10T07:46:00Z</dcterms:modified>
</cp:coreProperties>
</file>